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 Narrow" w:hAnsi="Arial Narrow"/>
          <w:b/>
          <w:sz w:val="22"/>
          <w:szCs w:val="22"/>
          <w:lang w:val="en-GB"/>
        </w:rPr>
      </w:pPr>
      <w:r w:rsidRPr="00CF71EE">
        <w:rPr>
          <w:rFonts w:ascii="Arial Narrow" w:hAnsi="Arial Narrow"/>
          <w:b/>
          <w:i/>
          <w:sz w:val="22"/>
          <w:szCs w:val="22"/>
          <w:lang w:val="en-GB"/>
        </w:rPr>
        <w:t>Seniors in the interface society</w:t>
      </w:r>
      <w:r>
        <w:rPr>
          <w:rFonts w:ascii="Arial Narrow" w:hAnsi="Arial Narrow"/>
          <w:b/>
          <w:i/>
          <w:sz w:val="22"/>
          <w:szCs w:val="22"/>
          <w:lang w:val="en-GB"/>
        </w:rPr>
        <w:t>: Connectivity and the loss of community        (</w:t>
      </w:r>
      <w:proofErr w:type="spellStart"/>
      <w:proofErr w:type="gramStart"/>
      <w:r>
        <w:rPr>
          <w:rFonts w:ascii="Arial Narrow" w:hAnsi="Arial Narrow"/>
          <w:b/>
          <w:i/>
          <w:sz w:val="22"/>
          <w:szCs w:val="22"/>
          <w:lang w:val="en-GB"/>
        </w:rPr>
        <w:t>naples</w:t>
      </w:r>
      <w:proofErr w:type="spellEnd"/>
      <w:proofErr w:type="gramEnd"/>
      <w:r>
        <w:rPr>
          <w:rFonts w:ascii="Arial Narrow" w:hAnsi="Arial Narrow"/>
          <w:b/>
          <w:i/>
          <w:sz w:val="22"/>
          <w:szCs w:val="22"/>
          <w:lang w:val="en-GB"/>
        </w:rPr>
        <w:t>)</w:t>
      </w:r>
    </w:p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 Narrow" w:hAnsi="Arial Narrow"/>
          <w:b/>
          <w:sz w:val="22"/>
          <w:szCs w:val="22"/>
          <w:lang w:val="en-GB"/>
        </w:rPr>
      </w:pPr>
    </w:p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 Narrow" w:hAnsi="Arial Narrow"/>
          <w:sz w:val="22"/>
          <w:szCs w:val="22"/>
          <w:lang w:val="en-GB"/>
        </w:rPr>
      </w:pPr>
      <w:r w:rsidRPr="00CF71EE">
        <w:rPr>
          <w:rFonts w:ascii="Arial Narrow" w:hAnsi="Arial Narrow"/>
          <w:sz w:val="22"/>
          <w:szCs w:val="22"/>
          <w:lang w:val="en-GB"/>
        </w:rPr>
        <w:t xml:space="preserve">In today’s </w:t>
      </w:r>
      <w:proofErr w:type="gramStart"/>
      <w:r w:rsidRPr="00CF71EE">
        <w:rPr>
          <w:rFonts w:ascii="Arial Narrow" w:hAnsi="Arial Narrow"/>
          <w:sz w:val="22"/>
          <w:szCs w:val="22"/>
          <w:lang w:val="en-GB"/>
        </w:rPr>
        <w:t>society</w:t>
      </w:r>
      <w:proofErr w:type="gramEnd"/>
      <w:r w:rsidRPr="00CF71EE">
        <w:rPr>
          <w:rFonts w:ascii="Arial Narrow" w:hAnsi="Arial Narrow"/>
          <w:sz w:val="22"/>
          <w:szCs w:val="22"/>
          <w:lang w:val="en-GB"/>
        </w:rPr>
        <w:t xml:space="preserve"> </w:t>
      </w:r>
      <w:proofErr w:type="spellStart"/>
      <w:r w:rsidRPr="00CF71EE"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 w:rsidRPr="00CF71EE">
        <w:rPr>
          <w:rFonts w:ascii="Arial Narrow" w:hAnsi="Arial Narrow"/>
          <w:sz w:val="22"/>
          <w:szCs w:val="22"/>
          <w:lang w:val="en-GB"/>
        </w:rPr>
        <w:t xml:space="preserve"> plays a</w:t>
      </w:r>
      <w:r>
        <w:rPr>
          <w:rFonts w:ascii="Arial Narrow" w:hAnsi="Arial Narrow"/>
          <w:sz w:val="22"/>
          <w:szCs w:val="22"/>
          <w:lang w:val="en-GB"/>
        </w:rPr>
        <w:t xml:space="preserve"> crucial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role. </w:t>
      </w:r>
      <w:r>
        <w:rPr>
          <w:rFonts w:ascii="Arial Narrow" w:hAnsi="Arial Narrow"/>
          <w:sz w:val="22"/>
          <w:szCs w:val="22"/>
          <w:lang w:val="en-GB"/>
        </w:rPr>
        <w:t>L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ife becomes </w:t>
      </w:r>
      <w:proofErr w:type="gramStart"/>
      <w:r w:rsidRPr="00CF71EE">
        <w:rPr>
          <w:rFonts w:ascii="Arial Narrow" w:hAnsi="Arial Narrow"/>
          <w:sz w:val="22"/>
          <w:szCs w:val="22"/>
          <w:lang w:val="en-GB"/>
        </w:rPr>
        <w:t>more and more digital</w:t>
      </w:r>
      <w:proofErr w:type="gramEnd"/>
      <w:r w:rsidRPr="00CF71EE">
        <w:rPr>
          <w:rFonts w:ascii="Arial Narrow" w:hAnsi="Arial Narrow"/>
          <w:sz w:val="22"/>
          <w:szCs w:val="22"/>
          <w:lang w:val="en-GB"/>
        </w:rPr>
        <w:t xml:space="preserve">. </w:t>
      </w:r>
      <w:r>
        <w:rPr>
          <w:rFonts w:ascii="Arial Narrow" w:hAnsi="Arial Narrow"/>
          <w:sz w:val="22"/>
          <w:szCs w:val="22"/>
          <w:lang w:val="en-GB"/>
        </w:rPr>
        <w:t>I</w:t>
      </w:r>
      <w:r w:rsidRPr="00CF71EE">
        <w:rPr>
          <w:rFonts w:ascii="Arial Narrow" w:hAnsi="Arial Narrow"/>
          <w:sz w:val="22"/>
          <w:szCs w:val="22"/>
          <w:lang w:val="en-GB"/>
        </w:rPr>
        <w:t>n</w:t>
      </w:r>
      <w:r>
        <w:rPr>
          <w:rFonts w:ascii="Arial Narrow" w:hAnsi="Arial Narrow"/>
          <w:sz w:val="22"/>
          <w:szCs w:val="22"/>
          <w:lang w:val="en-GB"/>
        </w:rPr>
        <w:t xml:space="preserve"> private lives and in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public space, we </w:t>
      </w:r>
      <w:proofErr w:type="gramStart"/>
      <w:r w:rsidRPr="00CF71EE">
        <w:rPr>
          <w:rFonts w:ascii="Arial Narrow" w:hAnsi="Arial Narrow"/>
          <w:sz w:val="22"/>
          <w:szCs w:val="22"/>
          <w:lang w:val="en-GB"/>
        </w:rPr>
        <w:t>are progressively connected</w:t>
      </w:r>
      <w:proofErr w:type="gramEnd"/>
      <w:r w:rsidRPr="00CF71EE">
        <w:rPr>
          <w:rFonts w:ascii="Arial Narrow" w:hAnsi="Arial Narrow"/>
          <w:sz w:val="22"/>
          <w:szCs w:val="22"/>
          <w:lang w:val="en-GB"/>
        </w:rPr>
        <w:t xml:space="preserve"> by means of digital devices</w:t>
      </w:r>
      <w:r>
        <w:rPr>
          <w:rFonts w:ascii="Arial Narrow" w:hAnsi="Arial Narrow"/>
          <w:sz w:val="22"/>
          <w:szCs w:val="22"/>
          <w:lang w:val="en-GB"/>
        </w:rPr>
        <w:t>.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>
        <w:rPr>
          <w:rFonts w:ascii="Arial Narrow" w:hAnsi="Arial Narrow"/>
          <w:sz w:val="22"/>
          <w:szCs w:val="22"/>
          <w:lang w:val="en-GB"/>
        </w:rPr>
        <w:t xml:space="preserve"> becomes the dominant factor in society. EU promotes </w:t>
      </w:r>
      <w:r w:rsidRPr="00CF71EE">
        <w:rPr>
          <w:rFonts w:ascii="Arial Narrow" w:hAnsi="Arial Narrow"/>
          <w:sz w:val="22"/>
          <w:szCs w:val="22"/>
          <w:lang w:val="en-GB"/>
        </w:rPr>
        <w:t>e-Inclusion</w:t>
      </w:r>
      <w:r>
        <w:rPr>
          <w:rFonts w:ascii="Arial Narrow" w:hAnsi="Arial Narrow"/>
          <w:sz w:val="22"/>
          <w:szCs w:val="22"/>
          <w:lang w:val="en-GB"/>
        </w:rPr>
        <w:t>, aiming “a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t reducing gaps in </w:t>
      </w:r>
      <w:proofErr w:type="spellStart"/>
      <w:r w:rsidRPr="00CF71EE"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 w:rsidRPr="00CF71EE">
        <w:rPr>
          <w:rFonts w:ascii="Arial Narrow" w:hAnsi="Arial Narrow"/>
          <w:sz w:val="22"/>
          <w:szCs w:val="22"/>
          <w:lang w:val="en-GB"/>
        </w:rPr>
        <w:t xml:space="preserve"> usage and promoting the use of </w:t>
      </w:r>
      <w:proofErr w:type="spellStart"/>
      <w:r w:rsidRPr="00CF71EE"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 w:rsidRPr="00CF71EE">
        <w:rPr>
          <w:rFonts w:ascii="Arial Narrow" w:hAnsi="Arial Narrow"/>
          <w:sz w:val="22"/>
          <w:szCs w:val="22"/>
          <w:lang w:val="en-GB"/>
        </w:rPr>
        <w:t xml:space="preserve"> to overcome exclusion, and improve economic performance, employment opportunities, quality of life, social participation and cohesion.</w:t>
      </w:r>
      <w:r>
        <w:rPr>
          <w:rFonts w:ascii="Arial Narrow" w:hAnsi="Arial Narrow"/>
          <w:sz w:val="22"/>
          <w:szCs w:val="22"/>
          <w:lang w:val="en-GB"/>
        </w:rPr>
        <w:t xml:space="preserve">” </w:t>
      </w:r>
      <w:proofErr w:type="gramStart"/>
      <w:r>
        <w:rPr>
          <w:rFonts w:ascii="Arial Narrow" w:hAnsi="Arial Narrow"/>
          <w:sz w:val="22"/>
          <w:szCs w:val="22"/>
          <w:lang w:val="en-GB"/>
        </w:rPr>
        <w:t>But</w:t>
      </w:r>
      <w:proofErr w:type="gramEnd"/>
      <w:r>
        <w:rPr>
          <w:rFonts w:ascii="Arial Narrow" w:hAnsi="Arial Narrow"/>
          <w:sz w:val="22"/>
          <w:szCs w:val="22"/>
          <w:lang w:val="en-GB"/>
        </w:rPr>
        <w:t xml:space="preserve"> s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ince </w:t>
      </w:r>
      <w:proofErr w:type="spellStart"/>
      <w:r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 w:rsidRPr="00CF71EE">
        <w:rPr>
          <w:rFonts w:ascii="Arial Narrow" w:hAnsi="Arial Narrow"/>
          <w:sz w:val="22"/>
          <w:szCs w:val="22"/>
          <w:lang w:val="en-GB"/>
        </w:rPr>
        <w:t xml:space="preserve"> are embraced by both politics and </w:t>
      </w:r>
      <w:r>
        <w:rPr>
          <w:rFonts w:ascii="Arial Narrow" w:hAnsi="Arial Narrow"/>
          <w:sz w:val="22"/>
          <w:szCs w:val="22"/>
          <w:lang w:val="en-GB"/>
        </w:rPr>
        <w:t>economics</w:t>
      </w:r>
      <w:r w:rsidRPr="00CF71EE">
        <w:rPr>
          <w:rFonts w:ascii="Arial Narrow" w:hAnsi="Arial Narrow"/>
          <w:sz w:val="22"/>
          <w:szCs w:val="22"/>
          <w:lang w:val="en-GB"/>
        </w:rPr>
        <w:t>, the general discussion about</w:t>
      </w:r>
      <w:r>
        <w:rPr>
          <w:rFonts w:ascii="Arial Narrow" w:hAnsi="Arial Narrow"/>
          <w:sz w:val="22"/>
          <w:szCs w:val="22"/>
          <w:lang w:val="en-GB"/>
        </w:rPr>
        <w:t xml:space="preserve"> their use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</w:t>
      </w:r>
      <w:r>
        <w:rPr>
          <w:rFonts w:ascii="Arial Narrow" w:hAnsi="Arial Narrow"/>
          <w:sz w:val="22"/>
          <w:szCs w:val="22"/>
          <w:lang w:val="en-GB"/>
        </w:rPr>
        <w:t xml:space="preserve">has stopped being critical. </w:t>
      </w:r>
      <w:r w:rsidRPr="00773ACD">
        <w:rPr>
          <w:rFonts w:ascii="Arial Narrow" w:hAnsi="Arial Narrow"/>
          <w:i/>
          <w:sz w:val="22"/>
          <w:szCs w:val="22"/>
          <w:lang w:val="en-GB"/>
        </w:rPr>
        <w:t>Interface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society seems to be the</w:t>
      </w:r>
      <w:r>
        <w:rPr>
          <w:rFonts w:ascii="Arial Narrow" w:hAnsi="Arial Narrow"/>
          <w:sz w:val="22"/>
          <w:szCs w:val="22"/>
          <w:lang w:val="en-GB"/>
        </w:rPr>
        <w:t xml:space="preserve"> dominant </w:t>
      </w:r>
      <w:proofErr w:type="gramStart"/>
      <w:r>
        <w:rPr>
          <w:rFonts w:ascii="Arial Narrow" w:hAnsi="Arial Narrow"/>
          <w:sz w:val="22"/>
          <w:szCs w:val="22"/>
          <w:lang w:val="en-GB"/>
        </w:rPr>
        <w:t>paradigm, that</w:t>
      </w:r>
      <w:proofErr w:type="gramEnd"/>
      <w:r>
        <w:rPr>
          <w:rFonts w:ascii="Arial Narrow" w:hAnsi="Arial Narrow"/>
          <w:sz w:val="22"/>
          <w:szCs w:val="22"/>
          <w:lang w:val="en-GB"/>
        </w:rPr>
        <w:t xml:space="preserve"> brings up feelings of anxiety, social isolation, solitude, fear and raises questions like loss of community, mass manipulation, mass surveillance and even mass delusion. </w:t>
      </w:r>
    </w:p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 Narrow" w:hAnsi="Arial Narrow"/>
          <w:sz w:val="22"/>
          <w:szCs w:val="22"/>
          <w:lang w:val="en-GB"/>
        </w:rPr>
      </w:pPr>
      <w:r w:rsidRPr="00CF71EE">
        <w:rPr>
          <w:rFonts w:ascii="Arial Narrow" w:hAnsi="Arial Narrow"/>
          <w:sz w:val="22"/>
          <w:szCs w:val="22"/>
          <w:lang w:val="en-GB"/>
        </w:rPr>
        <w:t xml:space="preserve">The dominant discourse of this </w:t>
      </w:r>
      <w:proofErr w:type="spellStart"/>
      <w:r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>
        <w:rPr>
          <w:rFonts w:ascii="Arial Narrow" w:hAnsi="Arial Narrow"/>
          <w:sz w:val="22"/>
          <w:szCs w:val="22"/>
          <w:lang w:val="en-GB"/>
        </w:rPr>
        <w:t xml:space="preserve"> 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ideology is that </w:t>
      </w:r>
      <w:r>
        <w:rPr>
          <w:rFonts w:ascii="Arial Narrow" w:hAnsi="Arial Narrow"/>
          <w:sz w:val="22"/>
          <w:szCs w:val="22"/>
          <w:lang w:val="en-GB"/>
        </w:rPr>
        <w:t>of economics: its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semantics are about gain, profit, access, competition, time, efficiency, employment, </w:t>
      </w:r>
      <w:proofErr w:type="gramStart"/>
      <w:r w:rsidRPr="00CF71EE">
        <w:rPr>
          <w:rFonts w:ascii="Arial Narrow" w:hAnsi="Arial Narrow"/>
          <w:sz w:val="22"/>
          <w:szCs w:val="22"/>
          <w:lang w:val="en-GB"/>
        </w:rPr>
        <w:t>savings</w:t>
      </w:r>
      <w:proofErr w:type="gramEnd"/>
      <w:r>
        <w:rPr>
          <w:rFonts w:ascii="Arial Narrow" w:hAnsi="Arial Narrow"/>
          <w:sz w:val="22"/>
          <w:szCs w:val="22"/>
          <w:lang w:val="en-GB"/>
        </w:rPr>
        <w:t>. T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here is </w:t>
      </w:r>
      <w:r>
        <w:rPr>
          <w:rFonts w:ascii="Arial Narrow" w:hAnsi="Arial Narrow"/>
          <w:sz w:val="22"/>
          <w:szCs w:val="22"/>
          <w:lang w:val="en-GB"/>
        </w:rPr>
        <w:t xml:space="preserve">a 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strong bias in favour of young people, which denies the interests of seniors, their needs and their way of life. </w:t>
      </w:r>
      <w:r>
        <w:rPr>
          <w:rFonts w:ascii="Arial Narrow" w:hAnsi="Arial Narrow"/>
          <w:sz w:val="22"/>
          <w:szCs w:val="22"/>
          <w:lang w:val="en-GB"/>
        </w:rPr>
        <w:t xml:space="preserve">This was the finding also in a 2-years program, in which some 40 seniors, coming from 11 EU countries met 5 times, and </w:t>
      </w:r>
      <w:proofErr w:type="gramStart"/>
      <w:r>
        <w:rPr>
          <w:rFonts w:ascii="Arial Narrow" w:hAnsi="Arial Narrow"/>
          <w:sz w:val="22"/>
          <w:szCs w:val="22"/>
          <w:lang w:val="en-GB"/>
        </w:rPr>
        <w:t>were asked</w:t>
      </w:r>
      <w:proofErr w:type="gramEnd"/>
      <w:r>
        <w:rPr>
          <w:rFonts w:ascii="Arial Narrow" w:hAnsi="Arial Narrow"/>
          <w:sz w:val="22"/>
          <w:szCs w:val="22"/>
          <w:lang w:val="en-GB"/>
        </w:rPr>
        <w:t xml:space="preserve"> to discuss and confront on political and social implications of the use of </w:t>
      </w:r>
      <w:proofErr w:type="spellStart"/>
      <w:r>
        <w:rPr>
          <w:rFonts w:ascii="Arial Narrow" w:hAnsi="Arial Narrow"/>
          <w:sz w:val="22"/>
          <w:szCs w:val="22"/>
          <w:lang w:val="en-GB"/>
        </w:rPr>
        <w:t>ICT</w:t>
      </w:r>
      <w:proofErr w:type="spellEnd"/>
      <w:r>
        <w:rPr>
          <w:rFonts w:ascii="Arial Narrow" w:hAnsi="Arial Narrow"/>
          <w:sz w:val="22"/>
          <w:szCs w:val="22"/>
          <w:lang w:val="en-GB"/>
        </w:rPr>
        <w:t xml:space="preserve">. </w:t>
      </w:r>
    </w:p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 Narrow" w:hAnsi="Arial Narrow"/>
          <w:sz w:val="22"/>
          <w:szCs w:val="22"/>
          <w:lang w:val="en-GB"/>
        </w:rPr>
      </w:pPr>
      <w:r>
        <w:rPr>
          <w:rFonts w:ascii="Arial Narrow" w:hAnsi="Arial Narrow"/>
          <w:sz w:val="22"/>
          <w:szCs w:val="22"/>
          <w:lang w:val="en-GB"/>
        </w:rPr>
        <w:t>Pilot study’s results show seniors’ main concerns: which kind of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social, </w:t>
      </w:r>
      <w:proofErr w:type="spellStart"/>
      <w:r w:rsidRPr="00CF71EE">
        <w:rPr>
          <w:rFonts w:ascii="Arial Narrow" w:hAnsi="Arial Narrow"/>
          <w:sz w:val="22"/>
          <w:szCs w:val="22"/>
          <w:lang w:val="en-GB"/>
        </w:rPr>
        <w:t>economical</w:t>
      </w:r>
      <w:proofErr w:type="spellEnd"/>
      <w:r w:rsidRPr="00CF71EE">
        <w:rPr>
          <w:rFonts w:ascii="Arial Narrow" w:hAnsi="Arial Narrow"/>
          <w:sz w:val="22"/>
          <w:szCs w:val="22"/>
          <w:lang w:val="en-GB"/>
        </w:rPr>
        <w:t>, technical, ethical, political and cultural problems senior citizens</w:t>
      </w:r>
      <w:r w:rsidRPr="00127408">
        <w:rPr>
          <w:rFonts w:ascii="Arial Narrow" w:hAnsi="Arial Narrow"/>
          <w:sz w:val="22"/>
          <w:szCs w:val="22"/>
          <w:lang w:val="en-GB"/>
        </w:rPr>
        <w:t xml:space="preserve"> </w:t>
      </w:r>
      <w:r>
        <w:rPr>
          <w:rFonts w:ascii="Arial Narrow" w:hAnsi="Arial Narrow"/>
          <w:sz w:val="22"/>
          <w:szCs w:val="22"/>
          <w:lang w:val="en-GB"/>
        </w:rPr>
        <w:t xml:space="preserve">handle in </w:t>
      </w:r>
      <w:r w:rsidRPr="00127408">
        <w:rPr>
          <w:rFonts w:ascii="Arial Narrow" w:hAnsi="Arial Narrow"/>
          <w:sz w:val="22"/>
          <w:szCs w:val="22"/>
          <w:lang w:val="en-GB"/>
        </w:rPr>
        <w:t>the</w:t>
      </w:r>
      <w:r w:rsidRPr="00127408">
        <w:rPr>
          <w:rFonts w:ascii="Arial Narrow" w:hAnsi="Arial Narrow"/>
          <w:i/>
          <w:sz w:val="22"/>
          <w:szCs w:val="22"/>
          <w:lang w:val="en-GB"/>
        </w:rPr>
        <w:t xml:space="preserve"> interface society</w:t>
      </w:r>
      <w:r>
        <w:rPr>
          <w:rFonts w:ascii="Arial Narrow" w:hAnsi="Arial Narrow"/>
          <w:i/>
          <w:sz w:val="22"/>
          <w:szCs w:val="22"/>
          <w:lang w:val="en-GB"/>
        </w:rPr>
        <w:t xml:space="preserve">. </w:t>
      </w:r>
      <w:r>
        <w:rPr>
          <w:rFonts w:ascii="Arial Narrow" w:hAnsi="Arial Narrow"/>
          <w:sz w:val="22"/>
          <w:szCs w:val="22"/>
          <w:lang w:val="en-GB"/>
        </w:rPr>
        <w:t xml:space="preserve">Seniors’ response stresses that </w:t>
      </w:r>
      <w:r w:rsidRPr="00CF71EE">
        <w:rPr>
          <w:rFonts w:ascii="Arial Narrow" w:hAnsi="Arial Narrow"/>
          <w:sz w:val="22"/>
          <w:szCs w:val="22"/>
          <w:lang w:val="en-GB"/>
        </w:rPr>
        <w:t>more</w:t>
      </w:r>
      <w:r>
        <w:rPr>
          <w:rFonts w:ascii="Arial Narrow" w:hAnsi="Arial Narrow"/>
          <w:sz w:val="22"/>
          <w:szCs w:val="22"/>
          <w:lang w:val="en-GB"/>
        </w:rPr>
        <w:t xml:space="preserve"> and more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suffer from solitude, loneliness and social isolation. </w:t>
      </w:r>
      <w:proofErr w:type="gramStart"/>
      <w:r>
        <w:rPr>
          <w:rFonts w:ascii="Arial Narrow" w:hAnsi="Arial Narrow"/>
          <w:sz w:val="22"/>
          <w:szCs w:val="22"/>
          <w:lang w:val="en-GB"/>
        </w:rPr>
        <w:t>Moreover</w:t>
      </w:r>
      <w:proofErr w:type="gramEnd"/>
      <w:r>
        <w:rPr>
          <w:rFonts w:ascii="Arial Narrow" w:hAnsi="Arial Narrow"/>
          <w:sz w:val="22"/>
          <w:szCs w:val="22"/>
          <w:lang w:val="en-GB"/>
        </w:rPr>
        <w:t xml:space="preserve"> there is what </w:t>
      </w:r>
      <w:proofErr w:type="spellStart"/>
      <w:r>
        <w:rPr>
          <w:rFonts w:ascii="Arial Narrow" w:hAnsi="Arial Narrow"/>
          <w:sz w:val="22"/>
          <w:szCs w:val="22"/>
          <w:lang w:val="en-GB"/>
        </w:rPr>
        <w:t>Mordini</w:t>
      </w:r>
      <w:proofErr w:type="spellEnd"/>
      <w:r>
        <w:rPr>
          <w:rFonts w:ascii="Arial Narrow" w:hAnsi="Arial Narrow"/>
          <w:sz w:val="22"/>
          <w:szCs w:val="22"/>
          <w:lang w:val="en-GB"/>
        </w:rPr>
        <w:t xml:space="preserve"> et al. (2009)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</w:t>
      </w:r>
      <w:r>
        <w:rPr>
          <w:rFonts w:ascii="Arial Narrow" w:hAnsi="Arial Narrow"/>
          <w:sz w:val="22"/>
          <w:szCs w:val="22"/>
          <w:lang w:val="en-GB"/>
        </w:rPr>
        <w:t xml:space="preserve">call </w:t>
      </w:r>
      <w:r w:rsidRPr="00CF71EE">
        <w:rPr>
          <w:rFonts w:ascii="Arial Narrow" w:hAnsi="Arial Narrow"/>
          <w:i/>
          <w:sz w:val="22"/>
          <w:szCs w:val="22"/>
          <w:lang w:val="en-GB"/>
        </w:rPr>
        <w:t>somatic surveillance</w:t>
      </w:r>
      <w:r>
        <w:rPr>
          <w:rFonts w:ascii="Arial Narrow" w:hAnsi="Arial Narrow"/>
          <w:sz w:val="22"/>
          <w:szCs w:val="22"/>
          <w:lang w:val="en-GB"/>
        </w:rPr>
        <w:t xml:space="preserve">. The study also shows concerns about EU values being undermined: 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respect for human beings, their freedoms, rights and dignity; the principles of solidarity and responsibility; the rule of law and equality before the law; cultural diversity; the consolidation of the </w:t>
      </w:r>
      <w:r>
        <w:rPr>
          <w:rFonts w:ascii="Arial Narrow" w:hAnsi="Arial Narrow"/>
          <w:sz w:val="22"/>
          <w:szCs w:val="22"/>
          <w:lang w:val="en-GB"/>
        </w:rPr>
        <w:t>EU</w:t>
      </w:r>
      <w:r w:rsidRPr="00CF71EE">
        <w:rPr>
          <w:rFonts w:ascii="Arial Narrow" w:hAnsi="Arial Narrow"/>
          <w:sz w:val="22"/>
          <w:szCs w:val="22"/>
          <w:lang w:val="en-GB"/>
        </w:rPr>
        <w:t xml:space="preserve"> social model; and the development of local and regional autonomy. </w:t>
      </w:r>
    </w:p>
    <w:p w:rsidR="00C33148" w:rsidRDefault="00C33148" w:rsidP="00C33148">
      <w:pPr>
        <w:pStyle w:val="Hoofdtekst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 Narrow" w:hAnsi="Arial Narrow"/>
          <w:sz w:val="22"/>
          <w:szCs w:val="22"/>
          <w:lang w:val="en-GB"/>
        </w:rPr>
      </w:pPr>
    </w:p>
    <w:p w:rsidR="0077721A" w:rsidRPr="00C33148" w:rsidRDefault="0077721A">
      <w:pPr>
        <w:rPr>
          <w:lang w:val="en-GB"/>
        </w:rPr>
      </w:pPr>
      <w:bookmarkStart w:id="0" w:name="_GoBack"/>
      <w:bookmarkEnd w:id="0"/>
    </w:p>
    <w:sectPr w:rsidR="0077721A" w:rsidRPr="00C331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altName w:val="MS Mincho"/>
    <w:charset w:val="80"/>
    <w:family w:val="auto"/>
    <w:pitch w:val="variable"/>
    <w:sig w:usb0="E00002FF" w:usb1="7AC7FFFF" w:usb2="00000012" w:usb3="00000000" w:csb0="0002000D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148"/>
    <w:rsid w:val="000056ED"/>
    <w:rsid w:val="00016548"/>
    <w:rsid w:val="00091816"/>
    <w:rsid w:val="000C3BA5"/>
    <w:rsid w:val="00170DC3"/>
    <w:rsid w:val="001766FD"/>
    <w:rsid w:val="001828F8"/>
    <w:rsid w:val="001E155C"/>
    <w:rsid w:val="001E4C97"/>
    <w:rsid w:val="001F05E3"/>
    <w:rsid w:val="00202C1C"/>
    <w:rsid w:val="00216006"/>
    <w:rsid w:val="00240612"/>
    <w:rsid w:val="002530D0"/>
    <w:rsid w:val="0028344D"/>
    <w:rsid w:val="002C5B16"/>
    <w:rsid w:val="002D3D14"/>
    <w:rsid w:val="002E602E"/>
    <w:rsid w:val="00304E07"/>
    <w:rsid w:val="0039271E"/>
    <w:rsid w:val="003E7C86"/>
    <w:rsid w:val="003F463A"/>
    <w:rsid w:val="00440C9C"/>
    <w:rsid w:val="00467287"/>
    <w:rsid w:val="004E0D8F"/>
    <w:rsid w:val="00543093"/>
    <w:rsid w:val="00553C90"/>
    <w:rsid w:val="005A49E3"/>
    <w:rsid w:val="005C31AD"/>
    <w:rsid w:val="005C4CA8"/>
    <w:rsid w:val="006323F6"/>
    <w:rsid w:val="00643976"/>
    <w:rsid w:val="00650B52"/>
    <w:rsid w:val="00675B7A"/>
    <w:rsid w:val="0069082C"/>
    <w:rsid w:val="0069368D"/>
    <w:rsid w:val="006F0DAA"/>
    <w:rsid w:val="00754FA8"/>
    <w:rsid w:val="0077721A"/>
    <w:rsid w:val="0077765F"/>
    <w:rsid w:val="00780AB6"/>
    <w:rsid w:val="007B4EFE"/>
    <w:rsid w:val="007C7CBB"/>
    <w:rsid w:val="007E7F47"/>
    <w:rsid w:val="008045B4"/>
    <w:rsid w:val="00885640"/>
    <w:rsid w:val="008A05B3"/>
    <w:rsid w:val="008D0FFC"/>
    <w:rsid w:val="008F3840"/>
    <w:rsid w:val="00907DF4"/>
    <w:rsid w:val="00947005"/>
    <w:rsid w:val="00961E7A"/>
    <w:rsid w:val="009B554B"/>
    <w:rsid w:val="00A350ED"/>
    <w:rsid w:val="00A55243"/>
    <w:rsid w:val="00A63107"/>
    <w:rsid w:val="00A71D85"/>
    <w:rsid w:val="00A73AB1"/>
    <w:rsid w:val="00A756FD"/>
    <w:rsid w:val="00A9130D"/>
    <w:rsid w:val="00AA7099"/>
    <w:rsid w:val="00AB1EA5"/>
    <w:rsid w:val="00AE6F63"/>
    <w:rsid w:val="00AF77F9"/>
    <w:rsid w:val="00B07294"/>
    <w:rsid w:val="00B262C1"/>
    <w:rsid w:val="00B360B9"/>
    <w:rsid w:val="00B425F1"/>
    <w:rsid w:val="00B53E9C"/>
    <w:rsid w:val="00B74A09"/>
    <w:rsid w:val="00B8281A"/>
    <w:rsid w:val="00B95CFE"/>
    <w:rsid w:val="00BA5562"/>
    <w:rsid w:val="00BA6708"/>
    <w:rsid w:val="00C01EE9"/>
    <w:rsid w:val="00C33148"/>
    <w:rsid w:val="00C43943"/>
    <w:rsid w:val="00C559BA"/>
    <w:rsid w:val="00C63F6E"/>
    <w:rsid w:val="00C82CF8"/>
    <w:rsid w:val="00C8692A"/>
    <w:rsid w:val="00CA300B"/>
    <w:rsid w:val="00CC215E"/>
    <w:rsid w:val="00CF16EE"/>
    <w:rsid w:val="00CF7B20"/>
    <w:rsid w:val="00D37478"/>
    <w:rsid w:val="00D50854"/>
    <w:rsid w:val="00D86D3F"/>
    <w:rsid w:val="00E40DBD"/>
    <w:rsid w:val="00E8757F"/>
    <w:rsid w:val="00E95412"/>
    <w:rsid w:val="00EB1E85"/>
    <w:rsid w:val="00EE44F3"/>
    <w:rsid w:val="00EE51B6"/>
    <w:rsid w:val="00F274B9"/>
    <w:rsid w:val="00F417F7"/>
    <w:rsid w:val="00F54610"/>
    <w:rsid w:val="00F761DA"/>
    <w:rsid w:val="00F85493"/>
    <w:rsid w:val="00F90B27"/>
    <w:rsid w:val="00FF3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4159B3-12F6-43A4-8A6E-30998D808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oofdtekst">
    <w:name w:val="Hoofdtekst"/>
    <w:rsid w:val="00C33148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2013-09-27T13:48:00Z</dcterms:created>
  <dcterms:modified xsi:type="dcterms:W3CDTF">2013-09-27T13:48:00Z</dcterms:modified>
</cp:coreProperties>
</file>