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tiff" ContentType="image/tif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A532E41" w14:textId="6E5519BA" w:rsidR="00861553" w:rsidRPr="005715CE" w:rsidRDefault="00F02780" w:rsidP="008370F8">
      <w:pPr>
        <w:keepNext/>
        <w:pBdr>
          <w:top w:val="nil"/>
          <w:left w:val="nil"/>
          <w:bottom w:val="nil"/>
          <w:right w:val="nil"/>
          <w:between w:val="nil"/>
        </w:pBdr>
        <w:spacing w:after="200" w:line="240" w:lineRule="auto"/>
        <w:jc w:val="both"/>
        <w:rPr>
          <w:b/>
        </w:rPr>
      </w:pPr>
      <w:bookmarkStart w:id="0" w:name="_heading=h.gjdgxs" w:colFirst="0" w:colLast="0"/>
      <w:bookmarkEnd w:id="0"/>
      <w:r w:rsidRPr="005715CE">
        <w:rPr>
          <w:b/>
        </w:rPr>
        <w:t xml:space="preserve">Supplemental </w:t>
      </w:r>
      <w:r w:rsidR="005B65B3" w:rsidRPr="005715CE">
        <w:rPr>
          <w:b/>
        </w:rPr>
        <w:t>T</w:t>
      </w:r>
      <w:r w:rsidRPr="005715CE">
        <w:rPr>
          <w:b/>
        </w:rPr>
        <w:t>able S1</w:t>
      </w:r>
      <w:r w:rsidRPr="005715CE">
        <w:rPr>
          <w:i/>
        </w:rPr>
        <w:t xml:space="preserve">. </w:t>
      </w:r>
      <w:r w:rsidRPr="005715CE">
        <w:t>Details of search strategy with the se</w:t>
      </w:r>
      <w:r w:rsidR="00C77DFB" w:rsidRPr="005715CE">
        <w:t xml:space="preserve">arch strings used in PubMed, Web of Science, and Embase </w:t>
      </w:r>
      <w:r w:rsidRPr="005715CE">
        <w:t xml:space="preserve">databases. </w:t>
      </w:r>
    </w:p>
    <w:tbl>
      <w:tblPr>
        <w:tblW w:w="95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70"/>
        <w:gridCol w:w="7087"/>
        <w:gridCol w:w="930"/>
      </w:tblGrid>
      <w:tr w:rsidR="005715CE" w:rsidRPr="008370F8" w14:paraId="15B240FD" w14:textId="77777777" w:rsidTr="005B65B3">
        <w:trPr>
          <w:trHeight w:val="148"/>
        </w:trPr>
        <w:tc>
          <w:tcPr>
            <w:tcW w:w="1570" w:type="dxa"/>
          </w:tcPr>
          <w:p w14:paraId="64226BCC" w14:textId="77777777" w:rsidR="00861553" w:rsidRPr="008370F8" w:rsidRDefault="00F02780" w:rsidP="008370F8">
            <w:pPr>
              <w:keepNext/>
              <w:pBdr>
                <w:top w:val="nil"/>
                <w:left w:val="nil"/>
                <w:bottom w:val="nil"/>
                <w:right w:val="nil"/>
                <w:between w:val="nil"/>
              </w:pBdr>
              <w:spacing w:after="0" w:line="240" w:lineRule="auto"/>
              <w:jc w:val="center"/>
              <w:rPr>
                <w:b/>
              </w:rPr>
            </w:pPr>
            <w:r w:rsidRPr="008370F8">
              <w:rPr>
                <w:b/>
              </w:rPr>
              <w:t>Database search</w:t>
            </w:r>
          </w:p>
        </w:tc>
        <w:tc>
          <w:tcPr>
            <w:tcW w:w="7087" w:type="dxa"/>
          </w:tcPr>
          <w:p w14:paraId="178E5870" w14:textId="77777777" w:rsidR="00861553" w:rsidRPr="008370F8" w:rsidRDefault="00F02780" w:rsidP="008370F8">
            <w:pPr>
              <w:keepNext/>
              <w:pBdr>
                <w:top w:val="nil"/>
                <w:left w:val="nil"/>
                <w:bottom w:val="nil"/>
                <w:right w:val="nil"/>
                <w:between w:val="nil"/>
              </w:pBdr>
              <w:spacing w:after="0" w:line="240" w:lineRule="auto"/>
              <w:jc w:val="center"/>
              <w:rPr>
                <w:b/>
              </w:rPr>
            </w:pPr>
            <w:r w:rsidRPr="008370F8">
              <w:rPr>
                <w:b/>
              </w:rPr>
              <w:t>Search string</w:t>
            </w:r>
          </w:p>
        </w:tc>
        <w:tc>
          <w:tcPr>
            <w:tcW w:w="930" w:type="dxa"/>
          </w:tcPr>
          <w:p w14:paraId="4AE386AC" w14:textId="77777777" w:rsidR="00861553" w:rsidRPr="008370F8" w:rsidRDefault="00F02780" w:rsidP="008370F8">
            <w:pPr>
              <w:keepNext/>
              <w:pBdr>
                <w:top w:val="nil"/>
                <w:left w:val="nil"/>
                <w:bottom w:val="nil"/>
                <w:right w:val="nil"/>
                <w:between w:val="nil"/>
              </w:pBdr>
              <w:spacing w:after="0" w:line="240" w:lineRule="auto"/>
              <w:jc w:val="center"/>
              <w:rPr>
                <w:b/>
              </w:rPr>
            </w:pPr>
            <w:r w:rsidRPr="008370F8">
              <w:rPr>
                <w:b/>
              </w:rPr>
              <w:t>Results (n)</w:t>
            </w:r>
          </w:p>
        </w:tc>
      </w:tr>
      <w:tr w:rsidR="005715CE" w:rsidRPr="008370F8" w14:paraId="3476C5A6" w14:textId="77777777" w:rsidTr="005B65B3">
        <w:trPr>
          <w:trHeight w:val="148"/>
        </w:trPr>
        <w:tc>
          <w:tcPr>
            <w:tcW w:w="1570" w:type="dxa"/>
          </w:tcPr>
          <w:p w14:paraId="7273EED7" w14:textId="77777777" w:rsidR="00861553" w:rsidRPr="008370F8" w:rsidRDefault="00F02780" w:rsidP="008370F8">
            <w:pPr>
              <w:keepNext/>
              <w:pBdr>
                <w:top w:val="nil"/>
                <w:left w:val="nil"/>
                <w:bottom w:val="nil"/>
                <w:right w:val="nil"/>
                <w:between w:val="nil"/>
              </w:pBdr>
              <w:spacing w:after="0" w:line="240" w:lineRule="auto"/>
              <w:jc w:val="center"/>
              <w:rPr>
                <w:b/>
              </w:rPr>
            </w:pPr>
            <w:r w:rsidRPr="008370F8">
              <w:rPr>
                <w:b/>
              </w:rPr>
              <w:t>PubMed</w:t>
            </w:r>
          </w:p>
        </w:tc>
        <w:tc>
          <w:tcPr>
            <w:tcW w:w="7087" w:type="dxa"/>
          </w:tcPr>
          <w:p w14:paraId="649EB280" w14:textId="77777777" w:rsidR="00861553" w:rsidRPr="008370F8" w:rsidRDefault="00F02780" w:rsidP="008370F8">
            <w:pPr>
              <w:keepNext/>
              <w:pBdr>
                <w:top w:val="nil"/>
                <w:left w:val="nil"/>
                <w:bottom w:val="nil"/>
                <w:right w:val="nil"/>
                <w:between w:val="nil"/>
              </w:pBdr>
              <w:spacing w:after="0" w:line="240" w:lineRule="auto"/>
            </w:pPr>
            <w:r w:rsidRPr="008370F8">
              <w:t>("Breast Neoplasms"[Mesh] OR "Breast cancer" [</w:t>
            </w:r>
            <w:proofErr w:type="spellStart"/>
            <w:r w:rsidRPr="008370F8">
              <w:t>tiab</w:t>
            </w:r>
            <w:proofErr w:type="spellEnd"/>
            <w:r w:rsidRPr="008370F8">
              <w:t>] OR "Breast neoplasm"[</w:t>
            </w:r>
            <w:proofErr w:type="spellStart"/>
            <w:r w:rsidRPr="008370F8">
              <w:t>tiab</w:t>
            </w:r>
            <w:proofErr w:type="spellEnd"/>
            <w:r w:rsidRPr="008370F8">
              <w:t>]) AND ( "Light/adverse effects"[Mesh] OR "Lighting/adverse effects"[Mesh] OR "Light at night"[</w:t>
            </w:r>
            <w:proofErr w:type="spellStart"/>
            <w:r w:rsidRPr="008370F8">
              <w:t>tiab</w:t>
            </w:r>
            <w:proofErr w:type="spellEnd"/>
            <w:r w:rsidRPr="008370F8">
              <w:t xml:space="preserve">]) </w:t>
            </w:r>
          </w:p>
        </w:tc>
        <w:tc>
          <w:tcPr>
            <w:tcW w:w="930" w:type="dxa"/>
          </w:tcPr>
          <w:p w14:paraId="3732D734" w14:textId="1D7B4C84" w:rsidR="00861553" w:rsidRPr="008370F8" w:rsidRDefault="00F02780" w:rsidP="008370F8">
            <w:pPr>
              <w:keepNext/>
              <w:pBdr>
                <w:top w:val="nil"/>
                <w:left w:val="nil"/>
                <w:bottom w:val="nil"/>
                <w:right w:val="nil"/>
                <w:between w:val="nil"/>
              </w:pBdr>
              <w:spacing w:after="0" w:line="240" w:lineRule="auto"/>
              <w:jc w:val="center"/>
            </w:pPr>
            <w:r w:rsidRPr="008370F8">
              <w:t>2</w:t>
            </w:r>
            <w:r w:rsidR="002A4951" w:rsidRPr="008370F8">
              <w:t>51</w:t>
            </w:r>
          </w:p>
        </w:tc>
      </w:tr>
      <w:tr w:rsidR="005715CE" w:rsidRPr="008370F8" w14:paraId="24ED8998" w14:textId="77777777" w:rsidTr="005B65B3">
        <w:trPr>
          <w:trHeight w:val="28"/>
        </w:trPr>
        <w:tc>
          <w:tcPr>
            <w:tcW w:w="1570" w:type="dxa"/>
          </w:tcPr>
          <w:p w14:paraId="4B895063" w14:textId="77777777" w:rsidR="00861553" w:rsidRPr="008370F8" w:rsidRDefault="00F02780" w:rsidP="008370F8">
            <w:pPr>
              <w:keepNext/>
              <w:pBdr>
                <w:top w:val="nil"/>
                <w:left w:val="nil"/>
                <w:bottom w:val="nil"/>
                <w:right w:val="nil"/>
                <w:between w:val="nil"/>
              </w:pBdr>
              <w:spacing w:after="0" w:line="240" w:lineRule="auto"/>
              <w:jc w:val="center"/>
              <w:rPr>
                <w:b/>
              </w:rPr>
            </w:pPr>
            <w:r w:rsidRPr="008370F8">
              <w:rPr>
                <w:b/>
              </w:rPr>
              <w:t>Web of Science</w:t>
            </w:r>
          </w:p>
        </w:tc>
        <w:tc>
          <w:tcPr>
            <w:tcW w:w="7087" w:type="dxa"/>
          </w:tcPr>
          <w:p w14:paraId="6DDDD30F" w14:textId="77777777" w:rsidR="00861553" w:rsidRPr="008370F8" w:rsidRDefault="00F02780" w:rsidP="008370F8">
            <w:pPr>
              <w:keepNext/>
              <w:pBdr>
                <w:top w:val="nil"/>
                <w:left w:val="nil"/>
                <w:bottom w:val="nil"/>
                <w:right w:val="nil"/>
                <w:between w:val="nil"/>
              </w:pBdr>
              <w:spacing w:after="0" w:line="240" w:lineRule="auto"/>
            </w:pPr>
            <w:r w:rsidRPr="008370F8">
              <w:t xml:space="preserve">(TS=("light at night") OR TI=("light at night") OR AB=("light at night")) AND (TS=("breast cancer") OR TI=("breast cancer") OR AB=("breast cancer")) </w:t>
            </w:r>
          </w:p>
        </w:tc>
        <w:tc>
          <w:tcPr>
            <w:tcW w:w="930" w:type="dxa"/>
          </w:tcPr>
          <w:p w14:paraId="71F6D245" w14:textId="7168BDD0" w:rsidR="00861553" w:rsidRPr="008370F8" w:rsidRDefault="00F02780" w:rsidP="008370F8">
            <w:pPr>
              <w:keepNext/>
              <w:pBdr>
                <w:top w:val="nil"/>
                <w:left w:val="nil"/>
                <w:bottom w:val="nil"/>
                <w:right w:val="nil"/>
                <w:between w:val="nil"/>
              </w:pBdr>
              <w:spacing w:after="0" w:line="240" w:lineRule="auto"/>
              <w:jc w:val="center"/>
            </w:pPr>
            <w:r w:rsidRPr="008370F8">
              <w:t>2</w:t>
            </w:r>
            <w:r w:rsidR="001B07D0" w:rsidRPr="008370F8">
              <w:t>62</w:t>
            </w:r>
          </w:p>
        </w:tc>
      </w:tr>
      <w:tr w:rsidR="004C760E" w:rsidRPr="008370F8" w14:paraId="7A1A32A0" w14:textId="77777777" w:rsidTr="005B65B3">
        <w:trPr>
          <w:trHeight w:val="28"/>
        </w:trPr>
        <w:tc>
          <w:tcPr>
            <w:tcW w:w="1570" w:type="dxa"/>
          </w:tcPr>
          <w:p w14:paraId="47C44EAE" w14:textId="77777777" w:rsidR="004C760E" w:rsidRPr="008370F8" w:rsidRDefault="004C760E" w:rsidP="008370F8">
            <w:pPr>
              <w:keepNext/>
              <w:pBdr>
                <w:top w:val="nil"/>
                <w:left w:val="nil"/>
                <w:bottom w:val="nil"/>
                <w:right w:val="nil"/>
                <w:between w:val="nil"/>
              </w:pBdr>
              <w:spacing w:after="0" w:line="240" w:lineRule="auto"/>
              <w:jc w:val="center"/>
              <w:rPr>
                <w:b/>
              </w:rPr>
            </w:pPr>
            <w:r w:rsidRPr="008370F8">
              <w:rPr>
                <w:b/>
              </w:rPr>
              <w:t>Embase</w:t>
            </w:r>
          </w:p>
        </w:tc>
        <w:tc>
          <w:tcPr>
            <w:tcW w:w="7087" w:type="dxa"/>
          </w:tcPr>
          <w:p w14:paraId="510B4778" w14:textId="75DDCA9D" w:rsidR="004C760E" w:rsidRPr="008370F8" w:rsidRDefault="00A647B3" w:rsidP="008370F8">
            <w:pPr>
              <w:keepNext/>
              <w:pBdr>
                <w:top w:val="nil"/>
                <w:left w:val="nil"/>
                <w:bottom w:val="nil"/>
                <w:right w:val="nil"/>
                <w:between w:val="nil"/>
              </w:pBdr>
              <w:spacing w:after="0" w:line="240" w:lineRule="auto"/>
            </w:pPr>
            <w:r w:rsidRPr="008370F8">
              <w:t>('breast cancer'/exp OR 'advanced breast cancer':</w:t>
            </w:r>
            <w:proofErr w:type="spellStart"/>
            <w:r w:rsidRPr="008370F8">
              <w:t>ti,ab,kw</w:t>
            </w:r>
            <w:proofErr w:type="spellEnd"/>
            <w:r w:rsidRPr="008370F8">
              <w:t xml:space="preserve"> OR 'breast cancer':</w:t>
            </w:r>
            <w:proofErr w:type="spellStart"/>
            <w:r w:rsidRPr="008370F8">
              <w:t>ti,ab,kw</w:t>
            </w:r>
            <w:proofErr w:type="spellEnd"/>
            <w:r w:rsidRPr="008370F8">
              <w:t xml:space="preserve"> OR 'breast cancer recurrence':</w:t>
            </w:r>
            <w:proofErr w:type="spellStart"/>
            <w:r w:rsidRPr="008370F8">
              <w:t>ti,ab,kw</w:t>
            </w:r>
            <w:proofErr w:type="spellEnd"/>
            <w:r w:rsidRPr="008370F8">
              <w:t xml:space="preserve"> OR 'breast gland cancer':</w:t>
            </w:r>
            <w:proofErr w:type="spellStart"/>
            <w:r w:rsidRPr="008370F8">
              <w:t>ti,ab,kw</w:t>
            </w:r>
            <w:proofErr w:type="spellEnd"/>
            <w:r w:rsidRPr="008370F8">
              <w:t xml:space="preserve"> OR 'breast gland neoplasm':</w:t>
            </w:r>
            <w:proofErr w:type="spellStart"/>
            <w:r w:rsidRPr="008370F8">
              <w:t>ti,ab,kw</w:t>
            </w:r>
            <w:proofErr w:type="spellEnd"/>
            <w:r w:rsidRPr="008370F8">
              <w:t xml:space="preserve"> OR 'cancer, breast':</w:t>
            </w:r>
            <w:proofErr w:type="spellStart"/>
            <w:r w:rsidRPr="008370F8">
              <w:t>ti,ab,kw</w:t>
            </w:r>
            <w:proofErr w:type="spellEnd"/>
            <w:r w:rsidRPr="008370F8">
              <w:t xml:space="preserve"> OR 'mamma cancer':</w:t>
            </w:r>
            <w:proofErr w:type="spellStart"/>
            <w:r w:rsidRPr="008370F8">
              <w:t>ti,ab,kw</w:t>
            </w:r>
            <w:proofErr w:type="spellEnd"/>
            <w:r w:rsidRPr="008370F8">
              <w:t xml:space="preserve"> OR 'mammary cancer':</w:t>
            </w:r>
            <w:proofErr w:type="spellStart"/>
            <w:r w:rsidRPr="008370F8">
              <w:t>ti,ab,kw</w:t>
            </w:r>
            <w:proofErr w:type="spellEnd"/>
            <w:r w:rsidRPr="008370F8">
              <w:t xml:space="preserve"> OR 'mammary gland cancer':</w:t>
            </w:r>
            <w:proofErr w:type="spellStart"/>
            <w:r w:rsidRPr="008370F8">
              <w:t>ti,ab,kw</w:t>
            </w:r>
            <w:proofErr w:type="spellEnd"/>
            <w:r w:rsidRPr="008370F8">
              <w:t>) AND ('light at':</w:t>
            </w:r>
            <w:proofErr w:type="spellStart"/>
            <w:r w:rsidRPr="008370F8">
              <w:t>ti,ab</w:t>
            </w:r>
            <w:proofErr w:type="spellEnd"/>
            <w:r w:rsidRPr="008370F8">
              <w:t xml:space="preserve"> OR 'lightning'/</w:t>
            </w:r>
            <w:proofErr w:type="spellStart"/>
            <w:r w:rsidRPr="008370F8">
              <w:t>exp</w:t>
            </w:r>
            <w:proofErr w:type="spellEnd"/>
            <w:r w:rsidRPr="008370F8">
              <w:t xml:space="preserve"> OR 'lightning':</w:t>
            </w:r>
            <w:proofErr w:type="spellStart"/>
            <w:r w:rsidRPr="008370F8">
              <w:t>ti,ab,kw</w:t>
            </w:r>
            <w:proofErr w:type="spellEnd"/>
            <w:r w:rsidRPr="008370F8">
              <w:t xml:space="preserve"> OR 'artificial light'/</w:t>
            </w:r>
            <w:proofErr w:type="spellStart"/>
            <w:r w:rsidRPr="008370F8">
              <w:t>exp</w:t>
            </w:r>
            <w:proofErr w:type="spellEnd"/>
            <w:r w:rsidRPr="008370F8">
              <w:t>)</w:t>
            </w:r>
          </w:p>
        </w:tc>
        <w:tc>
          <w:tcPr>
            <w:tcW w:w="930" w:type="dxa"/>
          </w:tcPr>
          <w:p w14:paraId="38C1B3C4" w14:textId="6BE4D1FC" w:rsidR="004C760E" w:rsidRPr="008370F8" w:rsidRDefault="00854321" w:rsidP="008370F8">
            <w:pPr>
              <w:keepNext/>
              <w:pBdr>
                <w:top w:val="nil"/>
                <w:left w:val="nil"/>
                <w:bottom w:val="nil"/>
                <w:right w:val="nil"/>
                <w:between w:val="nil"/>
              </w:pBdr>
              <w:spacing w:after="0" w:line="240" w:lineRule="auto"/>
              <w:jc w:val="center"/>
            </w:pPr>
            <w:r w:rsidRPr="008370F8">
              <w:t>2</w:t>
            </w:r>
            <w:r w:rsidR="001B07D0" w:rsidRPr="008370F8">
              <w:t>91</w:t>
            </w:r>
          </w:p>
        </w:tc>
      </w:tr>
    </w:tbl>
    <w:p w14:paraId="5A152ED1" w14:textId="17BA13D8" w:rsidR="00367D22" w:rsidRPr="005715CE" w:rsidRDefault="00367D22"/>
    <w:p w14:paraId="589814BE" w14:textId="77777777" w:rsidR="00367D22" w:rsidRPr="005715CE" w:rsidRDefault="00367D22">
      <w:r w:rsidRPr="005715CE">
        <w:br w:type="page"/>
      </w:r>
    </w:p>
    <w:p w14:paraId="30D1EC87" w14:textId="77F6170B" w:rsidR="007A79DA" w:rsidRPr="005715CE" w:rsidRDefault="007A79DA" w:rsidP="007A79DA">
      <w:r w:rsidRPr="005715CE">
        <w:rPr>
          <w:b/>
        </w:rPr>
        <w:lastRenderedPageBreak/>
        <w:t>Supplemental Table S2</w:t>
      </w:r>
      <w:r w:rsidRPr="005715CE">
        <w:t>. Criteria adopted for Risk of Bias assessment.</w:t>
      </w:r>
    </w:p>
    <w:tbl>
      <w:tblPr>
        <w:tblW w:w="9071" w:type="dxa"/>
        <w:tblLayout w:type="fixed"/>
        <w:tblCellMar>
          <w:left w:w="28" w:type="dxa"/>
          <w:right w:w="28" w:type="dxa"/>
        </w:tblCellMar>
        <w:tblLook w:val="0400" w:firstRow="0" w:lastRow="0" w:firstColumn="0" w:lastColumn="0" w:noHBand="0" w:noVBand="1"/>
      </w:tblPr>
      <w:tblGrid>
        <w:gridCol w:w="1984"/>
        <w:gridCol w:w="7087"/>
      </w:tblGrid>
      <w:tr w:rsidR="005715CE" w:rsidRPr="005715CE" w14:paraId="49A732D8" w14:textId="77777777" w:rsidTr="00F96BEF">
        <w:trPr>
          <w:trHeight w:val="567"/>
        </w:trPr>
        <w:tc>
          <w:tcPr>
            <w:tcW w:w="1984" w:type="dxa"/>
            <w:tcBorders>
              <w:top w:val="single" w:sz="4" w:space="0" w:color="000000"/>
              <w:bottom w:val="single" w:sz="4" w:space="0" w:color="000000"/>
            </w:tcBorders>
            <w:shd w:val="clear" w:color="auto" w:fill="auto"/>
            <w:vAlign w:val="center"/>
          </w:tcPr>
          <w:p w14:paraId="006BC173" w14:textId="77777777" w:rsidR="007A79DA" w:rsidRPr="005715CE" w:rsidRDefault="007A79DA" w:rsidP="00F96BEF">
            <w:pPr>
              <w:spacing w:after="0" w:line="240" w:lineRule="auto"/>
              <w:rPr>
                <w:b/>
              </w:rPr>
            </w:pPr>
            <w:r w:rsidRPr="005715CE">
              <w:rPr>
                <w:b/>
              </w:rPr>
              <w:t>Domains</w:t>
            </w:r>
          </w:p>
        </w:tc>
        <w:tc>
          <w:tcPr>
            <w:tcW w:w="7087" w:type="dxa"/>
            <w:tcBorders>
              <w:top w:val="single" w:sz="4" w:space="0" w:color="000000"/>
              <w:bottom w:val="single" w:sz="4" w:space="0" w:color="000000"/>
            </w:tcBorders>
            <w:shd w:val="clear" w:color="auto" w:fill="auto"/>
            <w:vAlign w:val="center"/>
          </w:tcPr>
          <w:p w14:paraId="40E91A6A" w14:textId="77777777" w:rsidR="007A79DA" w:rsidRPr="005715CE" w:rsidRDefault="007A79DA" w:rsidP="00F96BEF">
            <w:pPr>
              <w:spacing w:after="0" w:line="240" w:lineRule="auto"/>
              <w:rPr>
                <w:b/>
              </w:rPr>
            </w:pPr>
            <w:r w:rsidRPr="005715CE">
              <w:rPr>
                <w:b/>
              </w:rPr>
              <w:t>Criteria</w:t>
            </w:r>
          </w:p>
        </w:tc>
      </w:tr>
      <w:tr w:rsidR="005715CE" w:rsidRPr="005715CE" w14:paraId="5B655D85" w14:textId="77777777" w:rsidTr="00F96BEF">
        <w:trPr>
          <w:trHeight w:val="567"/>
        </w:trPr>
        <w:tc>
          <w:tcPr>
            <w:tcW w:w="1984" w:type="dxa"/>
            <w:tcBorders>
              <w:top w:val="single" w:sz="4" w:space="0" w:color="000000"/>
              <w:bottom w:val="single" w:sz="4" w:space="0" w:color="000000"/>
            </w:tcBorders>
            <w:shd w:val="clear" w:color="auto" w:fill="auto"/>
            <w:vAlign w:val="center"/>
          </w:tcPr>
          <w:p w14:paraId="2E5661B6" w14:textId="77777777" w:rsidR="007A79DA" w:rsidRPr="005715CE" w:rsidRDefault="007A79DA" w:rsidP="00F96BEF">
            <w:pPr>
              <w:spacing w:after="0" w:line="240" w:lineRule="auto"/>
            </w:pPr>
            <w:r w:rsidRPr="005715CE">
              <w:t>Bias due to confounding</w:t>
            </w:r>
          </w:p>
        </w:tc>
        <w:tc>
          <w:tcPr>
            <w:tcW w:w="7087" w:type="dxa"/>
            <w:tcBorders>
              <w:top w:val="single" w:sz="4" w:space="0" w:color="000000"/>
              <w:bottom w:val="single" w:sz="4" w:space="0" w:color="000000"/>
            </w:tcBorders>
            <w:shd w:val="clear" w:color="auto" w:fill="auto"/>
            <w:vAlign w:val="center"/>
          </w:tcPr>
          <w:p w14:paraId="42EF4368" w14:textId="77777777" w:rsidR="007A79DA" w:rsidRPr="005715CE" w:rsidRDefault="007A79DA" w:rsidP="00F96BEF">
            <w:pPr>
              <w:spacing w:after="0" w:line="240" w:lineRule="auto"/>
            </w:pPr>
            <w:r w:rsidRPr="005715CE">
              <w:t>Factor considered mandatory to judge a study at moderate risk of bias was age.</w:t>
            </w:r>
          </w:p>
          <w:p w14:paraId="6FF9C0C6" w14:textId="77777777" w:rsidR="007A79DA" w:rsidRPr="005715CE" w:rsidRDefault="007A79DA" w:rsidP="00F96BEF">
            <w:pPr>
              <w:spacing w:after="0" w:line="240" w:lineRule="auto"/>
            </w:pPr>
            <w:r w:rsidRPr="005715CE">
              <w:t>Factors considered mandatory to judge a study at low risk of bias are at least two among: hormone replacement therapy use, family history of breast cancer, or smoking.</w:t>
            </w:r>
          </w:p>
        </w:tc>
      </w:tr>
      <w:tr w:rsidR="005715CE" w:rsidRPr="005715CE" w14:paraId="1087D0BA" w14:textId="77777777" w:rsidTr="00F96BEF">
        <w:trPr>
          <w:trHeight w:val="567"/>
        </w:trPr>
        <w:tc>
          <w:tcPr>
            <w:tcW w:w="1984" w:type="dxa"/>
            <w:tcBorders>
              <w:top w:val="single" w:sz="4" w:space="0" w:color="000000"/>
              <w:bottom w:val="single" w:sz="4" w:space="0" w:color="000000"/>
            </w:tcBorders>
            <w:shd w:val="clear" w:color="auto" w:fill="auto"/>
            <w:vAlign w:val="center"/>
          </w:tcPr>
          <w:p w14:paraId="5AC19F3E" w14:textId="77777777" w:rsidR="007A79DA" w:rsidRPr="005715CE" w:rsidRDefault="007A79DA" w:rsidP="00F96BEF">
            <w:pPr>
              <w:spacing w:after="0" w:line="240" w:lineRule="auto"/>
            </w:pPr>
            <w:r w:rsidRPr="005715CE">
              <w:t>Bias in selecting participants in the study</w:t>
            </w:r>
          </w:p>
        </w:tc>
        <w:tc>
          <w:tcPr>
            <w:tcW w:w="7087" w:type="dxa"/>
            <w:tcBorders>
              <w:top w:val="single" w:sz="4" w:space="0" w:color="000000"/>
              <w:bottom w:val="single" w:sz="4" w:space="0" w:color="000000"/>
            </w:tcBorders>
            <w:shd w:val="clear" w:color="auto" w:fill="auto"/>
            <w:vAlign w:val="center"/>
          </w:tcPr>
          <w:p w14:paraId="5106E4E4" w14:textId="77777777" w:rsidR="007A79DA" w:rsidRPr="005715CE" w:rsidRDefault="007A79DA" w:rsidP="00F96BEF">
            <w:pPr>
              <w:spacing w:after="0" w:line="240" w:lineRule="auto"/>
            </w:pPr>
            <w:r w:rsidRPr="005715CE">
              <w:t>Selection of eligible participants must not be related to lightning exposure to be at low risk of bias. Otherwise, high risk was considered.</w:t>
            </w:r>
          </w:p>
        </w:tc>
      </w:tr>
      <w:tr w:rsidR="005715CE" w:rsidRPr="005715CE" w14:paraId="0571D973" w14:textId="77777777" w:rsidTr="00F96BEF">
        <w:trPr>
          <w:trHeight w:val="567"/>
        </w:trPr>
        <w:tc>
          <w:tcPr>
            <w:tcW w:w="1984" w:type="dxa"/>
            <w:tcBorders>
              <w:top w:val="single" w:sz="4" w:space="0" w:color="000000"/>
              <w:bottom w:val="single" w:sz="4" w:space="0" w:color="000000"/>
            </w:tcBorders>
            <w:shd w:val="clear" w:color="auto" w:fill="auto"/>
            <w:vAlign w:val="center"/>
          </w:tcPr>
          <w:p w14:paraId="455F3780" w14:textId="77777777" w:rsidR="007A79DA" w:rsidRPr="005715CE" w:rsidRDefault="007A79DA" w:rsidP="00F96BEF">
            <w:pPr>
              <w:spacing w:after="0" w:line="240" w:lineRule="auto"/>
            </w:pPr>
            <w:r w:rsidRPr="005715CE">
              <w:t xml:space="preserve">Bias in exposure classification </w:t>
            </w:r>
          </w:p>
        </w:tc>
        <w:tc>
          <w:tcPr>
            <w:tcW w:w="7087" w:type="dxa"/>
            <w:tcBorders>
              <w:top w:val="single" w:sz="4" w:space="0" w:color="000000"/>
              <w:bottom w:val="single" w:sz="4" w:space="0" w:color="000000"/>
            </w:tcBorders>
            <w:shd w:val="clear" w:color="auto" w:fill="auto"/>
            <w:vAlign w:val="center"/>
          </w:tcPr>
          <w:p w14:paraId="70E111B9" w14:textId="77777777" w:rsidR="007A79DA" w:rsidRPr="005715CE" w:rsidRDefault="007A79DA" w:rsidP="00F96BEF">
            <w:pPr>
              <w:spacing w:after="0" w:line="240" w:lineRule="auto"/>
            </w:pPr>
            <w:r w:rsidRPr="005715CE">
              <w:t>Possible exposure misclassification with moderate risk of bias for studies that relied on self-report for exposure assessment only, high risk of bias if the questionnaire was not validated or self-administrated (i.e. without a trained interviewer).</w:t>
            </w:r>
          </w:p>
        </w:tc>
      </w:tr>
      <w:tr w:rsidR="005715CE" w:rsidRPr="005715CE" w14:paraId="63EE6480" w14:textId="77777777" w:rsidTr="00F96BEF">
        <w:trPr>
          <w:trHeight w:val="567"/>
        </w:trPr>
        <w:tc>
          <w:tcPr>
            <w:tcW w:w="1984" w:type="dxa"/>
            <w:tcBorders>
              <w:top w:val="single" w:sz="4" w:space="0" w:color="000000"/>
              <w:bottom w:val="single" w:sz="4" w:space="0" w:color="000000"/>
            </w:tcBorders>
            <w:shd w:val="clear" w:color="auto" w:fill="auto"/>
            <w:vAlign w:val="center"/>
          </w:tcPr>
          <w:p w14:paraId="7BAFD256" w14:textId="77777777" w:rsidR="007A79DA" w:rsidRPr="005715CE" w:rsidRDefault="007A79DA" w:rsidP="00F96BEF">
            <w:pPr>
              <w:spacing w:after="0" w:line="240" w:lineRule="auto"/>
            </w:pPr>
            <w:r w:rsidRPr="005715CE">
              <w:t>Bias in departure from intended exposure</w:t>
            </w:r>
          </w:p>
        </w:tc>
        <w:tc>
          <w:tcPr>
            <w:tcW w:w="7087" w:type="dxa"/>
            <w:tcBorders>
              <w:top w:val="single" w:sz="4" w:space="0" w:color="000000"/>
              <w:bottom w:val="single" w:sz="4" w:space="0" w:color="000000"/>
            </w:tcBorders>
            <w:shd w:val="clear" w:color="auto" w:fill="auto"/>
            <w:vAlign w:val="center"/>
          </w:tcPr>
          <w:p w14:paraId="23252AF9" w14:textId="77777777" w:rsidR="007A79DA" w:rsidRPr="005715CE" w:rsidRDefault="007A79DA" w:rsidP="00F96BEF">
            <w:pPr>
              <w:spacing w:after="0" w:line="240" w:lineRule="auto"/>
            </w:pPr>
            <w:r w:rsidRPr="005715CE">
              <w:t>Studies are considered at low risk of bias if participants are analyzed based on the exposure group they are assigned at the beginning of the study, while are considered at high risk if changing in exposure classification occurred during the study.</w:t>
            </w:r>
          </w:p>
        </w:tc>
      </w:tr>
      <w:tr w:rsidR="005715CE" w:rsidRPr="005715CE" w14:paraId="0A142400" w14:textId="77777777" w:rsidTr="00F96BEF">
        <w:trPr>
          <w:trHeight w:val="567"/>
        </w:trPr>
        <w:tc>
          <w:tcPr>
            <w:tcW w:w="1984" w:type="dxa"/>
            <w:tcBorders>
              <w:top w:val="single" w:sz="4" w:space="0" w:color="000000"/>
              <w:bottom w:val="single" w:sz="4" w:space="0" w:color="000000"/>
            </w:tcBorders>
            <w:shd w:val="clear" w:color="auto" w:fill="auto"/>
            <w:vAlign w:val="center"/>
          </w:tcPr>
          <w:p w14:paraId="4B927EBB" w14:textId="77777777" w:rsidR="007A79DA" w:rsidRPr="005715CE" w:rsidRDefault="007A79DA" w:rsidP="00F96BEF">
            <w:pPr>
              <w:spacing w:after="0" w:line="240" w:lineRule="auto"/>
            </w:pPr>
            <w:r w:rsidRPr="005715CE">
              <w:t>Bias due to missing data</w:t>
            </w:r>
          </w:p>
        </w:tc>
        <w:tc>
          <w:tcPr>
            <w:tcW w:w="7087" w:type="dxa"/>
            <w:tcBorders>
              <w:top w:val="single" w:sz="4" w:space="0" w:color="000000"/>
              <w:bottom w:val="single" w:sz="4" w:space="0" w:color="000000"/>
            </w:tcBorders>
            <w:shd w:val="clear" w:color="auto" w:fill="auto"/>
            <w:vAlign w:val="center"/>
          </w:tcPr>
          <w:p w14:paraId="4E14ABEB" w14:textId="77777777" w:rsidR="007A79DA" w:rsidRPr="005715CE" w:rsidRDefault="007A79DA" w:rsidP="00F96BEF">
            <w:pPr>
              <w:spacing w:after="0" w:line="240" w:lineRule="auto"/>
            </w:pPr>
            <w:r w:rsidRPr="005715CE">
              <w:t xml:space="preserve">10% was considered as reasonable </w:t>
            </w:r>
            <w:proofErr w:type="spellStart"/>
            <w:r w:rsidRPr="005715CE">
              <w:t>cutpoint</w:t>
            </w:r>
            <w:proofErr w:type="spellEnd"/>
            <w:r w:rsidRPr="005715CE">
              <w:t xml:space="preserve"> for missing data to considered a study at low risk of bias in both case-control and cohort studies. </w:t>
            </w:r>
          </w:p>
        </w:tc>
      </w:tr>
      <w:tr w:rsidR="005715CE" w:rsidRPr="005715CE" w14:paraId="79274B9A" w14:textId="77777777" w:rsidTr="00F96BEF">
        <w:trPr>
          <w:trHeight w:val="567"/>
        </w:trPr>
        <w:tc>
          <w:tcPr>
            <w:tcW w:w="1984" w:type="dxa"/>
            <w:tcBorders>
              <w:top w:val="single" w:sz="4" w:space="0" w:color="000000"/>
              <w:bottom w:val="single" w:sz="4" w:space="0" w:color="000000"/>
            </w:tcBorders>
            <w:shd w:val="clear" w:color="auto" w:fill="auto"/>
            <w:vAlign w:val="center"/>
          </w:tcPr>
          <w:p w14:paraId="41B5CE5F" w14:textId="77777777" w:rsidR="007A79DA" w:rsidRPr="005715CE" w:rsidRDefault="007A79DA" w:rsidP="00F96BEF">
            <w:pPr>
              <w:spacing w:after="0" w:line="240" w:lineRule="auto"/>
            </w:pPr>
            <w:r w:rsidRPr="005715CE">
              <w:t xml:space="preserve">Bias in outcome measurement </w:t>
            </w:r>
          </w:p>
        </w:tc>
        <w:tc>
          <w:tcPr>
            <w:tcW w:w="7087" w:type="dxa"/>
            <w:tcBorders>
              <w:top w:val="single" w:sz="4" w:space="0" w:color="000000"/>
              <w:bottom w:val="single" w:sz="4" w:space="0" w:color="000000"/>
            </w:tcBorders>
            <w:shd w:val="clear" w:color="auto" w:fill="auto"/>
            <w:vAlign w:val="center"/>
          </w:tcPr>
          <w:p w14:paraId="76BAD917" w14:textId="77777777" w:rsidR="007A79DA" w:rsidRPr="005715CE" w:rsidRDefault="007A79DA" w:rsidP="00F96BEF">
            <w:pPr>
              <w:spacing w:after="0" w:line="240" w:lineRule="auto"/>
            </w:pPr>
            <w:r w:rsidRPr="005715CE">
              <w:t>Possible bias based on the modality of outcome assessment. High risk in case of assessment based on self-report only, without external validation, moderate with validation.</w:t>
            </w:r>
          </w:p>
        </w:tc>
      </w:tr>
      <w:tr w:rsidR="005715CE" w:rsidRPr="005715CE" w14:paraId="33188E2E" w14:textId="77777777" w:rsidTr="00F96BEF">
        <w:trPr>
          <w:trHeight w:val="567"/>
        </w:trPr>
        <w:tc>
          <w:tcPr>
            <w:tcW w:w="1984" w:type="dxa"/>
            <w:tcBorders>
              <w:top w:val="single" w:sz="4" w:space="0" w:color="000000"/>
              <w:bottom w:val="single" w:sz="4" w:space="0" w:color="000000"/>
            </w:tcBorders>
            <w:shd w:val="clear" w:color="auto" w:fill="auto"/>
            <w:vAlign w:val="center"/>
          </w:tcPr>
          <w:p w14:paraId="738C43B6" w14:textId="77777777" w:rsidR="007A79DA" w:rsidRPr="005715CE" w:rsidRDefault="007A79DA" w:rsidP="00F96BEF">
            <w:pPr>
              <w:spacing w:after="0" w:line="240" w:lineRule="auto"/>
            </w:pPr>
            <w:r w:rsidRPr="005715CE">
              <w:t>Bias in selection of reported results</w:t>
            </w:r>
          </w:p>
        </w:tc>
        <w:tc>
          <w:tcPr>
            <w:tcW w:w="7087" w:type="dxa"/>
            <w:tcBorders>
              <w:top w:val="single" w:sz="4" w:space="0" w:color="000000"/>
              <w:bottom w:val="single" w:sz="4" w:space="0" w:color="000000"/>
            </w:tcBorders>
            <w:shd w:val="clear" w:color="auto" w:fill="auto"/>
            <w:vAlign w:val="center"/>
          </w:tcPr>
          <w:p w14:paraId="670E8531" w14:textId="77777777" w:rsidR="007A79DA" w:rsidRPr="005715CE" w:rsidRDefault="007A79DA" w:rsidP="00F96BEF">
            <w:pPr>
              <w:spacing w:after="0" w:line="240" w:lineRule="auto"/>
            </w:pPr>
            <w:r w:rsidRPr="005715CE">
              <w:t>For low risk of bias clear evidence that results have not been selected must be present as well as clear and complete reporting of statistical methods.</w:t>
            </w:r>
          </w:p>
        </w:tc>
      </w:tr>
      <w:tr w:rsidR="005715CE" w:rsidRPr="005715CE" w14:paraId="54CC2807" w14:textId="77777777" w:rsidTr="00F96BEF">
        <w:trPr>
          <w:trHeight w:val="567"/>
        </w:trPr>
        <w:tc>
          <w:tcPr>
            <w:tcW w:w="1984" w:type="dxa"/>
            <w:tcBorders>
              <w:top w:val="single" w:sz="4" w:space="0" w:color="000000"/>
              <w:bottom w:val="single" w:sz="4" w:space="0" w:color="000000"/>
            </w:tcBorders>
            <w:shd w:val="clear" w:color="auto" w:fill="auto"/>
            <w:vAlign w:val="center"/>
          </w:tcPr>
          <w:p w14:paraId="50134B55" w14:textId="77777777" w:rsidR="007A79DA" w:rsidRPr="005715CE" w:rsidRDefault="007A79DA" w:rsidP="00F96BEF">
            <w:pPr>
              <w:spacing w:after="0" w:line="240" w:lineRule="auto"/>
            </w:pPr>
            <w:r w:rsidRPr="005715CE">
              <w:t>Overall risk of bias</w:t>
            </w:r>
          </w:p>
        </w:tc>
        <w:tc>
          <w:tcPr>
            <w:tcW w:w="7087" w:type="dxa"/>
            <w:tcBorders>
              <w:top w:val="single" w:sz="4" w:space="0" w:color="000000"/>
              <w:bottom w:val="single" w:sz="4" w:space="0" w:color="000000"/>
            </w:tcBorders>
            <w:shd w:val="clear" w:color="auto" w:fill="auto"/>
            <w:vAlign w:val="center"/>
          </w:tcPr>
          <w:p w14:paraId="0F3DE6CE" w14:textId="77777777" w:rsidR="007A79DA" w:rsidRPr="005715CE" w:rsidRDefault="007A79DA" w:rsidP="00F96BEF">
            <w:pPr>
              <w:spacing w:after="0" w:line="240" w:lineRule="auto"/>
            </w:pPr>
            <w:r w:rsidRPr="005715CE">
              <w:t>If at least one domain was found at high risk of bias, the overall risk was considered high. If more than one domain was found at moderate risk of bias, the overall risk was considered moderate. If all domains were at low risk of bias, the overall risk was considered low.</w:t>
            </w:r>
          </w:p>
        </w:tc>
      </w:tr>
    </w:tbl>
    <w:p w14:paraId="3728816A" w14:textId="77777777" w:rsidR="007A79DA" w:rsidRPr="005715CE" w:rsidRDefault="007A79DA" w:rsidP="007A79DA">
      <w:pPr>
        <w:keepNext/>
        <w:pBdr>
          <w:top w:val="nil"/>
          <w:left w:val="nil"/>
          <w:bottom w:val="nil"/>
          <w:right w:val="nil"/>
          <w:between w:val="nil"/>
        </w:pBdr>
        <w:spacing w:after="200" w:line="240" w:lineRule="auto"/>
        <w:rPr>
          <w:b/>
        </w:rPr>
      </w:pPr>
    </w:p>
    <w:p w14:paraId="2D0CA20D" w14:textId="77777777" w:rsidR="007A79DA" w:rsidRPr="005715CE" w:rsidRDefault="007A79DA">
      <w:pPr>
        <w:rPr>
          <w:b/>
        </w:rPr>
      </w:pPr>
      <w:r w:rsidRPr="005715CE">
        <w:rPr>
          <w:b/>
        </w:rPr>
        <w:br w:type="page"/>
      </w:r>
    </w:p>
    <w:p w14:paraId="457E4216" w14:textId="613995DA" w:rsidR="00861553" w:rsidRPr="005715CE" w:rsidRDefault="003A4734">
      <w:r w:rsidRPr="005715CE">
        <w:rPr>
          <w:b/>
        </w:rPr>
        <w:lastRenderedPageBreak/>
        <w:t>Supplemental Table S</w:t>
      </w:r>
      <w:r w:rsidR="007A79DA" w:rsidRPr="005715CE">
        <w:rPr>
          <w:b/>
        </w:rPr>
        <w:t>3</w:t>
      </w:r>
      <w:r w:rsidRPr="005715CE">
        <w:rPr>
          <w:b/>
        </w:rPr>
        <w:t>.</w:t>
      </w:r>
      <w:r w:rsidRPr="005715CE">
        <w:t xml:space="preserve"> List of all papers excluded with reasons</w:t>
      </w:r>
      <w:r w:rsidR="00643CAB">
        <w:t>.</w:t>
      </w:r>
    </w:p>
    <w:p w14:paraId="2F19E787" w14:textId="77777777" w:rsidR="00963ECB" w:rsidRPr="005715CE" w:rsidRDefault="00963ECB"/>
    <w:tbl>
      <w:tblPr>
        <w:tblW w:w="9493" w:type="dxa"/>
        <w:tblLayout w:type="fixed"/>
        <w:tblLook w:val="0400" w:firstRow="0" w:lastRow="0" w:firstColumn="0" w:lastColumn="0" w:noHBand="0" w:noVBand="1"/>
      </w:tblPr>
      <w:tblGrid>
        <w:gridCol w:w="7087"/>
        <w:gridCol w:w="2406"/>
      </w:tblGrid>
      <w:tr w:rsidR="005715CE" w:rsidRPr="005715CE" w14:paraId="15133AAA" w14:textId="77777777" w:rsidTr="00664C83">
        <w:trPr>
          <w:trHeight w:val="20"/>
        </w:trPr>
        <w:tc>
          <w:tcPr>
            <w:tcW w:w="7087" w:type="dxa"/>
            <w:tcBorders>
              <w:top w:val="single" w:sz="4" w:space="0" w:color="auto"/>
              <w:bottom w:val="single" w:sz="4" w:space="0" w:color="auto"/>
            </w:tcBorders>
          </w:tcPr>
          <w:p w14:paraId="0D8608E9" w14:textId="51E0B39B" w:rsidR="00367D22" w:rsidRPr="005715CE" w:rsidRDefault="00367D22" w:rsidP="00664C83">
            <w:pPr>
              <w:keepNext/>
              <w:pBdr>
                <w:top w:val="nil"/>
                <w:left w:val="nil"/>
                <w:bottom w:val="nil"/>
                <w:right w:val="nil"/>
                <w:between w:val="nil"/>
              </w:pBdr>
              <w:spacing w:after="0" w:line="240" w:lineRule="auto"/>
              <w:jc w:val="center"/>
              <w:rPr>
                <w:b/>
                <w:sz w:val="20"/>
                <w:szCs w:val="20"/>
              </w:rPr>
            </w:pPr>
            <w:r w:rsidRPr="005715CE">
              <w:rPr>
                <w:b/>
                <w:sz w:val="20"/>
                <w:szCs w:val="20"/>
              </w:rPr>
              <w:t>Full-text articles excluded</w:t>
            </w:r>
          </w:p>
        </w:tc>
        <w:tc>
          <w:tcPr>
            <w:tcW w:w="2406" w:type="dxa"/>
            <w:tcBorders>
              <w:top w:val="single" w:sz="4" w:space="0" w:color="auto"/>
              <w:bottom w:val="single" w:sz="4" w:space="0" w:color="auto"/>
            </w:tcBorders>
          </w:tcPr>
          <w:p w14:paraId="6A107988" w14:textId="1FC153C4" w:rsidR="00367D22" w:rsidRPr="005715CE" w:rsidRDefault="00367D22" w:rsidP="00664C83">
            <w:pPr>
              <w:keepNext/>
              <w:pBdr>
                <w:top w:val="nil"/>
                <w:left w:val="nil"/>
                <w:bottom w:val="nil"/>
                <w:right w:val="nil"/>
                <w:between w:val="nil"/>
              </w:pBdr>
              <w:spacing w:after="0" w:line="240" w:lineRule="auto"/>
              <w:jc w:val="center"/>
              <w:rPr>
                <w:b/>
                <w:sz w:val="20"/>
                <w:szCs w:val="20"/>
              </w:rPr>
            </w:pPr>
            <w:r w:rsidRPr="005715CE">
              <w:rPr>
                <w:b/>
                <w:sz w:val="20"/>
                <w:szCs w:val="20"/>
              </w:rPr>
              <w:t>Reasons</w:t>
            </w:r>
          </w:p>
        </w:tc>
      </w:tr>
      <w:tr w:rsidR="005715CE" w:rsidRPr="005715CE" w14:paraId="361CFB6C" w14:textId="77777777" w:rsidTr="00664C83">
        <w:trPr>
          <w:trHeight w:val="20"/>
        </w:trPr>
        <w:tc>
          <w:tcPr>
            <w:tcW w:w="7087" w:type="dxa"/>
            <w:tcBorders>
              <w:top w:val="single" w:sz="4" w:space="0" w:color="auto"/>
            </w:tcBorders>
          </w:tcPr>
          <w:p w14:paraId="26C07025" w14:textId="355E8FAE" w:rsidR="00367D22" w:rsidRPr="005715CE" w:rsidRDefault="00367D22" w:rsidP="00664C83">
            <w:pPr>
              <w:spacing w:after="0" w:line="240" w:lineRule="auto"/>
              <w:rPr>
                <w:sz w:val="20"/>
                <w:szCs w:val="20"/>
              </w:rPr>
            </w:pPr>
            <w:r w:rsidRPr="005715CE">
              <w:rPr>
                <w:b/>
                <w:sz w:val="20"/>
                <w:szCs w:val="20"/>
              </w:rPr>
              <w:t>1)</w:t>
            </w:r>
            <w:r w:rsidRPr="005715CE">
              <w:rPr>
                <w:sz w:val="20"/>
                <w:szCs w:val="20"/>
              </w:rPr>
              <w:t xml:space="preserve"> Bauer S, Wagner S, </w:t>
            </w:r>
            <w:proofErr w:type="spellStart"/>
            <w:r w:rsidRPr="005715CE">
              <w:rPr>
                <w:sz w:val="20"/>
                <w:szCs w:val="20"/>
              </w:rPr>
              <w:t>Bayakly</w:t>
            </w:r>
            <w:proofErr w:type="spellEnd"/>
            <w:r w:rsidRPr="005715CE">
              <w:rPr>
                <w:sz w:val="20"/>
                <w:szCs w:val="20"/>
              </w:rPr>
              <w:t xml:space="preserve"> R, Vena J: Light-at-night and breast cancer risk in Georgia. Epidemiology 2012, 23(5</w:t>
            </w:r>
            <w:proofErr w:type="gramStart"/>
            <w:r w:rsidRPr="005715CE">
              <w:rPr>
                <w:sz w:val="20"/>
                <w:szCs w:val="20"/>
              </w:rPr>
              <w:t>):S</w:t>
            </w:r>
            <w:proofErr w:type="gramEnd"/>
            <w:r w:rsidRPr="005715CE">
              <w:rPr>
                <w:sz w:val="20"/>
                <w:szCs w:val="20"/>
              </w:rPr>
              <w:t xml:space="preserve">554. </w:t>
            </w:r>
            <w:r w:rsidRPr="005715CE">
              <w:rPr>
                <w:b/>
                <w:sz w:val="20"/>
                <w:szCs w:val="20"/>
              </w:rPr>
              <w:t>2)</w:t>
            </w:r>
            <w:r w:rsidRPr="005715CE">
              <w:rPr>
                <w:sz w:val="20"/>
                <w:szCs w:val="20"/>
              </w:rPr>
              <w:t xml:space="preserve"> </w:t>
            </w:r>
            <w:proofErr w:type="spellStart"/>
            <w:r w:rsidRPr="005715CE">
              <w:rPr>
                <w:sz w:val="20"/>
                <w:szCs w:val="20"/>
              </w:rPr>
              <w:t>Bukowska</w:t>
            </w:r>
            <w:proofErr w:type="spellEnd"/>
            <w:r w:rsidRPr="005715CE">
              <w:rPr>
                <w:sz w:val="20"/>
                <w:szCs w:val="20"/>
              </w:rPr>
              <w:t xml:space="preserve"> A, </w:t>
            </w:r>
            <w:proofErr w:type="spellStart"/>
            <w:r w:rsidRPr="005715CE">
              <w:rPr>
                <w:sz w:val="20"/>
                <w:szCs w:val="20"/>
              </w:rPr>
              <w:t>Sobala</w:t>
            </w:r>
            <w:proofErr w:type="spellEnd"/>
            <w:r w:rsidRPr="005715CE">
              <w:rPr>
                <w:sz w:val="20"/>
                <w:szCs w:val="20"/>
              </w:rPr>
              <w:t xml:space="preserve"> W, </w:t>
            </w:r>
            <w:proofErr w:type="spellStart"/>
            <w:r w:rsidRPr="005715CE">
              <w:rPr>
                <w:sz w:val="20"/>
                <w:szCs w:val="20"/>
              </w:rPr>
              <w:t>Peplonska</w:t>
            </w:r>
            <w:proofErr w:type="spellEnd"/>
            <w:r w:rsidRPr="005715CE">
              <w:rPr>
                <w:sz w:val="20"/>
                <w:szCs w:val="20"/>
              </w:rPr>
              <w:t xml:space="preserve"> B: Rotating night shift work, sleep quality, selected lifestyle factors and prolactin concentration in nurses and midwives. Chronobiology International 2015, 32(3):318-326. </w:t>
            </w:r>
            <w:r w:rsidRPr="005715CE">
              <w:rPr>
                <w:b/>
                <w:sz w:val="20"/>
                <w:szCs w:val="20"/>
              </w:rPr>
              <w:t>3)</w:t>
            </w:r>
            <w:r w:rsidRPr="005715CE">
              <w:rPr>
                <w:sz w:val="20"/>
                <w:szCs w:val="20"/>
              </w:rPr>
              <w:t xml:space="preserve"> Datta K, Roy A, Nanda D, Das I, Guha S, Ghosh D, </w:t>
            </w:r>
            <w:proofErr w:type="spellStart"/>
            <w:r w:rsidRPr="005715CE">
              <w:rPr>
                <w:sz w:val="20"/>
                <w:szCs w:val="20"/>
              </w:rPr>
              <w:t>Sikdar</w:t>
            </w:r>
            <w:proofErr w:type="spellEnd"/>
            <w:r w:rsidRPr="005715CE">
              <w:rPr>
                <w:sz w:val="20"/>
                <w:szCs w:val="20"/>
              </w:rPr>
              <w:t xml:space="preserve"> S, Biswas J: Association of Breast Cancer with Sleep Pattern - A Pilot Case Control Study in a Regional Cancer Centre in South Asia. Asian Pacific Journal of Cancer Prevention 2014, 15(20):8641-8645. </w:t>
            </w:r>
            <w:r w:rsidRPr="005715CE">
              <w:rPr>
                <w:b/>
                <w:sz w:val="20"/>
                <w:szCs w:val="20"/>
              </w:rPr>
              <w:t>4)</w:t>
            </w:r>
            <w:r w:rsidRPr="005715CE">
              <w:rPr>
                <w:sz w:val="20"/>
                <w:szCs w:val="20"/>
              </w:rPr>
              <w:t xml:space="preserve"> </w:t>
            </w:r>
            <w:proofErr w:type="spellStart"/>
            <w:r w:rsidRPr="005715CE">
              <w:rPr>
                <w:sz w:val="20"/>
                <w:szCs w:val="20"/>
              </w:rPr>
              <w:t>Schernhammer</w:t>
            </w:r>
            <w:proofErr w:type="spellEnd"/>
            <w:r w:rsidRPr="005715CE">
              <w:rPr>
                <w:sz w:val="20"/>
                <w:szCs w:val="20"/>
              </w:rPr>
              <w:t xml:space="preserve"> ES, Laden F, </w:t>
            </w:r>
            <w:proofErr w:type="spellStart"/>
            <w:r w:rsidRPr="005715CE">
              <w:rPr>
                <w:sz w:val="20"/>
                <w:szCs w:val="20"/>
              </w:rPr>
              <w:t>Speizer</w:t>
            </w:r>
            <w:proofErr w:type="spellEnd"/>
            <w:r w:rsidRPr="005715CE">
              <w:rPr>
                <w:sz w:val="20"/>
                <w:szCs w:val="20"/>
              </w:rPr>
              <w:t xml:space="preserve"> FE, Willett WC, Hunter DJ, </w:t>
            </w:r>
            <w:proofErr w:type="spellStart"/>
            <w:r w:rsidRPr="005715CE">
              <w:rPr>
                <w:sz w:val="20"/>
                <w:szCs w:val="20"/>
              </w:rPr>
              <w:t>Kawachi</w:t>
            </w:r>
            <w:proofErr w:type="spellEnd"/>
            <w:r w:rsidRPr="005715CE">
              <w:rPr>
                <w:sz w:val="20"/>
                <w:szCs w:val="20"/>
              </w:rPr>
              <w:t xml:space="preserve"> I, </w:t>
            </w:r>
            <w:proofErr w:type="spellStart"/>
            <w:r w:rsidRPr="005715CE">
              <w:rPr>
                <w:sz w:val="20"/>
                <w:szCs w:val="20"/>
              </w:rPr>
              <w:t>Colditz</w:t>
            </w:r>
            <w:proofErr w:type="spellEnd"/>
            <w:r w:rsidRPr="005715CE">
              <w:rPr>
                <w:sz w:val="20"/>
                <w:szCs w:val="20"/>
              </w:rPr>
              <w:t xml:space="preserve"> GA: Rotating night shifts and risk of breast cancer in women participating in the nurses' health study. J Natl Cancer Inst 2001, 93(20):1563-1568.</w:t>
            </w:r>
          </w:p>
        </w:tc>
        <w:tc>
          <w:tcPr>
            <w:tcW w:w="2406" w:type="dxa"/>
            <w:tcBorders>
              <w:top w:val="single" w:sz="4" w:space="0" w:color="auto"/>
            </w:tcBorders>
            <w:vAlign w:val="center"/>
          </w:tcPr>
          <w:p w14:paraId="3F9AF104" w14:textId="412ED31A" w:rsidR="00367D22" w:rsidRPr="005715CE" w:rsidRDefault="00367D22" w:rsidP="00664C83">
            <w:pPr>
              <w:keepNext/>
              <w:pBdr>
                <w:top w:val="nil"/>
                <w:left w:val="nil"/>
                <w:bottom w:val="nil"/>
                <w:right w:val="nil"/>
                <w:between w:val="nil"/>
              </w:pBdr>
              <w:spacing w:after="0" w:line="240" w:lineRule="auto"/>
              <w:jc w:val="center"/>
              <w:rPr>
                <w:sz w:val="20"/>
                <w:szCs w:val="20"/>
              </w:rPr>
            </w:pPr>
            <w:r w:rsidRPr="005715CE">
              <w:rPr>
                <w:sz w:val="20"/>
                <w:szCs w:val="20"/>
              </w:rPr>
              <w:t>Insufficient data</w:t>
            </w:r>
            <w:r w:rsidR="003A4734" w:rsidRPr="005715CE">
              <w:rPr>
                <w:sz w:val="20"/>
                <w:szCs w:val="20"/>
              </w:rPr>
              <w:t xml:space="preserve"> (4)</w:t>
            </w:r>
          </w:p>
        </w:tc>
      </w:tr>
      <w:tr w:rsidR="005715CE" w:rsidRPr="005715CE" w14:paraId="01290A06" w14:textId="77777777" w:rsidTr="00664C83">
        <w:trPr>
          <w:trHeight w:val="20"/>
        </w:trPr>
        <w:tc>
          <w:tcPr>
            <w:tcW w:w="7087" w:type="dxa"/>
          </w:tcPr>
          <w:p w14:paraId="6AE543DD" w14:textId="0C5BDAAE" w:rsidR="00367D22" w:rsidRPr="005715CE" w:rsidRDefault="00367D22" w:rsidP="00664C83">
            <w:pPr>
              <w:spacing w:after="0" w:line="240" w:lineRule="auto"/>
              <w:rPr>
                <w:sz w:val="20"/>
                <w:szCs w:val="20"/>
              </w:rPr>
            </w:pPr>
            <w:r w:rsidRPr="005715CE">
              <w:rPr>
                <w:b/>
                <w:sz w:val="20"/>
                <w:szCs w:val="20"/>
              </w:rPr>
              <w:t>1)</w:t>
            </w:r>
            <w:r w:rsidRPr="005715CE">
              <w:rPr>
                <w:sz w:val="20"/>
                <w:szCs w:val="20"/>
              </w:rPr>
              <w:t xml:space="preserve"> Davis R: Light exposure and breast cancer. Epidemiology 1991, 2(6):458-459. </w:t>
            </w:r>
            <w:r w:rsidRPr="005715CE">
              <w:rPr>
                <w:b/>
                <w:sz w:val="20"/>
                <w:szCs w:val="20"/>
              </w:rPr>
              <w:t xml:space="preserve">2) </w:t>
            </w:r>
            <w:r w:rsidRPr="005715CE">
              <w:rPr>
                <w:sz w:val="20"/>
                <w:szCs w:val="20"/>
              </w:rPr>
              <w:t xml:space="preserve">Haim A, </w:t>
            </w:r>
            <w:proofErr w:type="spellStart"/>
            <w:r w:rsidRPr="005715CE">
              <w:rPr>
                <w:sz w:val="20"/>
                <w:szCs w:val="20"/>
              </w:rPr>
              <w:t>Portnov</w:t>
            </w:r>
            <w:proofErr w:type="spellEnd"/>
            <w:r w:rsidRPr="005715CE">
              <w:rPr>
                <w:sz w:val="20"/>
                <w:szCs w:val="20"/>
              </w:rPr>
              <w:t xml:space="preserve"> BA: LAN and breast cancer risk: Can we see a forest through the trees? Response to "measurements of light at night (LAN) for a sample of female school teachers" by M. S. Rea, J. A. </w:t>
            </w:r>
            <w:proofErr w:type="spellStart"/>
            <w:r w:rsidRPr="005715CE">
              <w:rPr>
                <w:sz w:val="20"/>
                <w:szCs w:val="20"/>
              </w:rPr>
              <w:t>Brons</w:t>
            </w:r>
            <w:proofErr w:type="spellEnd"/>
            <w:r w:rsidRPr="005715CE">
              <w:rPr>
                <w:sz w:val="20"/>
                <w:szCs w:val="20"/>
              </w:rPr>
              <w:t xml:space="preserve">, and M. G. </w:t>
            </w:r>
            <w:proofErr w:type="spellStart"/>
            <w:r w:rsidRPr="005715CE">
              <w:rPr>
                <w:sz w:val="20"/>
                <w:szCs w:val="20"/>
              </w:rPr>
              <w:t>Figueiro</w:t>
            </w:r>
            <w:proofErr w:type="spellEnd"/>
            <w:r w:rsidRPr="005715CE">
              <w:rPr>
                <w:sz w:val="20"/>
                <w:szCs w:val="20"/>
              </w:rPr>
              <w:t xml:space="preserve">. Chronobiology International 2011, 28(8):734-736. </w:t>
            </w:r>
            <w:r w:rsidRPr="005715CE">
              <w:rPr>
                <w:b/>
                <w:sz w:val="20"/>
                <w:szCs w:val="20"/>
              </w:rPr>
              <w:t xml:space="preserve">3) </w:t>
            </w:r>
            <w:proofErr w:type="spellStart"/>
            <w:r w:rsidRPr="005715CE">
              <w:rPr>
                <w:sz w:val="20"/>
                <w:szCs w:val="20"/>
              </w:rPr>
              <w:t>Kyba</w:t>
            </w:r>
            <w:proofErr w:type="spellEnd"/>
            <w:r w:rsidRPr="005715CE">
              <w:rPr>
                <w:sz w:val="20"/>
                <w:szCs w:val="20"/>
              </w:rPr>
              <w:t xml:space="preserve"> CC, Aronson KJ: Assessing exposure to outdoor lighting and health risks. Epidemiology 2015, 26(4):e50.</w:t>
            </w:r>
          </w:p>
        </w:tc>
        <w:tc>
          <w:tcPr>
            <w:tcW w:w="2406" w:type="dxa"/>
            <w:vAlign w:val="center"/>
          </w:tcPr>
          <w:p w14:paraId="786977E2" w14:textId="5DFFE63B" w:rsidR="00367D22" w:rsidRPr="005715CE" w:rsidRDefault="00367D22" w:rsidP="00664C83">
            <w:pPr>
              <w:keepNext/>
              <w:pBdr>
                <w:top w:val="nil"/>
                <w:left w:val="nil"/>
                <w:bottom w:val="nil"/>
                <w:right w:val="nil"/>
                <w:between w:val="nil"/>
              </w:pBdr>
              <w:spacing w:after="0" w:line="240" w:lineRule="auto"/>
              <w:jc w:val="center"/>
              <w:rPr>
                <w:sz w:val="20"/>
                <w:szCs w:val="20"/>
              </w:rPr>
            </w:pPr>
            <w:r w:rsidRPr="005715CE">
              <w:rPr>
                <w:sz w:val="20"/>
                <w:szCs w:val="20"/>
              </w:rPr>
              <w:t>Commentary</w:t>
            </w:r>
            <w:r w:rsidR="003A4734" w:rsidRPr="005715CE">
              <w:rPr>
                <w:sz w:val="20"/>
                <w:szCs w:val="20"/>
              </w:rPr>
              <w:t xml:space="preserve"> (3)</w:t>
            </w:r>
          </w:p>
        </w:tc>
      </w:tr>
      <w:tr w:rsidR="005715CE" w:rsidRPr="005715CE" w14:paraId="79AA4673" w14:textId="77777777" w:rsidTr="00664C83">
        <w:trPr>
          <w:trHeight w:val="20"/>
        </w:trPr>
        <w:tc>
          <w:tcPr>
            <w:tcW w:w="7087" w:type="dxa"/>
          </w:tcPr>
          <w:p w14:paraId="1DE07F4C" w14:textId="002F8E35" w:rsidR="00367D22" w:rsidRPr="005715CE" w:rsidRDefault="00367D22" w:rsidP="00664C83">
            <w:pPr>
              <w:spacing w:after="0" w:line="240" w:lineRule="auto"/>
              <w:rPr>
                <w:sz w:val="20"/>
                <w:szCs w:val="20"/>
              </w:rPr>
            </w:pPr>
            <w:r w:rsidRPr="005715CE">
              <w:rPr>
                <w:b/>
                <w:sz w:val="20"/>
                <w:szCs w:val="20"/>
              </w:rPr>
              <w:t>1)</w:t>
            </w:r>
            <w:r w:rsidRPr="005715CE">
              <w:rPr>
                <w:sz w:val="20"/>
                <w:szCs w:val="20"/>
              </w:rPr>
              <w:t xml:space="preserve"> Reed VA: Shift work, light at night, and the risk of breast cancer. </w:t>
            </w:r>
            <w:proofErr w:type="spellStart"/>
            <w:r w:rsidRPr="005715CE">
              <w:rPr>
                <w:sz w:val="20"/>
                <w:szCs w:val="20"/>
              </w:rPr>
              <w:t>Aaohn</w:t>
            </w:r>
            <w:proofErr w:type="spellEnd"/>
            <w:r w:rsidRPr="005715CE">
              <w:rPr>
                <w:sz w:val="20"/>
                <w:szCs w:val="20"/>
              </w:rPr>
              <w:t xml:space="preserve"> j 2011, 59(1):37-45; quiz 46. </w:t>
            </w:r>
            <w:r w:rsidRPr="005715CE">
              <w:rPr>
                <w:b/>
                <w:sz w:val="20"/>
                <w:szCs w:val="20"/>
              </w:rPr>
              <w:t>2)</w:t>
            </w:r>
            <w:r w:rsidRPr="005715CE">
              <w:rPr>
                <w:sz w:val="20"/>
                <w:szCs w:val="20"/>
              </w:rPr>
              <w:t xml:space="preserve"> </w:t>
            </w:r>
            <w:proofErr w:type="spellStart"/>
            <w:r w:rsidRPr="005715CE">
              <w:rPr>
                <w:sz w:val="20"/>
                <w:szCs w:val="20"/>
              </w:rPr>
              <w:t>Schernhammer</w:t>
            </w:r>
            <w:proofErr w:type="spellEnd"/>
            <w:r w:rsidRPr="005715CE">
              <w:rPr>
                <w:sz w:val="20"/>
                <w:szCs w:val="20"/>
              </w:rPr>
              <w:t xml:space="preserve"> E, </w:t>
            </w:r>
            <w:proofErr w:type="spellStart"/>
            <w:r w:rsidRPr="005715CE">
              <w:rPr>
                <w:sz w:val="20"/>
                <w:szCs w:val="20"/>
              </w:rPr>
              <w:t>Schulmeister</w:t>
            </w:r>
            <w:proofErr w:type="spellEnd"/>
            <w:r w:rsidRPr="005715CE">
              <w:rPr>
                <w:sz w:val="20"/>
                <w:szCs w:val="20"/>
              </w:rPr>
              <w:t xml:space="preserve"> K: Light at night and cancer risk. Photochemistry and Photobiology 2004, 79(4):316-318.</w:t>
            </w:r>
          </w:p>
        </w:tc>
        <w:tc>
          <w:tcPr>
            <w:tcW w:w="2406" w:type="dxa"/>
            <w:vAlign w:val="center"/>
          </w:tcPr>
          <w:p w14:paraId="48803627" w14:textId="2C09DFD7" w:rsidR="00367D22" w:rsidRPr="005715CE" w:rsidRDefault="00367D22" w:rsidP="00664C83">
            <w:pPr>
              <w:keepNext/>
              <w:pBdr>
                <w:top w:val="nil"/>
                <w:left w:val="nil"/>
                <w:bottom w:val="nil"/>
                <w:right w:val="nil"/>
                <w:between w:val="nil"/>
              </w:pBdr>
              <w:spacing w:after="0" w:line="240" w:lineRule="auto"/>
              <w:jc w:val="center"/>
              <w:rPr>
                <w:sz w:val="20"/>
                <w:szCs w:val="20"/>
              </w:rPr>
            </w:pPr>
            <w:r w:rsidRPr="005715CE">
              <w:rPr>
                <w:sz w:val="20"/>
                <w:szCs w:val="20"/>
              </w:rPr>
              <w:t>Review</w:t>
            </w:r>
            <w:r w:rsidR="003A4734" w:rsidRPr="005715CE">
              <w:rPr>
                <w:sz w:val="20"/>
                <w:szCs w:val="20"/>
              </w:rPr>
              <w:t xml:space="preserve"> (2)</w:t>
            </w:r>
          </w:p>
        </w:tc>
      </w:tr>
      <w:tr w:rsidR="005715CE" w:rsidRPr="005715CE" w14:paraId="2ED9C867" w14:textId="77777777" w:rsidTr="00664C83">
        <w:trPr>
          <w:trHeight w:val="20"/>
        </w:trPr>
        <w:tc>
          <w:tcPr>
            <w:tcW w:w="7087" w:type="dxa"/>
          </w:tcPr>
          <w:p w14:paraId="25AC3268" w14:textId="6649CE38" w:rsidR="00367D22" w:rsidRPr="005715CE" w:rsidRDefault="00367D22" w:rsidP="00664C83">
            <w:pPr>
              <w:spacing w:after="0" w:line="240" w:lineRule="auto"/>
              <w:rPr>
                <w:sz w:val="20"/>
                <w:szCs w:val="20"/>
              </w:rPr>
            </w:pPr>
            <w:r w:rsidRPr="005715CE">
              <w:rPr>
                <w:b/>
                <w:sz w:val="20"/>
                <w:szCs w:val="20"/>
              </w:rPr>
              <w:t xml:space="preserve">1) </w:t>
            </w:r>
            <w:r w:rsidRPr="005715CE">
              <w:rPr>
                <w:sz w:val="20"/>
                <w:szCs w:val="20"/>
              </w:rPr>
              <w:t xml:space="preserve">Wu Y, </w:t>
            </w:r>
            <w:proofErr w:type="spellStart"/>
            <w:r w:rsidRPr="005715CE">
              <w:rPr>
                <w:sz w:val="20"/>
                <w:szCs w:val="20"/>
              </w:rPr>
              <w:t>Gui</w:t>
            </w:r>
            <w:proofErr w:type="spellEnd"/>
            <w:r w:rsidRPr="005715CE">
              <w:rPr>
                <w:sz w:val="20"/>
                <w:szCs w:val="20"/>
              </w:rPr>
              <w:t xml:space="preserve"> SY, Fang Y, Zhang M, Hu CY: Exposure to outdoor light at night and risk of breast cancer: A systematic review and meta-analysis of observational studies. Environ </w:t>
            </w:r>
            <w:proofErr w:type="spellStart"/>
            <w:r w:rsidRPr="005715CE">
              <w:rPr>
                <w:sz w:val="20"/>
                <w:szCs w:val="20"/>
              </w:rPr>
              <w:t>Pollut</w:t>
            </w:r>
            <w:proofErr w:type="spellEnd"/>
            <w:r w:rsidRPr="005715CE">
              <w:rPr>
                <w:sz w:val="20"/>
                <w:szCs w:val="20"/>
              </w:rPr>
              <w:t xml:space="preserve"> 2021, 269:116114.</w:t>
            </w:r>
          </w:p>
        </w:tc>
        <w:tc>
          <w:tcPr>
            <w:tcW w:w="2406" w:type="dxa"/>
            <w:vAlign w:val="center"/>
          </w:tcPr>
          <w:p w14:paraId="5A169187" w14:textId="5DAB9CC0" w:rsidR="00367D22" w:rsidRPr="005715CE" w:rsidRDefault="00367D22" w:rsidP="00664C83">
            <w:pPr>
              <w:keepNext/>
              <w:pBdr>
                <w:top w:val="nil"/>
                <w:left w:val="nil"/>
                <w:bottom w:val="nil"/>
                <w:right w:val="nil"/>
                <w:between w:val="nil"/>
              </w:pBdr>
              <w:spacing w:after="0" w:line="240" w:lineRule="auto"/>
              <w:jc w:val="center"/>
              <w:rPr>
                <w:sz w:val="20"/>
                <w:szCs w:val="20"/>
              </w:rPr>
            </w:pPr>
            <w:r w:rsidRPr="005715CE">
              <w:rPr>
                <w:sz w:val="20"/>
                <w:szCs w:val="20"/>
              </w:rPr>
              <w:t>Meta-analysis</w:t>
            </w:r>
            <w:r w:rsidR="003A4734" w:rsidRPr="005715CE">
              <w:rPr>
                <w:sz w:val="20"/>
                <w:szCs w:val="20"/>
              </w:rPr>
              <w:t xml:space="preserve"> (1)</w:t>
            </w:r>
          </w:p>
        </w:tc>
      </w:tr>
      <w:tr w:rsidR="005715CE" w:rsidRPr="005715CE" w14:paraId="255BE713" w14:textId="77777777" w:rsidTr="00664C83">
        <w:trPr>
          <w:trHeight w:val="20"/>
        </w:trPr>
        <w:tc>
          <w:tcPr>
            <w:tcW w:w="7087" w:type="dxa"/>
          </w:tcPr>
          <w:p w14:paraId="3D4F2149" w14:textId="12CC533B" w:rsidR="00367D22" w:rsidRPr="005715CE" w:rsidRDefault="00367D22" w:rsidP="00664C83">
            <w:pPr>
              <w:spacing w:after="0" w:line="240" w:lineRule="auto"/>
              <w:rPr>
                <w:sz w:val="20"/>
                <w:szCs w:val="20"/>
              </w:rPr>
            </w:pPr>
            <w:r w:rsidRPr="005715CE">
              <w:rPr>
                <w:b/>
                <w:sz w:val="20"/>
                <w:szCs w:val="20"/>
              </w:rPr>
              <w:t xml:space="preserve">1) </w:t>
            </w:r>
            <w:r w:rsidRPr="005715CE">
              <w:rPr>
                <w:sz w:val="20"/>
                <w:szCs w:val="20"/>
              </w:rPr>
              <w:t xml:space="preserve">Al-Naggar RA, Anil S: Artificial Light at Night and Cancer: Global Study. Asian Pac J Cancer </w:t>
            </w:r>
            <w:proofErr w:type="spellStart"/>
            <w:r w:rsidRPr="005715CE">
              <w:rPr>
                <w:sz w:val="20"/>
                <w:szCs w:val="20"/>
              </w:rPr>
              <w:t>Prev</w:t>
            </w:r>
            <w:proofErr w:type="spellEnd"/>
            <w:r w:rsidRPr="005715CE">
              <w:rPr>
                <w:sz w:val="20"/>
                <w:szCs w:val="20"/>
              </w:rPr>
              <w:t xml:space="preserve"> 2016, 17(10):4661-4664.</w:t>
            </w:r>
          </w:p>
        </w:tc>
        <w:tc>
          <w:tcPr>
            <w:tcW w:w="2406" w:type="dxa"/>
            <w:vAlign w:val="center"/>
          </w:tcPr>
          <w:p w14:paraId="1FBCB441" w14:textId="0F8FAECD" w:rsidR="00367D22" w:rsidRPr="005715CE" w:rsidRDefault="00367D22" w:rsidP="00664C83">
            <w:pPr>
              <w:keepNext/>
              <w:pBdr>
                <w:top w:val="nil"/>
                <w:left w:val="nil"/>
                <w:bottom w:val="nil"/>
                <w:right w:val="nil"/>
                <w:between w:val="nil"/>
              </w:pBdr>
              <w:spacing w:after="0" w:line="240" w:lineRule="auto"/>
              <w:jc w:val="center"/>
              <w:rPr>
                <w:sz w:val="20"/>
                <w:szCs w:val="20"/>
              </w:rPr>
            </w:pPr>
            <w:r w:rsidRPr="005715CE">
              <w:rPr>
                <w:sz w:val="20"/>
                <w:szCs w:val="20"/>
              </w:rPr>
              <w:t>Not pertinent</w:t>
            </w:r>
            <w:r w:rsidR="003A4734" w:rsidRPr="005715CE">
              <w:rPr>
                <w:sz w:val="20"/>
                <w:szCs w:val="20"/>
              </w:rPr>
              <w:t xml:space="preserve"> (1)</w:t>
            </w:r>
          </w:p>
        </w:tc>
      </w:tr>
      <w:tr w:rsidR="005715CE" w:rsidRPr="005715CE" w14:paraId="168A5148" w14:textId="77777777" w:rsidTr="00664C83">
        <w:trPr>
          <w:trHeight w:val="20"/>
        </w:trPr>
        <w:tc>
          <w:tcPr>
            <w:tcW w:w="7087" w:type="dxa"/>
          </w:tcPr>
          <w:p w14:paraId="7898D25B" w14:textId="261D2FDB" w:rsidR="00367D22" w:rsidRPr="005715CE" w:rsidRDefault="00367D22" w:rsidP="00664C83">
            <w:pPr>
              <w:spacing w:after="0" w:line="240" w:lineRule="auto"/>
              <w:rPr>
                <w:sz w:val="20"/>
                <w:szCs w:val="20"/>
              </w:rPr>
            </w:pPr>
            <w:r w:rsidRPr="005715CE">
              <w:rPr>
                <w:b/>
                <w:sz w:val="20"/>
                <w:szCs w:val="20"/>
              </w:rPr>
              <w:t xml:space="preserve">1) </w:t>
            </w:r>
            <w:proofErr w:type="spellStart"/>
            <w:r w:rsidRPr="005715CE">
              <w:rPr>
                <w:sz w:val="20"/>
                <w:szCs w:val="20"/>
              </w:rPr>
              <w:t>Kennaway</w:t>
            </w:r>
            <w:proofErr w:type="spellEnd"/>
            <w:r w:rsidRPr="005715CE">
              <w:rPr>
                <w:sz w:val="20"/>
                <w:szCs w:val="20"/>
              </w:rPr>
              <w:t xml:space="preserve"> DJ: Light at night, melatonin and breast cancer. Chronobiology international 2014, 31(2):297-298.</w:t>
            </w:r>
          </w:p>
        </w:tc>
        <w:tc>
          <w:tcPr>
            <w:tcW w:w="2406" w:type="dxa"/>
            <w:vAlign w:val="center"/>
          </w:tcPr>
          <w:p w14:paraId="19CADCEE" w14:textId="03D97966" w:rsidR="00367D22" w:rsidRPr="005715CE" w:rsidRDefault="00367D22" w:rsidP="00664C83">
            <w:pPr>
              <w:keepNext/>
              <w:pBdr>
                <w:top w:val="nil"/>
                <w:left w:val="nil"/>
                <w:bottom w:val="nil"/>
                <w:right w:val="nil"/>
                <w:between w:val="nil"/>
              </w:pBdr>
              <w:spacing w:after="0" w:line="240" w:lineRule="auto"/>
              <w:jc w:val="center"/>
              <w:rPr>
                <w:sz w:val="20"/>
                <w:szCs w:val="20"/>
              </w:rPr>
            </w:pPr>
            <w:r w:rsidRPr="005715CE">
              <w:rPr>
                <w:sz w:val="20"/>
                <w:szCs w:val="20"/>
              </w:rPr>
              <w:t>Editorial</w:t>
            </w:r>
            <w:r w:rsidR="003A4734" w:rsidRPr="005715CE">
              <w:rPr>
                <w:sz w:val="20"/>
                <w:szCs w:val="20"/>
              </w:rPr>
              <w:t xml:space="preserve"> (1)</w:t>
            </w:r>
          </w:p>
        </w:tc>
      </w:tr>
      <w:tr w:rsidR="005715CE" w:rsidRPr="005715CE" w14:paraId="547767EA" w14:textId="77777777" w:rsidTr="00664C83">
        <w:trPr>
          <w:trHeight w:val="20"/>
        </w:trPr>
        <w:tc>
          <w:tcPr>
            <w:tcW w:w="7087" w:type="dxa"/>
            <w:tcBorders>
              <w:bottom w:val="single" w:sz="4" w:space="0" w:color="auto"/>
            </w:tcBorders>
          </w:tcPr>
          <w:p w14:paraId="6D5B1857" w14:textId="01E8D08C" w:rsidR="00367D22" w:rsidRPr="005715CE" w:rsidRDefault="00367D22" w:rsidP="00664C83">
            <w:pPr>
              <w:spacing w:after="0" w:line="240" w:lineRule="auto"/>
              <w:rPr>
                <w:sz w:val="20"/>
                <w:szCs w:val="20"/>
              </w:rPr>
            </w:pPr>
            <w:r w:rsidRPr="005715CE">
              <w:rPr>
                <w:b/>
                <w:sz w:val="20"/>
                <w:szCs w:val="20"/>
              </w:rPr>
              <w:t xml:space="preserve">1) </w:t>
            </w:r>
            <w:r w:rsidRPr="005715CE">
              <w:rPr>
                <w:sz w:val="20"/>
                <w:szCs w:val="20"/>
              </w:rPr>
              <w:t xml:space="preserve">Kim YJ, Park MS, Lee E, Choi JW: High Incidence of Breast Cancer in Light-Polluted Areas with Spatial Effects in Korea. </w:t>
            </w:r>
            <w:r w:rsidR="003A4734" w:rsidRPr="005715CE">
              <w:rPr>
                <w:sz w:val="20"/>
                <w:szCs w:val="20"/>
              </w:rPr>
              <w:t xml:space="preserve">Asian Pacific journal of cancer </w:t>
            </w:r>
            <w:r w:rsidRPr="005715CE">
              <w:rPr>
                <w:sz w:val="20"/>
                <w:szCs w:val="20"/>
              </w:rPr>
              <w:t>preven</w:t>
            </w:r>
            <w:r w:rsidR="003A4734" w:rsidRPr="005715CE">
              <w:rPr>
                <w:sz w:val="20"/>
                <w:szCs w:val="20"/>
              </w:rPr>
              <w:t>tion</w:t>
            </w:r>
            <w:r w:rsidRPr="005715CE">
              <w:rPr>
                <w:sz w:val="20"/>
                <w:szCs w:val="20"/>
              </w:rPr>
              <w:t>: APJCP 2016, 17(1):361-367.</w:t>
            </w:r>
          </w:p>
        </w:tc>
        <w:tc>
          <w:tcPr>
            <w:tcW w:w="2406" w:type="dxa"/>
            <w:tcBorders>
              <w:bottom w:val="single" w:sz="4" w:space="0" w:color="auto"/>
            </w:tcBorders>
            <w:vAlign w:val="center"/>
          </w:tcPr>
          <w:p w14:paraId="5AC1B631" w14:textId="18080062" w:rsidR="00367D22" w:rsidRPr="005715CE" w:rsidRDefault="00367D22" w:rsidP="00664C83">
            <w:pPr>
              <w:keepNext/>
              <w:pBdr>
                <w:top w:val="nil"/>
                <w:left w:val="nil"/>
                <w:bottom w:val="nil"/>
                <w:right w:val="nil"/>
                <w:between w:val="nil"/>
              </w:pBdr>
              <w:spacing w:after="0" w:line="240" w:lineRule="auto"/>
              <w:jc w:val="center"/>
              <w:rPr>
                <w:sz w:val="20"/>
                <w:szCs w:val="20"/>
              </w:rPr>
            </w:pPr>
            <w:r w:rsidRPr="005715CE">
              <w:rPr>
                <w:sz w:val="20"/>
                <w:szCs w:val="20"/>
              </w:rPr>
              <w:t>Ecological study</w:t>
            </w:r>
            <w:r w:rsidR="003A4734" w:rsidRPr="005715CE">
              <w:rPr>
                <w:sz w:val="20"/>
                <w:szCs w:val="20"/>
              </w:rPr>
              <w:t xml:space="preserve"> (1)</w:t>
            </w:r>
          </w:p>
        </w:tc>
      </w:tr>
    </w:tbl>
    <w:p w14:paraId="79B1EA27" w14:textId="77777777" w:rsidR="004C760E" w:rsidRPr="005715CE" w:rsidRDefault="004C760E">
      <w:pPr>
        <w:rPr>
          <w:b/>
        </w:rPr>
      </w:pPr>
      <w:r w:rsidRPr="005715CE">
        <w:rPr>
          <w:b/>
        </w:rPr>
        <w:br w:type="page"/>
      </w:r>
    </w:p>
    <w:p w14:paraId="5F5211B6" w14:textId="77777777" w:rsidR="005B65B3" w:rsidRPr="005715CE" w:rsidRDefault="005B65B3">
      <w:pPr>
        <w:sectPr w:rsidR="005B65B3" w:rsidRPr="005715CE" w:rsidSect="005B65B3">
          <w:headerReference w:type="default" r:id="rId9"/>
          <w:footerReference w:type="even" r:id="rId10"/>
          <w:footerReference w:type="default" r:id="rId11"/>
          <w:pgSz w:w="11901" w:h="16817"/>
          <w:pgMar w:top="1134" w:right="1134" w:bottom="1134" w:left="1134" w:header="709" w:footer="709" w:gutter="0"/>
          <w:pgNumType w:start="1"/>
          <w:cols w:space="720"/>
        </w:sectPr>
      </w:pPr>
    </w:p>
    <w:p w14:paraId="3EF46D0B" w14:textId="4C25568D" w:rsidR="005C2093" w:rsidRPr="005715CE" w:rsidRDefault="00F02780" w:rsidP="00567093">
      <w:pPr>
        <w:keepNext/>
        <w:pBdr>
          <w:top w:val="nil"/>
          <w:left w:val="nil"/>
          <w:bottom w:val="nil"/>
          <w:right w:val="nil"/>
          <w:between w:val="nil"/>
        </w:pBdr>
        <w:spacing w:after="200" w:line="240" w:lineRule="auto"/>
      </w:pPr>
      <w:r w:rsidRPr="005715CE">
        <w:rPr>
          <w:b/>
        </w:rPr>
        <w:lastRenderedPageBreak/>
        <w:t xml:space="preserve">Supplemental </w:t>
      </w:r>
      <w:r w:rsidR="005B65B3" w:rsidRPr="005715CE">
        <w:rPr>
          <w:b/>
        </w:rPr>
        <w:t>T</w:t>
      </w:r>
      <w:r w:rsidRPr="005715CE">
        <w:rPr>
          <w:b/>
        </w:rPr>
        <w:t>able S</w:t>
      </w:r>
      <w:r w:rsidR="003808C0" w:rsidRPr="005715CE">
        <w:rPr>
          <w:b/>
        </w:rPr>
        <w:t>4</w:t>
      </w:r>
      <w:r w:rsidRPr="005715CE">
        <w:rPr>
          <w:i/>
        </w:rPr>
        <w:t xml:space="preserve">. </w:t>
      </w:r>
      <w:r w:rsidRPr="005715CE">
        <w:t>Additional characteristics of studies included in the systematic review.</w:t>
      </w:r>
    </w:p>
    <w:tbl>
      <w:tblPr>
        <w:tblStyle w:val="Grigliatabella"/>
        <w:tblW w:w="15470" w:type="dxa"/>
        <w:tblLook w:val="04A0" w:firstRow="1" w:lastRow="0" w:firstColumn="1" w:lastColumn="0" w:noHBand="0" w:noVBand="1"/>
      </w:tblPr>
      <w:tblGrid>
        <w:gridCol w:w="1112"/>
        <w:gridCol w:w="678"/>
        <w:gridCol w:w="678"/>
        <w:gridCol w:w="678"/>
        <w:gridCol w:w="678"/>
        <w:gridCol w:w="2103"/>
        <w:gridCol w:w="2208"/>
        <w:gridCol w:w="1790"/>
        <w:gridCol w:w="2260"/>
        <w:gridCol w:w="1477"/>
        <w:gridCol w:w="1808"/>
      </w:tblGrid>
      <w:tr w:rsidR="005715CE" w:rsidRPr="009A32B9" w14:paraId="729EE4E1" w14:textId="77777777" w:rsidTr="00567093">
        <w:trPr>
          <w:trHeight w:val="560"/>
        </w:trPr>
        <w:tc>
          <w:tcPr>
            <w:tcW w:w="1112" w:type="dxa"/>
            <w:hideMark/>
          </w:tcPr>
          <w:p w14:paraId="1B981C7B" w14:textId="77777777" w:rsidR="005C2093" w:rsidRPr="005715CE" w:rsidRDefault="005C2093" w:rsidP="005C2093">
            <w:pPr>
              <w:jc w:val="center"/>
              <w:rPr>
                <w:rFonts w:eastAsia="Times New Roman"/>
                <w:b/>
                <w:bCs/>
                <w:sz w:val="16"/>
                <w:szCs w:val="16"/>
                <w:lang w:val="it-IT"/>
              </w:rPr>
            </w:pPr>
            <w:r w:rsidRPr="005715CE">
              <w:rPr>
                <w:rFonts w:eastAsia="Times New Roman"/>
                <w:b/>
                <w:bCs/>
                <w:sz w:val="16"/>
                <w:szCs w:val="16"/>
              </w:rPr>
              <w:t>First author, year</w:t>
            </w:r>
          </w:p>
        </w:tc>
        <w:tc>
          <w:tcPr>
            <w:tcW w:w="1356" w:type="dxa"/>
            <w:gridSpan w:val="2"/>
            <w:hideMark/>
          </w:tcPr>
          <w:p w14:paraId="35894BB0" w14:textId="77777777" w:rsidR="005C2093" w:rsidRPr="005715CE" w:rsidRDefault="005C2093" w:rsidP="005C2093">
            <w:pPr>
              <w:jc w:val="center"/>
              <w:rPr>
                <w:rFonts w:eastAsia="Times New Roman"/>
                <w:b/>
                <w:bCs/>
                <w:sz w:val="16"/>
                <w:szCs w:val="16"/>
                <w:lang w:val="it-IT"/>
              </w:rPr>
            </w:pPr>
            <w:r w:rsidRPr="005715CE">
              <w:rPr>
                <w:rFonts w:eastAsia="Times New Roman"/>
                <w:b/>
                <w:bCs/>
                <w:sz w:val="16"/>
                <w:szCs w:val="16"/>
              </w:rPr>
              <w:t xml:space="preserve">Cancer risk in premenopausal </w:t>
            </w:r>
          </w:p>
        </w:tc>
        <w:tc>
          <w:tcPr>
            <w:tcW w:w="1356" w:type="dxa"/>
            <w:gridSpan w:val="2"/>
            <w:hideMark/>
          </w:tcPr>
          <w:p w14:paraId="6F2970D5" w14:textId="77777777" w:rsidR="005C2093" w:rsidRPr="005715CE" w:rsidRDefault="005C2093" w:rsidP="005C2093">
            <w:pPr>
              <w:jc w:val="center"/>
              <w:rPr>
                <w:rFonts w:eastAsia="Times New Roman"/>
                <w:b/>
                <w:bCs/>
                <w:sz w:val="16"/>
                <w:szCs w:val="16"/>
                <w:lang w:val="it-IT"/>
              </w:rPr>
            </w:pPr>
            <w:r w:rsidRPr="005715CE">
              <w:rPr>
                <w:rFonts w:eastAsia="Times New Roman"/>
                <w:b/>
                <w:bCs/>
                <w:sz w:val="16"/>
                <w:szCs w:val="16"/>
              </w:rPr>
              <w:t xml:space="preserve">Cancer risk in postmenopausal </w:t>
            </w:r>
          </w:p>
        </w:tc>
        <w:tc>
          <w:tcPr>
            <w:tcW w:w="2103" w:type="dxa"/>
            <w:hideMark/>
          </w:tcPr>
          <w:p w14:paraId="23DA89AD" w14:textId="77777777" w:rsidR="005C2093" w:rsidRPr="005715CE" w:rsidRDefault="005C2093" w:rsidP="005C2093">
            <w:pPr>
              <w:jc w:val="center"/>
              <w:rPr>
                <w:rFonts w:eastAsia="Times New Roman"/>
                <w:b/>
                <w:bCs/>
                <w:sz w:val="16"/>
                <w:szCs w:val="16"/>
                <w:lang w:val="en-GB"/>
              </w:rPr>
            </w:pPr>
            <w:r w:rsidRPr="005715CE">
              <w:rPr>
                <w:rFonts w:eastAsia="Times New Roman"/>
                <w:b/>
                <w:bCs/>
                <w:sz w:val="16"/>
                <w:szCs w:val="16"/>
              </w:rPr>
              <w:t>Cancer risk in women BMI &lt;25</w:t>
            </w:r>
          </w:p>
        </w:tc>
        <w:tc>
          <w:tcPr>
            <w:tcW w:w="2208" w:type="dxa"/>
            <w:hideMark/>
          </w:tcPr>
          <w:p w14:paraId="11E073B6" w14:textId="77777777" w:rsidR="005C2093" w:rsidRPr="005715CE" w:rsidRDefault="005C2093" w:rsidP="005C2093">
            <w:pPr>
              <w:jc w:val="center"/>
              <w:rPr>
                <w:rFonts w:eastAsia="Times New Roman"/>
                <w:b/>
                <w:bCs/>
                <w:sz w:val="16"/>
                <w:szCs w:val="16"/>
                <w:lang w:val="en-GB"/>
              </w:rPr>
            </w:pPr>
            <w:r w:rsidRPr="005715CE">
              <w:rPr>
                <w:rFonts w:eastAsia="Times New Roman"/>
                <w:b/>
                <w:bCs/>
                <w:sz w:val="16"/>
                <w:szCs w:val="16"/>
              </w:rPr>
              <w:t>Cancer risk in women BMI &gt;25</w:t>
            </w:r>
          </w:p>
        </w:tc>
        <w:tc>
          <w:tcPr>
            <w:tcW w:w="1790" w:type="dxa"/>
            <w:hideMark/>
          </w:tcPr>
          <w:p w14:paraId="6AC3D9FE" w14:textId="77777777" w:rsidR="005C2093" w:rsidRPr="005715CE" w:rsidRDefault="005C2093" w:rsidP="005C2093">
            <w:pPr>
              <w:jc w:val="center"/>
              <w:rPr>
                <w:rFonts w:eastAsia="Times New Roman"/>
                <w:b/>
                <w:bCs/>
                <w:sz w:val="16"/>
                <w:szCs w:val="16"/>
                <w:lang w:val="en-GB"/>
              </w:rPr>
            </w:pPr>
            <w:r w:rsidRPr="005715CE">
              <w:rPr>
                <w:rFonts w:eastAsia="Times New Roman"/>
                <w:b/>
                <w:bCs/>
                <w:sz w:val="16"/>
                <w:szCs w:val="16"/>
              </w:rPr>
              <w:t>Cancer risk in ER + cancers</w:t>
            </w:r>
          </w:p>
        </w:tc>
        <w:tc>
          <w:tcPr>
            <w:tcW w:w="2260" w:type="dxa"/>
            <w:hideMark/>
          </w:tcPr>
          <w:p w14:paraId="768ECD0C" w14:textId="77777777" w:rsidR="005C2093" w:rsidRPr="005715CE" w:rsidRDefault="005C2093" w:rsidP="005C2093">
            <w:pPr>
              <w:jc w:val="center"/>
              <w:rPr>
                <w:rFonts w:eastAsia="Times New Roman"/>
                <w:b/>
                <w:bCs/>
                <w:sz w:val="16"/>
                <w:szCs w:val="16"/>
                <w:lang w:val="en-GB"/>
              </w:rPr>
            </w:pPr>
            <w:r w:rsidRPr="005715CE">
              <w:rPr>
                <w:rFonts w:eastAsia="Times New Roman"/>
                <w:b/>
                <w:bCs/>
                <w:sz w:val="16"/>
                <w:szCs w:val="16"/>
              </w:rPr>
              <w:t>Cancer risk in ER - cancers</w:t>
            </w:r>
          </w:p>
        </w:tc>
        <w:tc>
          <w:tcPr>
            <w:tcW w:w="1477" w:type="dxa"/>
            <w:hideMark/>
          </w:tcPr>
          <w:p w14:paraId="5F5D3527" w14:textId="77777777" w:rsidR="005C2093" w:rsidRPr="005715CE" w:rsidRDefault="005C2093" w:rsidP="005C2093">
            <w:pPr>
              <w:jc w:val="center"/>
              <w:rPr>
                <w:rFonts w:eastAsia="Times New Roman"/>
                <w:b/>
                <w:bCs/>
                <w:sz w:val="16"/>
                <w:szCs w:val="16"/>
                <w:lang w:val="en-GB"/>
              </w:rPr>
            </w:pPr>
            <w:r w:rsidRPr="005715CE">
              <w:rPr>
                <w:rFonts w:eastAsia="Times New Roman"/>
                <w:b/>
                <w:bCs/>
                <w:sz w:val="16"/>
                <w:szCs w:val="16"/>
              </w:rPr>
              <w:t>Cancer risk in black women</w:t>
            </w:r>
          </w:p>
        </w:tc>
        <w:tc>
          <w:tcPr>
            <w:tcW w:w="1808" w:type="dxa"/>
            <w:hideMark/>
          </w:tcPr>
          <w:p w14:paraId="15CCF34F" w14:textId="77777777" w:rsidR="005C2093" w:rsidRPr="005715CE" w:rsidRDefault="005C2093" w:rsidP="005C2093">
            <w:pPr>
              <w:jc w:val="center"/>
              <w:rPr>
                <w:rFonts w:eastAsia="Times New Roman"/>
                <w:b/>
                <w:bCs/>
                <w:sz w:val="16"/>
                <w:szCs w:val="16"/>
                <w:lang w:val="en-GB"/>
              </w:rPr>
            </w:pPr>
            <w:r w:rsidRPr="005715CE">
              <w:rPr>
                <w:rFonts w:eastAsia="Times New Roman"/>
                <w:b/>
                <w:bCs/>
                <w:sz w:val="16"/>
                <w:szCs w:val="16"/>
              </w:rPr>
              <w:t>Cancer risk in white women</w:t>
            </w:r>
          </w:p>
        </w:tc>
      </w:tr>
      <w:tr w:rsidR="005715CE" w:rsidRPr="005715CE" w14:paraId="5C2D0393" w14:textId="77777777" w:rsidTr="00567093">
        <w:trPr>
          <w:trHeight w:val="44"/>
        </w:trPr>
        <w:tc>
          <w:tcPr>
            <w:tcW w:w="1112" w:type="dxa"/>
            <w:vMerge w:val="restart"/>
            <w:hideMark/>
          </w:tcPr>
          <w:p w14:paraId="54BF7B02"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Bauer 2013</w:t>
            </w:r>
          </w:p>
        </w:tc>
        <w:tc>
          <w:tcPr>
            <w:tcW w:w="1356" w:type="dxa"/>
            <w:gridSpan w:val="2"/>
            <w:vMerge w:val="restart"/>
            <w:hideMark/>
          </w:tcPr>
          <w:p w14:paraId="50DECB86"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1356" w:type="dxa"/>
            <w:gridSpan w:val="2"/>
            <w:vMerge w:val="restart"/>
            <w:hideMark/>
          </w:tcPr>
          <w:p w14:paraId="0E32BEAE"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2103" w:type="dxa"/>
            <w:vMerge w:val="restart"/>
            <w:hideMark/>
          </w:tcPr>
          <w:p w14:paraId="4BC9DB5F"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2208" w:type="dxa"/>
            <w:vMerge w:val="restart"/>
            <w:hideMark/>
          </w:tcPr>
          <w:p w14:paraId="19F1B444"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1790" w:type="dxa"/>
            <w:vMerge w:val="restart"/>
            <w:hideMark/>
          </w:tcPr>
          <w:p w14:paraId="689D45A1"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2260" w:type="dxa"/>
            <w:vMerge w:val="restart"/>
            <w:hideMark/>
          </w:tcPr>
          <w:p w14:paraId="748522C7"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1477" w:type="dxa"/>
            <w:hideMark/>
          </w:tcPr>
          <w:p w14:paraId="32941EB6"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Ref 1.00</w:t>
            </w:r>
          </w:p>
        </w:tc>
        <w:tc>
          <w:tcPr>
            <w:tcW w:w="1808" w:type="dxa"/>
            <w:hideMark/>
          </w:tcPr>
          <w:p w14:paraId="776AEDAD"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Ref 1.00</w:t>
            </w:r>
          </w:p>
        </w:tc>
      </w:tr>
      <w:tr w:rsidR="005715CE" w:rsidRPr="005715CE" w14:paraId="3FA2D4D8" w14:textId="77777777" w:rsidTr="00567093">
        <w:trPr>
          <w:trHeight w:val="44"/>
        </w:trPr>
        <w:tc>
          <w:tcPr>
            <w:tcW w:w="1112" w:type="dxa"/>
            <w:vMerge/>
            <w:hideMark/>
          </w:tcPr>
          <w:p w14:paraId="45EF16D0" w14:textId="77777777" w:rsidR="005C2093" w:rsidRPr="005715CE" w:rsidRDefault="005C2093" w:rsidP="005C2093">
            <w:pPr>
              <w:rPr>
                <w:rFonts w:eastAsia="Times New Roman"/>
                <w:sz w:val="16"/>
                <w:szCs w:val="16"/>
                <w:lang w:val="it-IT"/>
              </w:rPr>
            </w:pPr>
          </w:p>
        </w:tc>
        <w:tc>
          <w:tcPr>
            <w:tcW w:w="1356" w:type="dxa"/>
            <w:gridSpan w:val="2"/>
            <w:vMerge/>
            <w:hideMark/>
          </w:tcPr>
          <w:p w14:paraId="004AFF6F" w14:textId="77777777" w:rsidR="005C2093" w:rsidRPr="005715CE" w:rsidRDefault="005C2093" w:rsidP="005C2093">
            <w:pPr>
              <w:rPr>
                <w:rFonts w:eastAsia="Times New Roman"/>
                <w:sz w:val="16"/>
                <w:szCs w:val="16"/>
                <w:lang w:val="it-IT"/>
              </w:rPr>
            </w:pPr>
          </w:p>
        </w:tc>
        <w:tc>
          <w:tcPr>
            <w:tcW w:w="1356" w:type="dxa"/>
            <w:gridSpan w:val="2"/>
            <w:vMerge/>
            <w:hideMark/>
          </w:tcPr>
          <w:p w14:paraId="5835FEF1" w14:textId="77777777" w:rsidR="005C2093" w:rsidRPr="005715CE" w:rsidRDefault="005C2093" w:rsidP="005C2093">
            <w:pPr>
              <w:rPr>
                <w:rFonts w:eastAsia="Times New Roman"/>
                <w:sz w:val="16"/>
                <w:szCs w:val="16"/>
                <w:lang w:val="it-IT"/>
              </w:rPr>
            </w:pPr>
          </w:p>
        </w:tc>
        <w:tc>
          <w:tcPr>
            <w:tcW w:w="2103" w:type="dxa"/>
            <w:vMerge/>
            <w:hideMark/>
          </w:tcPr>
          <w:p w14:paraId="2A82578B" w14:textId="77777777" w:rsidR="005C2093" w:rsidRPr="005715CE" w:rsidRDefault="005C2093" w:rsidP="005C2093">
            <w:pPr>
              <w:rPr>
                <w:rFonts w:eastAsia="Times New Roman"/>
                <w:sz w:val="16"/>
                <w:szCs w:val="16"/>
                <w:lang w:val="it-IT"/>
              </w:rPr>
            </w:pPr>
          </w:p>
        </w:tc>
        <w:tc>
          <w:tcPr>
            <w:tcW w:w="2208" w:type="dxa"/>
            <w:vMerge/>
            <w:hideMark/>
          </w:tcPr>
          <w:p w14:paraId="65653840" w14:textId="77777777" w:rsidR="005C2093" w:rsidRPr="005715CE" w:rsidRDefault="005C2093" w:rsidP="005C2093">
            <w:pPr>
              <w:rPr>
                <w:rFonts w:eastAsia="Times New Roman"/>
                <w:sz w:val="16"/>
                <w:szCs w:val="16"/>
                <w:lang w:val="it-IT"/>
              </w:rPr>
            </w:pPr>
          </w:p>
        </w:tc>
        <w:tc>
          <w:tcPr>
            <w:tcW w:w="1790" w:type="dxa"/>
            <w:vMerge/>
            <w:hideMark/>
          </w:tcPr>
          <w:p w14:paraId="772BD766" w14:textId="77777777" w:rsidR="005C2093" w:rsidRPr="005715CE" w:rsidRDefault="005C2093" w:rsidP="005C2093">
            <w:pPr>
              <w:rPr>
                <w:rFonts w:eastAsia="Times New Roman"/>
                <w:sz w:val="16"/>
                <w:szCs w:val="16"/>
                <w:lang w:val="it-IT"/>
              </w:rPr>
            </w:pPr>
          </w:p>
        </w:tc>
        <w:tc>
          <w:tcPr>
            <w:tcW w:w="2260" w:type="dxa"/>
            <w:vMerge/>
            <w:hideMark/>
          </w:tcPr>
          <w:p w14:paraId="67F35053" w14:textId="77777777" w:rsidR="005C2093" w:rsidRPr="005715CE" w:rsidRDefault="005C2093" w:rsidP="005C2093">
            <w:pPr>
              <w:rPr>
                <w:rFonts w:eastAsia="Times New Roman"/>
                <w:sz w:val="16"/>
                <w:szCs w:val="16"/>
                <w:lang w:val="it-IT"/>
              </w:rPr>
            </w:pPr>
          </w:p>
        </w:tc>
        <w:tc>
          <w:tcPr>
            <w:tcW w:w="1477" w:type="dxa"/>
            <w:hideMark/>
          </w:tcPr>
          <w:p w14:paraId="7C5D6C1F"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1.04 (0.78-1.38)</w:t>
            </w:r>
          </w:p>
        </w:tc>
        <w:tc>
          <w:tcPr>
            <w:tcW w:w="1808" w:type="dxa"/>
            <w:hideMark/>
          </w:tcPr>
          <w:p w14:paraId="2709D7A6"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1.07 (0.97-1.16)</w:t>
            </w:r>
          </w:p>
        </w:tc>
      </w:tr>
      <w:tr w:rsidR="005715CE" w:rsidRPr="005715CE" w14:paraId="5C7C2C14" w14:textId="77777777" w:rsidTr="00567093">
        <w:trPr>
          <w:trHeight w:val="44"/>
        </w:trPr>
        <w:tc>
          <w:tcPr>
            <w:tcW w:w="1112" w:type="dxa"/>
            <w:vMerge/>
            <w:hideMark/>
          </w:tcPr>
          <w:p w14:paraId="64CC3EA1" w14:textId="77777777" w:rsidR="005C2093" w:rsidRPr="005715CE" w:rsidRDefault="005C2093" w:rsidP="005C2093">
            <w:pPr>
              <w:rPr>
                <w:rFonts w:eastAsia="Times New Roman"/>
                <w:sz w:val="16"/>
                <w:szCs w:val="16"/>
                <w:lang w:val="it-IT"/>
              </w:rPr>
            </w:pPr>
          </w:p>
        </w:tc>
        <w:tc>
          <w:tcPr>
            <w:tcW w:w="1356" w:type="dxa"/>
            <w:gridSpan w:val="2"/>
            <w:vMerge/>
            <w:hideMark/>
          </w:tcPr>
          <w:p w14:paraId="0A8B905E" w14:textId="77777777" w:rsidR="005C2093" w:rsidRPr="005715CE" w:rsidRDefault="005C2093" w:rsidP="005C2093">
            <w:pPr>
              <w:rPr>
                <w:rFonts w:eastAsia="Times New Roman"/>
                <w:sz w:val="16"/>
                <w:szCs w:val="16"/>
                <w:lang w:val="it-IT"/>
              </w:rPr>
            </w:pPr>
          </w:p>
        </w:tc>
        <w:tc>
          <w:tcPr>
            <w:tcW w:w="1356" w:type="dxa"/>
            <w:gridSpan w:val="2"/>
            <w:vMerge/>
            <w:hideMark/>
          </w:tcPr>
          <w:p w14:paraId="272E0C83" w14:textId="77777777" w:rsidR="005C2093" w:rsidRPr="005715CE" w:rsidRDefault="005C2093" w:rsidP="005C2093">
            <w:pPr>
              <w:rPr>
                <w:rFonts w:eastAsia="Times New Roman"/>
                <w:sz w:val="16"/>
                <w:szCs w:val="16"/>
                <w:lang w:val="it-IT"/>
              </w:rPr>
            </w:pPr>
          </w:p>
        </w:tc>
        <w:tc>
          <w:tcPr>
            <w:tcW w:w="2103" w:type="dxa"/>
            <w:vMerge/>
            <w:hideMark/>
          </w:tcPr>
          <w:p w14:paraId="2CA2D76E" w14:textId="77777777" w:rsidR="005C2093" w:rsidRPr="005715CE" w:rsidRDefault="005C2093" w:rsidP="005C2093">
            <w:pPr>
              <w:rPr>
                <w:rFonts w:eastAsia="Times New Roman"/>
                <w:sz w:val="16"/>
                <w:szCs w:val="16"/>
                <w:lang w:val="it-IT"/>
              </w:rPr>
            </w:pPr>
          </w:p>
        </w:tc>
        <w:tc>
          <w:tcPr>
            <w:tcW w:w="2208" w:type="dxa"/>
            <w:vMerge/>
            <w:hideMark/>
          </w:tcPr>
          <w:p w14:paraId="7E2F68A1" w14:textId="77777777" w:rsidR="005C2093" w:rsidRPr="005715CE" w:rsidRDefault="005C2093" w:rsidP="005C2093">
            <w:pPr>
              <w:rPr>
                <w:rFonts w:eastAsia="Times New Roman"/>
                <w:sz w:val="16"/>
                <w:szCs w:val="16"/>
                <w:lang w:val="it-IT"/>
              </w:rPr>
            </w:pPr>
          </w:p>
        </w:tc>
        <w:tc>
          <w:tcPr>
            <w:tcW w:w="1790" w:type="dxa"/>
            <w:vMerge/>
            <w:hideMark/>
          </w:tcPr>
          <w:p w14:paraId="7BCDE83D" w14:textId="77777777" w:rsidR="005C2093" w:rsidRPr="005715CE" w:rsidRDefault="005C2093" w:rsidP="005C2093">
            <w:pPr>
              <w:rPr>
                <w:rFonts w:eastAsia="Times New Roman"/>
                <w:sz w:val="16"/>
                <w:szCs w:val="16"/>
                <w:lang w:val="it-IT"/>
              </w:rPr>
            </w:pPr>
          </w:p>
        </w:tc>
        <w:tc>
          <w:tcPr>
            <w:tcW w:w="2260" w:type="dxa"/>
            <w:vMerge/>
            <w:hideMark/>
          </w:tcPr>
          <w:p w14:paraId="255360D3" w14:textId="77777777" w:rsidR="005C2093" w:rsidRPr="005715CE" w:rsidRDefault="005C2093" w:rsidP="005C2093">
            <w:pPr>
              <w:rPr>
                <w:rFonts w:eastAsia="Times New Roman"/>
                <w:sz w:val="16"/>
                <w:szCs w:val="16"/>
                <w:lang w:val="it-IT"/>
              </w:rPr>
            </w:pPr>
          </w:p>
        </w:tc>
        <w:tc>
          <w:tcPr>
            <w:tcW w:w="1477" w:type="dxa"/>
            <w:hideMark/>
          </w:tcPr>
          <w:p w14:paraId="0AB65174"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1.02 (0.82-1.28)</w:t>
            </w:r>
          </w:p>
        </w:tc>
        <w:tc>
          <w:tcPr>
            <w:tcW w:w="1808" w:type="dxa"/>
            <w:hideMark/>
          </w:tcPr>
          <w:p w14:paraId="0F5F779B"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1.13 (1.05-1.22)</w:t>
            </w:r>
          </w:p>
        </w:tc>
      </w:tr>
      <w:tr w:rsidR="005715CE" w:rsidRPr="005715CE" w14:paraId="49721C8C" w14:textId="77777777" w:rsidTr="00567093">
        <w:trPr>
          <w:trHeight w:val="44"/>
        </w:trPr>
        <w:tc>
          <w:tcPr>
            <w:tcW w:w="1112" w:type="dxa"/>
            <w:vMerge w:val="restart"/>
            <w:hideMark/>
          </w:tcPr>
          <w:p w14:paraId="22B3F301" w14:textId="7C6DEF95" w:rsidR="005C2093" w:rsidRPr="005715CE" w:rsidRDefault="005C2093" w:rsidP="005C2093">
            <w:pPr>
              <w:jc w:val="center"/>
              <w:rPr>
                <w:rFonts w:eastAsia="Times New Roman"/>
                <w:sz w:val="16"/>
                <w:szCs w:val="16"/>
                <w:lang w:val="it-IT"/>
              </w:rPr>
            </w:pPr>
            <w:r w:rsidRPr="005715CE">
              <w:rPr>
                <w:rFonts w:eastAsia="Times New Roman"/>
                <w:sz w:val="16"/>
                <w:szCs w:val="16"/>
              </w:rPr>
              <w:t>Clarke 202</w:t>
            </w:r>
            <w:r w:rsidR="009A32B9">
              <w:rPr>
                <w:rFonts w:eastAsia="Times New Roman"/>
                <w:sz w:val="16"/>
                <w:szCs w:val="16"/>
              </w:rPr>
              <w:t>1</w:t>
            </w:r>
          </w:p>
        </w:tc>
        <w:tc>
          <w:tcPr>
            <w:tcW w:w="1356" w:type="dxa"/>
            <w:gridSpan w:val="2"/>
            <w:vMerge w:val="restart"/>
            <w:hideMark/>
          </w:tcPr>
          <w:p w14:paraId="6C7E2AE1"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 </w:t>
            </w:r>
          </w:p>
        </w:tc>
        <w:tc>
          <w:tcPr>
            <w:tcW w:w="1356" w:type="dxa"/>
            <w:gridSpan w:val="2"/>
            <w:vMerge w:val="restart"/>
            <w:hideMark/>
          </w:tcPr>
          <w:p w14:paraId="3F3FD873"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 </w:t>
            </w:r>
          </w:p>
        </w:tc>
        <w:tc>
          <w:tcPr>
            <w:tcW w:w="2103" w:type="dxa"/>
            <w:vMerge w:val="restart"/>
            <w:hideMark/>
          </w:tcPr>
          <w:p w14:paraId="0F5F7E09"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 </w:t>
            </w:r>
          </w:p>
        </w:tc>
        <w:tc>
          <w:tcPr>
            <w:tcW w:w="2208" w:type="dxa"/>
            <w:vMerge w:val="restart"/>
            <w:hideMark/>
          </w:tcPr>
          <w:p w14:paraId="5D72D2F8"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 </w:t>
            </w:r>
          </w:p>
        </w:tc>
        <w:tc>
          <w:tcPr>
            <w:tcW w:w="1790" w:type="dxa"/>
            <w:hideMark/>
          </w:tcPr>
          <w:p w14:paraId="19145AAC" w14:textId="77777777" w:rsidR="005C2093" w:rsidRPr="005715CE" w:rsidRDefault="005C2093">
            <w:pPr>
              <w:jc w:val="center"/>
              <w:rPr>
                <w:rFonts w:eastAsia="Times New Roman"/>
                <w:sz w:val="16"/>
                <w:szCs w:val="16"/>
                <w:lang w:val="it-IT"/>
              </w:rPr>
            </w:pPr>
            <w:r w:rsidRPr="005715CE">
              <w:rPr>
                <w:rFonts w:eastAsia="Times New Roman"/>
                <w:sz w:val="16"/>
                <w:szCs w:val="16"/>
              </w:rPr>
              <w:t>Ref 1.00</w:t>
            </w:r>
          </w:p>
        </w:tc>
        <w:tc>
          <w:tcPr>
            <w:tcW w:w="2260" w:type="dxa"/>
            <w:hideMark/>
          </w:tcPr>
          <w:p w14:paraId="3CE74583" w14:textId="77777777" w:rsidR="005C2093" w:rsidRPr="005715CE" w:rsidRDefault="005C2093">
            <w:pPr>
              <w:jc w:val="center"/>
              <w:rPr>
                <w:rFonts w:eastAsia="Times New Roman"/>
                <w:sz w:val="16"/>
                <w:szCs w:val="16"/>
                <w:lang w:val="it-IT"/>
              </w:rPr>
            </w:pPr>
            <w:r w:rsidRPr="005715CE">
              <w:rPr>
                <w:rFonts w:eastAsia="Times New Roman"/>
                <w:sz w:val="16"/>
                <w:szCs w:val="16"/>
              </w:rPr>
              <w:t>Ref 1.00</w:t>
            </w:r>
          </w:p>
        </w:tc>
        <w:tc>
          <w:tcPr>
            <w:tcW w:w="1477" w:type="dxa"/>
            <w:vMerge w:val="restart"/>
            <w:hideMark/>
          </w:tcPr>
          <w:p w14:paraId="0F6281F1"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 </w:t>
            </w:r>
          </w:p>
        </w:tc>
        <w:tc>
          <w:tcPr>
            <w:tcW w:w="1808" w:type="dxa"/>
            <w:vMerge w:val="restart"/>
            <w:hideMark/>
          </w:tcPr>
          <w:p w14:paraId="511FBBBD"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 </w:t>
            </w:r>
          </w:p>
        </w:tc>
      </w:tr>
      <w:tr w:rsidR="005715CE" w:rsidRPr="005715CE" w14:paraId="455CD04B" w14:textId="77777777" w:rsidTr="00567093">
        <w:trPr>
          <w:trHeight w:val="44"/>
        </w:trPr>
        <w:tc>
          <w:tcPr>
            <w:tcW w:w="1112" w:type="dxa"/>
            <w:vMerge/>
            <w:hideMark/>
          </w:tcPr>
          <w:p w14:paraId="39BE0D5D" w14:textId="77777777" w:rsidR="005C2093" w:rsidRPr="005715CE" w:rsidRDefault="005C2093" w:rsidP="005C2093">
            <w:pPr>
              <w:rPr>
                <w:rFonts w:eastAsia="Times New Roman"/>
                <w:sz w:val="16"/>
                <w:szCs w:val="16"/>
                <w:lang w:val="it-IT"/>
              </w:rPr>
            </w:pPr>
          </w:p>
        </w:tc>
        <w:tc>
          <w:tcPr>
            <w:tcW w:w="1356" w:type="dxa"/>
            <w:gridSpan w:val="2"/>
            <w:vMerge/>
            <w:hideMark/>
          </w:tcPr>
          <w:p w14:paraId="4B136ED8" w14:textId="77777777" w:rsidR="005C2093" w:rsidRPr="005715CE" w:rsidRDefault="005C2093" w:rsidP="005C2093">
            <w:pPr>
              <w:rPr>
                <w:rFonts w:eastAsia="Times New Roman"/>
                <w:sz w:val="16"/>
                <w:szCs w:val="16"/>
                <w:lang w:val="it-IT"/>
              </w:rPr>
            </w:pPr>
          </w:p>
        </w:tc>
        <w:tc>
          <w:tcPr>
            <w:tcW w:w="1356" w:type="dxa"/>
            <w:gridSpan w:val="2"/>
            <w:vMerge/>
            <w:hideMark/>
          </w:tcPr>
          <w:p w14:paraId="439027F0" w14:textId="77777777" w:rsidR="005C2093" w:rsidRPr="005715CE" w:rsidRDefault="005C2093" w:rsidP="005C2093">
            <w:pPr>
              <w:rPr>
                <w:rFonts w:eastAsia="Times New Roman"/>
                <w:sz w:val="16"/>
                <w:szCs w:val="16"/>
                <w:lang w:val="it-IT"/>
              </w:rPr>
            </w:pPr>
          </w:p>
        </w:tc>
        <w:tc>
          <w:tcPr>
            <w:tcW w:w="2103" w:type="dxa"/>
            <w:vMerge/>
            <w:hideMark/>
          </w:tcPr>
          <w:p w14:paraId="0C59095E" w14:textId="77777777" w:rsidR="005C2093" w:rsidRPr="005715CE" w:rsidRDefault="005C2093" w:rsidP="005C2093">
            <w:pPr>
              <w:rPr>
                <w:rFonts w:eastAsia="Times New Roman"/>
                <w:sz w:val="16"/>
                <w:szCs w:val="16"/>
                <w:lang w:val="it-IT"/>
              </w:rPr>
            </w:pPr>
          </w:p>
        </w:tc>
        <w:tc>
          <w:tcPr>
            <w:tcW w:w="2208" w:type="dxa"/>
            <w:vMerge/>
            <w:hideMark/>
          </w:tcPr>
          <w:p w14:paraId="4EC91332" w14:textId="77777777" w:rsidR="005C2093" w:rsidRPr="005715CE" w:rsidRDefault="005C2093" w:rsidP="005C2093">
            <w:pPr>
              <w:rPr>
                <w:rFonts w:eastAsia="Times New Roman"/>
                <w:sz w:val="16"/>
                <w:szCs w:val="16"/>
                <w:lang w:val="it-IT"/>
              </w:rPr>
            </w:pPr>
          </w:p>
        </w:tc>
        <w:tc>
          <w:tcPr>
            <w:tcW w:w="1790" w:type="dxa"/>
            <w:hideMark/>
          </w:tcPr>
          <w:p w14:paraId="12F239E9" w14:textId="77777777" w:rsidR="005C2093" w:rsidRPr="005715CE" w:rsidRDefault="005C2093">
            <w:pPr>
              <w:jc w:val="center"/>
              <w:rPr>
                <w:rFonts w:eastAsia="Times New Roman"/>
                <w:sz w:val="16"/>
                <w:szCs w:val="16"/>
                <w:lang w:val="it-IT"/>
              </w:rPr>
            </w:pPr>
            <w:r w:rsidRPr="005715CE">
              <w:rPr>
                <w:rFonts w:eastAsia="Times New Roman"/>
                <w:sz w:val="16"/>
                <w:szCs w:val="16"/>
              </w:rPr>
              <w:t>1.02 (0.83-1.26)</w:t>
            </w:r>
          </w:p>
        </w:tc>
        <w:tc>
          <w:tcPr>
            <w:tcW w:w="2260" w:type="dxa"/>
            <w:hideMark/>
          </w:tcPr>
          <w:p w14:paraId="71A463D4" w14:textId="77777777" w:rsidR="005C2093" w:rsidRPr="005715CE" w:rsidRDefault="005C2093" w:rsidP="00A133AD">
            <w:pPr>
              <w:jc w:val="center"/>
              <w:rPr>
                <w:rFonts w:eastAsia="Times New Roman"/>
                <w:sz w:val="16"/>
                <w:szCs w:val="16"/>
                <w:lang w:val="it-IT"/>
              </w:rPr>
            </w:pPr>
            <w:r w:rsidRPr="005715CE">
              <w:rPr>
                <w:rFonts w:eastAsia="Times New Roman"/>
                <w:sz w:val="16"/>
                <w:szCs w:val="16"/>
              </w:rPr>
              <w:t>1.58 (0.92-2.71)</w:t>
            </w:r>
          </w:p>
        </w:tc>
        <w:tc>
          <w:tcPr>
            <w:tcW w:w="1477" w:type="dxa"/>
            <w:vMerge/>
            <w:hideMark/>
          </w:tcPr>
          <w:p w14:paraId="4A96A118" w14:textId="77777777" w:rsidR="005C2093" w:rsidRPr="005715CE" w:rsidRDefault="005C2093" w:rsidP="005C2093">
            <w:pPr>
              <w:rPr>
                <w:rFonts w:eastAsia="Times New Roman"/>
                <w:sz w:val="16"/>
                <w:szCs w:val="16"/>
                <w:lang w:val="it-IT"/>
              </w:rPr>
            </w:pPr>
          </w:p>
        </w:tc>
        <w:tc>
          <w:tcPr>
            <w:tcW w:w="1808" w:type="dxa"/>
            <w:vMerge/>
            <w:hideMark/>
          </w:tcPr>
          <w:p w14:paraId="0FAEF0E9" w14:textId="77777777" w:rsidR="005C2093" w:rsidRPr="005715CE" w:rsidRDefault="005C2093" w:rsidP="005C2093">
            <w:pPr>
              <w:rPr>
                <w:rFonts w:eastAsia="Times New Roman"/>
                <w:sz w:val="16"/>
                <w:szCs w:val="16"/>
                <w:lang w:val="it-IT"/>
              </w:rPr>
            </w:pPr>
          </w:p>
        </w:tc>
      </w:tr>
      <w:tr w:rsidR="005715CE" w:rsidRPr="005715CE" w14:paraId="639457BA" w14:textId="77777777" w:rsidTr="00567093">
        <w:trPr>
          <w:trHeight w:val="44"/>
        </w:trPr>
        <w:tc>
          <w:tcPr>
            <w:tcW w:w="1112" w:type="dxa"/>
            <w:vMerge/>
            <w:hideMark/>
          </w:tcPr>
          <w:p w14:paraId="14AFA930" w14:textId="77777777" w:rsidR="005C2093" w:rsidRPr="005715CE" w:rsidRDefault="005C2093" w:rsidP="005C2093">
            <w:pPr>
              <w:rPr>
                <w:rFonts w:eastAsia="Times New Roman"/>
                <w:sz w:val="16"/>
                <w:szCs w:val="16"/>
                <w:lang w:val="it-IT"/>
              </w:rPr>
            </w:pPr>
          </w:p>
        </w:tc>
        <w:tc>
          <w:tcPr>
            <w:tcW w:w="1356" w:type="dxa"/>
            <w:gridSpan w:val="2"/>
            <w:vMerge/>
            <w:hideMark/>
          </w:tcPr>
          <w:p w14:paraId="31FA450B" w14:textId="77777777" w:rsidR="005C2093" w:rsidRPr="005715CE" w:rsidRDefault="005C2093" w:rsidP="005C2093">
            <w:pPr>
              <w:rPr>
                <w:rFonts w:eastAsia="Times New Roman"/>
                <w:sz w:val="16"/>
                <w:szCs w:val="16"/>
                <w:lang w:val="it-IT"/>
              </w:rPr>
            </w:pPr>
          </w:p>
        </w:tc>
        <w:tc>
          <w:tcPr>
            <w:tcW w:w="1356" w:type="dxa"/>
            <w:gridSpan w:val="2"/>
            <w:vMerge/>
            <w:hideMark/>
          </w:tcPr>
          <w:p w14:paraId="69379015" w14:textId="77777777" w:rsidR="005C2093" w:rsidRPr="005715CE" w:rsidRDefault="005C2093" w:rsidP="005C2093">
            <w:pPr>
              <w:rPr>
                <w:rFonts w:eastAsia="Times New Roman"/>
                <w:sz w:val="16"/>
                <w:szCs w:val="16"/>
                <w:lang w:val="it-IT"/>
              </w:rPr>
            </w:pPr>
          </w:p>
        </w:tc>
        <w:tc>
          <w:tcPr>
            <w:tcW w:w="2103" w:type="dxa"/>
            <w:vMerge/>
            <w:hideMark/>
          </w:tcPr>
          <w:p w14:paraId="139F74B6" w14:textId="77777777" w:rsidR="005C2093" w:rsidRPr="005715CE" w:rsidRDefault="005C2093" w:rsidP="005C2093">
            <w:pPr>
              <w:rPr>
                <w:rFonts w:eastAsia="Times New Roman"/>
                <w:sz w:val="16"/>
                <w:szCs w:val="16"/>
                <w:lang w:val="it-IT"/>
              </w:rPr>
            </w:pPr>
          </w:p>
        </w:tc>
        <w:tc>
          <w:tcPr>
            <w:tcW w:w="2208" w:type="dxa"/>
            <w:vMerge/>
            <w:hideMark/>
          </w:tcPr>
          <w:p w14:paraId="674D1FFD" w14:textId="77777777" w:rsidR="005C2093" w:rsidRPr="005715CE" w:rsidRDefault="005C2093" w:rsidP="005C2093">
            <w:pPr>
              <w:rPr>
                <w:rFonts w:eastAsia="Times New Roman"/>
                <w:sz w:val="16"/>
                <w:szCs w:val="16"/>
                <w:lang w:val="it-IT"/>
              </w:rPr>
            </w:pPr>
          </w:p>
        </w:tc>
        <w:tc>
          <w:tcPr>
            <w:tcW w:w="1790" w:type="dxa"/>
            <w:hideMark/>
          </w:tcPr>
          <w:p w14:paraId="14D11DC1" w14:textId="77777777" w:rsidR="005C2093" w:rsidRPr="005715CE" w:rsidRDefault="005C2093">
            <w:pPr>
              <w:jc w:val="center"/>
              <w:rPr>
                <w:rFonts w:eastAsia="Times New Roman"/>
                <w:sz w:val="16"/>
                <w:szCs w:val="16"/>
                <w:lang w:val="it-IT"/>
              </w:rPr>
            </w:pPr>
            <w:r w:rsidRPr="005715CE">
              <w:rPr>
                <w:rFonts w:eastAsia="Times New Roman"/>
                <w:sz w:val="16"/>
                <w:szCs w:val="16"/>
              </w:rPr>
              <w:t>0.88 (0-67-1.14)</w:t>
            </w:r>
          </w:p>
        </w:tc>
        <w:tc>
          <w:tcPr>
            <w:tcW w:w="2260" w:type="dxa"/>
            <w:hideMark/>
          </w:tcPr>
          <w:p w14:paraId="356F3DB8" w14:textId="77777777" w:rsidR="005C2093" w:rsidRPr="005715CE" w:rsidRDefault="005C2093" w:rsidP="00A133AD">
            <w:pPr>
              <w:jc w:val="center"/>
              <w:rPr>
                <w:rFonts w:eastAsia="Times New Roman"/>
                <w:sz w:val="16"/>
                <w:szCs w:val="16"/>
                <w:lang w:val="it-IT"/>
              </w:rPr>
            </w:pPr>
            <w:r w:rsidRPr="005715CE">
              <w:rPr>
                <w:rFonts w:eastAsia="Times New Roman"/>
                <w:sz w:val="16"/>
                <w:szCs w:val="16"/>
              </w:rPr>
              <w:t>1.56 (0.82-2.98)</w:t>
            </w:r>
          </w:p>
        </w:tc>
        <w:tc>
          <w:tcPr>
            <w:tcW w:w="1477" w:type="dxa"/>
            <w:vMerge/>
            <w:hideMark/>
          </w:tcPr>
          <w:p w14:paraId="079F9610" w14:textId="77777777" w:rsidR="005C2093" w:rsidRPr="005715CE" w:rsidRDefault="005C2093" w:rsidP="005C2093">
            <w:pPr>
              <w:rPr>
                <w:rFonts w:eastAsia="Times New Roman"/>
                <w:sz w:val="16"/>
                <w:szCs w:val="16"/>
                <w:lang w:val="it-IT"/>
              </w:rPr>
            </w:pPr>
          </w:p>
        </w:tc>
        <w:tc>
          <w:tcPr>
            <w:tcW w:w="1808" w:type="dxa"/>
            <w:vMerge/>
            <w:hideMark/>
          </w:tcPr>
          <w:p w14:paraId="104C8B9A" w14:textId="77777777" w:rsidR="005C2093" w:rsidRPr="005715CE" w:rsidRDefault="005C2093" w:rsidP="005C2093">
            <w:pPr>
              <w:rPr>
                <w:rFonts w:eastAsia="Times New Roman"/>
                <w:sz w:val="16"/>
                <w:szCs w:val="16"/>
                <w:lang w:val="it-IT"/>
              </w:rPr>
            </w:pPr>
          </w:p>
        </w:tc>
      </w:tr>
      <w:tr w:rsidR="005715CE" w:rsidRPr="005715CE" w14:paraId="56C2018D" w14:textId="77777777" w:rsidTr="00567093">
        <w:trPr>
          <w:trHeight w:val="44"/>
        </w:trPr>
        <w:tc>
          <w:tcPr>
            <w:tcW w:w="1112" w:type="dxa"/>
            <w:hideMark/>
          </w:tcPr>
          <w:p w14:paraId="4CF67108"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Davis 2001</w:t>
            </w:r>
          </w:p>
        </w:tc>
        <w:tc>
          <w:tcPr>
            <w:tcW w:w="1356" w:type="dxa"/>
            <w:gridSpan w:val="2"/>
            <w:hideMark/>
          </w:tcPr>
          <w:p w14:paraId="255B206A"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1356" w:type="dxa"/>
            <w:gridSpan w:val="2"/>
            <w:hideMark/>
          </w:tcPr>
          <w:p w14:paraId="33F75A8D"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2103" w:type="dxa"/>
            <w:hideMark/>
          </w:tcPr>
          <w:p w14:paraId="3359971C"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2208" w:type="dxa"/>
            <w:hideMark/>
          </w:tcPr>
          <w:p w14:paraId="0F06D661"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1790" w:type="dxa"/>
            <w:hideMark/>
          </w:tcPr>
          <w:p w14:paraId="145B0C7A"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2260" w:type="dxa"/>
            <w:hideMark/>
          </w:tcPr>
          <w:p w14:paraId="03FA5182"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1477" w:type="dxa"/>
            <w:hideMark/>
          </w:tcPr>
          <w:p w14:paraId="351589A5"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1808" w:type="dxa"/>
            <w:hideMark/>
          </w:tcPr>
          <w:p w14:paraId="164E593C"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r>
      <w:tr w:rsidR="005715CE" w:rsidRPr="005715CE" w14:paraId="5238C215" w14:textId="77777777" w:rsidTr="00567093">
        <w:trPr>
          <w:trHeight w:val="44"/>
        </w:trPr>
        <w:tc>
          <w:tcPr>
            <w:tcW w:w="1112" w:type="dxa"/>
            <w:hideMark/>
          </w:tcPr>
          <w:p w14:paraId="6BC2653F"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Fritschi 2013</w:t>
            </w:r>
          </w:p>
        </w:tc>
        <w:tc>
          <w:tcPr>
            <w:tcW w:w="1356" w:type="dxa"/>
            <w:gridSpan w:val="2"/>
            <w:hideMark/>
          </w:tcPr>
          <w:p w14:paraId="1BB318BA"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1.17 (0.94-1.45)</w:t>
            </w:r>
          </w:p>
        </w:tc>
        <w:tc>
          <w:tcPr>
            <w:tcW w:w="1356" w:type="dxa"/>
            <w:gridSpan w:val="2"/>
            <w:hideMark/>
          </w:tcPr>
          <w:p w14:paraId="40C84E58"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1.1 (0.78-1.55)</w:t>
            </w:r>
          </w:p>
        </w:tc>
        <w:tc>
          <w:tcPr>
            <w:tcW w:w="2103" w:type="dxa"/>
            <w:hideMark/>
          </w:tcPr>
          <w:p w14:paraId="5F725757"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2208" w:type="dxa"/>
            <w:hideMark/>
          </w:tcPr>
          <w:p w14:paraId="408D887C"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1790" w:type="dxa"/>
            <w:hideMark/>
          </w:tcPr>
          <w:p w14:paraId="10B9DBC2"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2260" w:type="dxa"/>
            <w:hideMark/>
          </w:tcPr>
          <w:p w14:paraId="45306BBB"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1477" w:type="dxa"/>
            <w:hideMark/>
          </w:tcPr>
          <w:p w14:paraId="6DA1BEFF"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1808" w:type="dxa"/>
            <w:hideMark/>
          </w:tcPr>
          <w:p w14:paraId="71292336"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r>
      <w:tr w:rsidR="005715CE" w:rsidRPr="005715CE" w14:paraId="5B5662AD" w14:textId="77777777" w:rsidTr="00567093">
        <w:trPr>
          <w:trHeight w:val="44"/>
        </w:trPr>
        <w:tc>
          <w:tcPr>
            <w:tcW w:w="1112" w:type="dxa"/>
            <w:vMerge w:val="restart"/>
            <w:hideMark/>
          </w:tcPr>
          <w:p w14:paraId="667A7605"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Garcia-Saenz 2018</w:t>
            </w:r>
          </w:p>
        </w:tc>
        <w:tc>
          <w:tcPr>
            <w:tcW w:w="1356" w:type="dxa"/>
            <w:gridSpan w:val="2"/>
            <w:hideMark/>
          </w:tcPr>
          <w:p w14:paraId="030E8838"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Ref 1.00</w:t>
            </w:r>
          </w:p>
        </w:tc>
        <w:tc>
          <w:tcPr>
            <w:tcW w:w="1356" w:type="dxa"/>
            <w:gridSpan w:val="2"/>
            <w:hideMark/>
          </w:tcPr>
          <w:p w14:paraId="5F8C7D1F"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Ref 1.00</w:t>
            </w:r>
          </w:p>
        </w:tc>
        <w:tc>
          <w:tcPr>
            <w:tcW w:w="2103" w:type="dxa"/>
            <w:vMerge w:val="restart"/>
            <w:hideMark/>
          </w:tcPr>
          <w:p w14:paraId="2BA8F19F"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2208" w:type="dxa"/>
            <w:vMerge w:val="restart"/>
            <w:hideMark/>
          </w:tcPr>
          <w:p w14:paraId="0B4A25B3"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1790" w:type="dxa"/>
            <w:hideMark/>
          </w:tcPr>
          <w:p w14:paraId="3694FBB3"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Ref 1.00</w:t>
            </w:r>
          </w:p>
        </w:tc>
        <w:tc>
          <w:tcPr>
            <w:tcW w:w="2260" w:type="dxa"/>
            <w:hideMark/>
          </w:tcPr>
          <w:p w14:paraId="0C88DA4C"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Ref 1.00</w:t>
            </w:r>
          </w:p>
        </w:tc>
        <w:tc>
          <w:tcPr>
            <w:tcW w:w="1477" w:type="dxa"/>
            <w:vMerge w:val="restart"/>
            <w:hideMark/>
          </w:tcPr>
          <w:p w14:paraId="792B4808"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1808" w:type="dxa"/>
            <w:vMerge w:val="restart"/>
            <w:hideMark/>
          </w:tcPr>
          <w:p w14:paraId="0C77647A"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r>
      <w:tr w:rsidR="005715CE" w:rsidRPr="005715CE" w14:paraId="19B8D5BE" w14:textId="77777777" w:rsidTr="00567093">
        <w:trPr>
          <w:trHeight w:val="44"/>
        </w:trPr>
        <w:tc>
          <w:tcPr>
            <w:tcW w:w="1112" w:type="dxa"/>
            <w:vMerge/>
            <w:hideMark/>
          </w:tcPr>
          <w:p w14:paraId="1C147632" w14:textId="77777777" w:rsidR="005C2093" w:rsidRPr="005715CE" w:rsidRDefault="005C2093" w:rsidP="005C2093">
            <w:pPr>
              <w:rPr>
                <w:rFonts w:eastAsia="Times New Roman"/>
                <w:sz w:val="16"/>
                <w:szCs w:val="16"/>
                <w:lang w:val="it-IT"/>
              </w:rPr>
            </w:pPr>
          </w:p>
        </w:tc>
        <w:tc>
          <w:tcPr>
            <w:tcW w:w="1356" w:type="dxa"/>
            <w:gridSpan w:val="2"/>
            <w:hideMark/>
          </w:tcPr>
          <w:p w14:paraId="58070C7E"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0.62 (0.32-1.18)</w:t>
            </w:r>
          </w:p>
        </w:tc>
        <w:tc>
          <w:tcPr>
            <w:tcW w:w="1356" w:type="dxa"/>
            <w:gridSpan w:val="2"/>
            <w:hideMark/>
          </w:tcPr>
          <w:p w14:paraId="21771DAF"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0.97 (0.63-1.50)</w:t>
            </w:r>
          </w:p>
        </w:tc>
        <w:tc>
          <w:tcPr>
            <w:tcW w:w="2103" w:type="dxa"/>
            <w:vMerge/>
            <w:hideMark/>
          </w:tcPr>
          <w:p w14:paraId="71BA893B" w14:textId="77777777" w:rsidR="005C2093" w:rsidRPr="005715CE" w:rsidRDefault="005C2093" w:rsidP="005C2093">
            <w:pPr>
              <w:rPr>
                <w:rFonts w:eastAsia="Times New Roman"/>
                <w:sz w:val="16"/>
                <w:szCs w:val="16"/>
                <w:lang w:val="it-IT"/>
              </w:rPr>
            </w:pPr>
          </w:p>
        </w:tc>
        <w:tc>
          <w:tcPr>
            <w:tcW w:w="2208" w:type="dxa"/>
            <w:vMerge/>
            <w:hideMark/>
          </w:tcPr>
          <w:p w14:paraId="1C2F814A" w14:textId="77777777" w:rsidR="005C2093" w:rsidRPr="005715CE" w:rsidRDefault="005C2093" w:rsidP="005C2093">
            <w:pPr>
              <w:rPr>
                <w:rFonts w:eastAsia="Times New Roman"/>
                <w:sz w:val="16"/>
                <w:szCs w:val="16"/>
                <w:lang w:val="it-IT"/>
              </w:rPr>
            </w:pPr>
          </w:p>
        </w:tc>
        <w:tc>
          <w:tcPr>
            <w:tcW w:w="1790" w:type="dxa"/>
            <w:hideMark/>
          </w:tcPr>
          <w:p w14:paraId="657FBA3D"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0.86 (0.6-1.28)</w:t>
            </w:r>
          </w:p>
        </w:tc>
        <w:tc>
          <w:tcPr>
            <w:tcW w:w="2260" w:type="dxa"/>
            <w:hideMark/>
          </w:tcPr>
          <w:p w14:paraId="7018A580"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0.59 (0.2-1.60)</w:t>
            </w:r>
          </w:p>
        </w:tc>
        <w:tc>
          <w:tcPr>
            <w:tcW w:w="1477" w:type="dxa"/>
            <w:vMerge/>
            <w:hideMark/>
          </w:tcPr>
          <w:p w14:paraId="7C921C8D" w14:textId="77777777" w:rsidR="005C2093" w:rsidRPr="005715CE" w:rsidRDefault="005C2093" w:rsidP="005C2093">
            <w:pPr>
              <w:rPr>
                <w:rFonts w:eastAsia="Times New Roman"/>
                <w:sz w:val="16"/>
                <w:szCs w:val="16"/>
                <w:lang w:val="it-IT"/>
              </w:rPr>
            </w:pPr>
          </w:p>
        </w:tc>
        <w:tc>
          <w:tcPr>
            <w:tcW w:w="1808" w:type="dxa"/>
            <w:vMerge/>
            <w:hideMark/>
          </w:tcPr>
          <w:p w14:paraId="0C5E5393" w14:textId="77777777" w:rsidR="005C2093" w:rsidRPr="005715CE" w:rsidRDefault="005C2093" w:rsidP="005C2093">
            <w:pPr>
              <w:rPr>
                <w:rFonts w:eastAsia="Times New Roman"/>
                <w:sz w:val="16"/>
                <w:szCs w:val="16"/>
                <w:lang w:val="it-IT"/>
              </w:rPr>
            </w:pPr>
          </w:p>
        </w:tc>
      </w:tr>
      <w:tr w:rsidR="005715CE" w:rsidRPr="005715CE" w14:paraId="0DFD1013" w14:textId="77777777" w:rsidTr="00567093">
        <w:trPr>
          <w:trHeight w:val="44"/>
        </w:trPr>
        <w:tc>
          <w:tcPr>
            <w:tcW w:w="1112" w:type="dxa"/>
            <w:vMerge/>
            <w:hideMark/>
          </w:tcPr>
          <w:p w14:paraId="62EC9B5C" w14:textId="77777777" w:rsidR="005C2093" w:rsidRPr="005715CE" w:rsidRDefault="005C2093" w:rsidP="005C2093">
            <w:pPr>
              <w:rPr>
                <w:rFonts w:eastAsia="Times New Roman"/>
                <w:sz w:val="16"/>
                <w:szCs w:val="16"/>
                <w:lang w:val="it-IT"/>
              </w:rPr>
            </w:pPr>
          </w:p>
        </w:tc>
        <w:tc>
          <w:tcPr>
            <w:tcW w:w="1356" w:type="dxa"/>
            <w:gridSpan w:val="2"/>
            <w:hideMark/>
          </w:tcPr>
          <w:p w14:paraId="2A110140"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1.09 (0.57-2.09)</w:t>
            </w:r>
          </w:p>
        </w:tc>
        <w:tc>
          <w:tcPr>
            <w:tcW w:w="1356" w:type="dxa"/>
            <w:gridSpan w:val="2"/>
            <w:hideMark/>
          </w:tcPr>
          <w:p w14:paraId="6969AC25"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1.31 (0.84-2.03)</w:t>
            </w:r>
          </w:p>
        </w:tc>
        <w:tc>
          <w:tcPr>
            <w:tcW w:w="2103" w:type="dxa"/>
            <w:vMerge/>
            <w:hideMark/>
          </w:tcPr>
          <w:p w14:paraId="15FDF49D" w14:textId="77777777" w:rsidR="005C2093" w:rsidRPr="005715CE" w:rsidRDefault="005C2093" w:rsidP="005C2093">
            <w:pPr>
              <w:rPr>
                <w:rFonts w:eastAsia="Times New Roman"/>
                <w:sz w:val="16"/>
                <w:szCs w:val="16"/>
                <w:lang w:val="it-IT"/>
              </w:rPr>
            </w:pPr>
          </w:p>
        </w:tc>
        <w:tc>
          <w:tcPr>
            <w:tcW w:w="2208" w:type="dxa"/>
            <w:vMerge/>
            <w:hideMark/>
          </w:tcPr>
          <w:p w14:paraId="4A9DF776" w14:textId="77777777" w:rsidR="005C2093" w:rsidRPr="005715CE" w:rsidRDefault="005C2093" w:rsidP="005C2093">
            <w:pPr>
              <w:rPr>
                <w:rFonts w:eastAsia="Times New Roman"/>
                <w:sz w:val="16"/>
                <w:szCs w:val="16"/>
                <w:lang w:val="it-IT"/>
              </w:rPr>
            </w:pPr>
          </w:p>
        </w:tc>
        <w:tc>
          <w:tcPr>
            <w:tcW w:w="1790" w:type="dxa"/>
            <w:hideMark/>
          </w:tcPr>
          <w:p w14:paraId="292B4E33"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1.26 (0.8-1.88)</w:t>
            </w:r>
          </w:p>
        </w:tc>
        <w:tc>
          <w:tcPr>
            <w:tcW w:w="2260" w:type="dxa"/>
            <w:hideMark/>
          </w:tcPr>
          <w:p w14:paraId="7D63B651"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0.64 (0.2-1.85)</w:t>
            </w:r>
          </w:p>
        </w:tc>
        <w:tc>
          <w:tcPr>
            <w:tcW w:w="1477" w:type="dxa"/>
            <w:vMerge/>
            <w:hideMark/>
          </w:tcPr>
          <w:p w14:paraId="75563FAD" w14:textId="77777777" w:rsidR="005C2093" w:rsidRPr="005715CE" w:rsidRDefault="005C2093" w:rsidP="005C2093">
            <w:pPr>
              <w:rPr>
                <w:rFonts w:eastAsia="Times New Roman"/>
                <w:sz w:val="16"/>
                <w:szCs w:val="16"/>
                <w:lang w:val="it-IT"/>
              </w:rPr>
            </w:pPr>
          </w:p>
        </w:tc>
        <w:tc>
          <w:tcPr>
            <w:tcW w:w="1808" w:type="dxa"/>
            <w:vMerge/>
            <w:hideMark/>
          </w:tcPr>
          <w:p w14:paraId="08D5D29A" w14:textId="77777777" w:rsidR="005C2093" w:rsidRPr="005715CE" w:rsidRDefault="005C2093" w:rsidP="005C2093">
            <w:pPr>
              <w:rPr>
                <w:rFonts w:eastAsia="Times New Roman"/>
                <w:sz w:val="16"/>
                <w:szCs w:val="16"/>
                <w:lang w:val="it-IT"/>
              </w:rPr>
            </w:pPr>
          </w:p>
        </w:tc>
      </w:tr>
      <w:tr w:rsidR="005715CE" w:rsidRPr="005715CE" w14:paraId="085A61BE" w14:textId="77777777" w:rsidTr="00567093">
        <w:trPr>
          <w:trHeight w:val="44"/>
        </w:trPr>
        <w:tc>
          <w:tcPr>
            <w:tcW w:w="1112" w:type="dxa"/>
            <w:vMerge w:val="restart"/>
            <w:hideMark/>
          </w:tcPr>
          <w:p w14:paraId="405E703C"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Hurley 2014</w:t>
            </w:r>
          </w:p>
        </w:tc>
        <w:tc>
          <w:tcPr>
            <w:tcW w:w="1356" w:type="dxa"/>
            <w:gridSpan w:val="2"/>
            <w:hideMark/>
          </w:tcPr>
          <w:p w14:paraId="020484A5"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Ref 1.00</w:t>
            </w:r>
          </w:p>
        </w:tc>
        <w:tc>
          <w:tcPr>
            <w:tcW w:w="1356" w:type="dxa"/>
            <w:gridSpan w:val="2"/>
            <w:hideMark/>
          </w:tcPr>
          <w:p w14:paraId="02614F10"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Ref 1.00</w:t>
            </w:r>
          </w:p>
        </w:tc>
        <w:tc>
          <w:tcPr>
            <w:tcW w:w="2103" w:type="dxa"/>
            <w:hideMark/>
          </w:tcPr>
          <w:p w14:paraId="6A22D73A"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Ref 1.00</w:t>
            </w:r>
          </w:p>
        </w:tc>
        <w:tc>
          <w:tcPr>
            <w:tcW w:w="2208" w:type="dxa"/>
            <w:hideMark/>
          </w:tcPr>
          <w:p w14:paraId="55A7C8AC"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Ref 1.00</w:t>
            </w:r>
          </w:p>
        </w:tc>
        <w:tc>
          <w:tcPr>
            <w:tcW w:w="1790" w:type="dxa"/>
            <w:vMerge w:val="restart"/>
            <w:hideMark/>
          </w:tcPr>
          <w:p w14:paraId="20CA434E"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2260" w:type="dxa"/>
            <w:vMerge w:val="restart"/>
            <w:hideMark/>
          </w:tcPr>
          <w:p w14:paraId="0A84D27E"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1477" w:type="dxa"/>
            <w:vMerge w:val="restart"/>
            <w:hideMark/>
          </w:tcPr>
          <w:p w14:paraId="248BE65F"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1808" w:type="dxa"/>
            <w:vMerge w:val="restart"/>
            <w:hideMark/>
          </w:tcPr>
          <w:p w14:paraId="26117FA3"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r>
      <w:tr w:rsidR="005715CE" w:rsidRPr="005715CE" w14:paraId="17707CFA" w14:textId="77777777" w:rsidTr="00567093">
        <w:trPr>
          <w:trHeight w:val="44"/>
        </w:trPr>
        <w:tc>
          <w:tcPr>
            <w:tcW w:w="1112" w:type="dxa"/>
            <w:vMerge/>
            <w:hideMark/>
          </w:tcPr>
          <w:p w14:paraId="0E645B1E" w14:textId="77777777" w:rsidR="005C2093" w:rsidRPr="005715CE" w:rsidRDefault="005C2093" w:rsidP="005C2093">
            <w:pPr>
              <w:rPr>
                <w:rFonts w:eastAsia="Times New Roman"/>
                <w:sz w:val="16"/>
                <w:szCs w:val="16"/>
                <w:lang w:val="it-IT"/>
              </w:rPr>
            </w:pPr>
          </w:p>
        </w:tc>
        <w:tc>
          <w:tcPr>
            <w:tcW w:w="1356" w:type="dxa"/>
            <w:gridSpan w:val="2"/>
            <w:hideMark/>
          </w:tcPr>
          <w:p w14:paraId="3B083E01"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1.20 (0.98-1.48)</w:t>
            </w:r>
          </w:p>
        </w:tc>
        <w:tc>
          <w:tcPr>
            <w:tcW w:w="1356" w:type="dxa"/>
            <w:gridSpan w:val="2"/>
            <w:hideMark/>
          </w:tcPr>
          <w:p w14:paraId="463F775E"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0.99 (0.88-1.13)</w:t>
            </w:r>
          </w:p>
        </w:tc>
        <w:tc>
          <w:tcPr>
            <w:tcW w:w="2103" w:type="dxa"/>
            <w:hideMark/>
          </w:tcPr>
          <w:p w14:paraId="0BD3242C"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1.01 (0.89-1.16)</w:t>
            </w:r>
          </w:p>
        </w:tc>
        <w:tc>
          <w:tcPr>
            <w:tcW w:w="2208" w:type="dxa"/>
            <w:hideMark/>
          </w:tcPr>
          <w:p w14:paraId="3E1F695A"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1.1 (0.93-1.28)</w:t>
            </w:r>
          </w:p>
        </w:tc>
        <w:tc>
          <w:tcPr>
            <w:tcW w:w="1790" w:type="dxa"/>
            <w:vMerge/>
            <w:hideMark/>
          </w:tcPr>
          <w:p w14:paraId="56197278" w14:textId="77777777" w:rsidR="005C2093" w:rsidRPr="005715CE" w:rsidRDefault="005C2093" w:rsidP="005C2093">
            <w:pPr>
              <w:rPr>
                <w:rFonts w:eastAsia="Times New Roman"/>
                <w:sz w:val="16"/>
                <w:szCs w:val="16"/>
                <w:lang w:val="it-IT"/>
              </w:rPr>
            </w:pPr>
          </w:p>
        </w:tc>
        <w:tc>
          <w:tcPr>
            <w:tcW w:w="2260" w:type="dxa"/>
            <w:vMerge/>
            <w:hideMark/>
          </w:tcPr>
          <w:p w14:paraId="29493817" w14:textId="77777777" w:rsidR="005C2093" w:rsidRPr="005715CE" w:rsidRDefault="005C2093" w:rsidP="005C2093">
            <w:pPr>
              <w:rPr>
                <w:rFonts w:eastAsia="Times New Roman"/>
                <w:sz w:val="16"/>
                <w:szCs w:val="16"/>
                <w:lang w:val="it-IT"/>
              </w:rPr>
            </w:pPr>
          </w:p>
        </w:tc>
        <w:tc>
          <w:tcPr>
            <w:tcW w:w="1477" w:type="dxa"/>
            <w:vMerge/>
            <w:hideMark/>
          </w:tcPr>
          <w:p w14:paraId="78F9A3AB" w14:textId="77777777" w:rsidR="005C2093" w:rsidRPr="005715CE" w:rsidRDefault="005C2093" w:rsidP="005C2093">
            <w:pPr>
              <w:rPr>
                <w:rFonts w:eastAsia="Times New Roman"/>
                <w:sz w:val="16"/>
                <w:szCs w:val="16"/>
                <w:lang w:val="it-IT"/>
              </w:rPr>
            </w:pPr>
          </w:p>
        </w:tc>
        <w:tc>
          <w:tcPr>
            <w:tcW w:w="1808" w:type="dxa"/>
            <w:vMerge/>
            <w:hideMark/>
          </w:tcPr>
          <w:p w14:paraId="1C08C4BE" w14:textId="77777777" w:rsidR="005C2093" w:rsidRPr="005715CE" w:rsidRDefault="005C2093" w:rsidP="005C2093">
            <w:pPr>
              <w:rPr>
                <w:rFonts w:eastAsia="Times New Roman"/>
                <w:sz w:val="16"/>
                <w:szCs w:val="16"/>
                <w:lang w:val="it-IT"/>
              </w:rPr>
            </w:pPr>
          </w:p>
        </w:tc>
      </w:tr>
      <w:tr w:rsidR="005715CE" w:rsidRPr="005715CE" w14:paraId="218C7DAC" w14:textId="77777777" w:rsidTr="00567093">
        <w:trPr>
          <w:trHeight w:val="44"/>
        </w:trPr>
        <w:tc>
          <w:tcPr>
            <w:tcW w:w="1112" w:type="dxa"/>
            <w:vMerge/>
            <w:hideMark/>
          </w:tcPr>
          <w:p w14:paraId="51772F07" w14:textId="77777777" w:rsidR="005C2093" w:rsidRPr="005715CE" w:rsidRDefault="005C2093" w:rsidP="005C2093">
            <w:pPr>
              <w:rPr>
                <w:rFonts w:eastAsia="Times New Roman"/>
                <w:sz w:val="16"/>
                <w:szCs w:val="16"/>
                <w:lang w:val="it-IT"/>
              </w:rPr>
            </w:pPr>
          </w:p>
        </w:tc>
        <w:tc>
          <w:tcPr>
            <w:tcW w:w="1356" w:type="dxa"/>
            <w:gridSpan w:val="2"/>
            <w:hideMark/>
          </w:tcPr>
          <w:p w14:paraId="6453FFD3"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1.20 (0.97-1.49)</w:t>
            </w:r>
          </w:p>
        </w:tc>
        <w:tc>
          <w:tcPr>
            <w:tcW w:w="1356" w:type="dxa"/>
            <w:gridSpan w:val="2"/>
            <w:hideMark/>
          </w:tcPr>
          <w:p w14:paraId="058A2B28"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0.99 (0.87-1.13)</w:t>
            </w:r>
          </w:p>
        </w:tc>
        <w:tc>
          <w:tcPr>
            <w:tcW w:w="2103" w:type="dxa"/>
            <w:hideMark/>
          </w:tcPr>
          <w:p w14:paraId="20A6476B"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1.04 (0.91-1.2)</w:t>
            </w:r>
          </w:p>
        </w:tc>
        <w:tc>
          <w:tcPr>
            <w:tcW w:w="2208" w:type="dxa"/>
            <w:hideMark/>
          </w:tcPr>
          <w:p w14:paraId="260E9BF4"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1.09 (0.92-1.29)</w:t>
            </w:r>
          </w:p>
        </w:tc>
        <w:tc>
          <w:tcPr>
            <w:tcW w:w="1790" w:type="dxa"/>
            <w:vMerge/>
            <w:hideMark/>
          </w:tcPr>
          <w:p w14:paraId="1981AF71" w14:textId="77777777" w:rsidR="005C2093" w:rsidRPr="005715CE" w:rsidRDefault="005C2093" w:rsidP="005C2093">
            <w:pPr>
              <w:rPr>
                <w:rFonts w:eastAsia="Times New Roman"/>
                <w:sz w:val="16"/>
                <w:szCs w:val="16"/>
                <w:lang w:val="it-IT"/>
              </w:rPr>
            </w:pPr>
          </w:p>
        </w:tc>
        <w:tc>
          <w:tcPr>
            <w:tcW w:w="2260" w:type="dxa"/>
            <w:vMerge/>
            <w:hideMark/>
          </w:tcPr>
          <w:p w14:paraId="1F3446B0" w14:textId="77777777" w:rsidR="005C2093" w:rsidRPr="005715CE" w:rsidRDefault="005C2093" w:rsidP="005C2093">
            <w:pPr>
              <w:rPr>
                <w:rFonts w:eastAsia="Times New Roman"/>
                <w:sz w:val="16"/>
                <w:szCs w:val="16"/>
                <w:lang w:val="it-IT"/>
              </w:rPr>
            </w:pPr>
          </w:p>
        </w:tc>
        <w:tc>
          <w:tcPr>
            <w:tcW w:w="1477" w:type="dxa"/>
            <w:vMerge/>
            <w:hideMark/>
          </w:tcPr>
          <w:p w14:paraId="3388901A" w14:textId="77777777" w:rsidR="005C2093" w:rsidRPr="005715CE" w:rsidRDefault="005C2093" w:rsidP="005C2093">
            <w:pPr>
              <w:rPr>
                <w:rFonts w:eastAsia="Times New Roman"/>
                <w:sz w:val="16"/>
                <w:szCs w:val="16"/>
                <w:lang w:val="it-IT"/>
              </w:rPr>
            </w:pPr>
          </w:p>
        </w:tc>
        <w:tc>
          <w:tcPr>
            <w:tcW w:w="1808" w:type="dxa"/>
            <w:vMerge/>
            <w:hideMark/>
          </w:tcPr>
          <w:p w14:paraId="190CF7D6" w14:textId="77777777" w:rsidR="005C2093" w:rsidRPr="005715CE" w:rsidRDefault="005C2093" w:rsidP="005C2093">
            <w:pPr>
              <w:rPr>
                <w:rFonts w:eastAsia="Times New Roman"/>
                <w:sz w:val="16"/>
                <w:szCs w:val="16"/>
                <w:lang w:val="it-IT"/>
              </w:rPr>
            </w:pPr>
          </w:p>
        </w:tc>
      </w:tr>
      <w:tr w:rsidR="005715CE" w:rsidRPr="005715CE" w14:paraId="4DF40B61" w14:textId="77777777" w:rsidTr="00567093">
        <w:trPr>
          <w:trHeight w:val="44"/>
        </w:trPr>
        <w:tc>
          <w:tcPr>
            <w:tcW w:w="1112" w:type="dxa"/>
            <w:vMerge/>
            <w:hideMark/>
          </w:tcPr>
          <w:p w14:paraId="25BDFA6A" w14:textId="77777777" w:rsidR="005C2093" w:rsidRPr="005715CE" w:rsidRDefault="005C2093" w:rsidP="005C2093">
            <w:pPr>
              <w:rPr>
                <w:rFonts w:eastAsia="Times New Roman"/>
                <w:sz w:val="16"/>
                <w:szCs w:val="16"/>
                <w:lang w:val="it-IT"/>
              </w:rPr>
            </w:pPr>
          </w:p>
        </w:tc>
        <w:tc>
          <w:tcPr>
            <w:tcW w:w="1356" w:type="dxa"/>
            <w:gridSpan w:val="2"/>
            <w:hideMark/>
          </w:tcPr>
          <w:p w14:paraId="043C8090"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1.16 (0.93-1.46)</w:t>
            </w:r>
          </w:p>
        </w:tc>
        <w:tc>
          <w:tcPr>
            <w:tcW w:w="1356" w:type="dxa"/>
            <w:gridSpan w:val="2"/>
            <w:hideMark/>
          </w:tcPr>
          <w:p w14:paraId="201CD5CD"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1.01 (0.88-1.15)</w:t>
            </w:r>
          </w:p>
        </w:tc>
        <w:tc>
          <w:tcPr>
            <w:tcW w:w="2103" w:type="dxa"/>
            <w:hideMark/>
          </w:tcPr>
          <w:p w14:paraId="0D42E9E0"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1.05 (0.91-1.21)</w:t>
            </w:r>
          </w:p>
        </w:tc>
        <w:tc>
          <w:tcPr>
            <w:tcW w:w="2208" w:type="dxa"/>
            <w:hideMark/>
          </w:tcPr>
          <w:p w14:paraId="5B12E607"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1.08 (0.91-1.28)</w:t>
            </w:r>
          </w:p>
        </w:tc>
        <w:tc>
          <w:tcPr>
            <w:tcW w:w="1790" w:type="dxa"/>
            <w:vMerge/>
            <w:hideMark/>
          </w:tcPr>
          <w:p w14:paraId="7F0F8876" w14:textId="77777777" w:rsidR="005C2093" w:rsidRPr="005715CE" w:rsidRDefault="005C2093" w:rsidP="005C2093">
            <w:pPr>
              <w:rPr>
                <w:rFonts w:eastAsia="Times New Roman"/>
                <w:sz w:val="16"/>
                <w:szCs w:val="16"/>
                <w:lang w:val="it-IT"/>
              </w:rPr>
            </w:pPr>
          </w:p>
        </w:tc>
        <w:tc>
          <w:tcPr>
            <w:tcW w:w="2260" w:type="dxa"/>
            <w:vMerge/>
            <w:hideMark/>
          </w:tcPr>
          <w:p w14:paraId="11F3029E" w14:textId="77777777" w:rsidR="005C2093" w:rsidRPr="005715CE" w:rsidRDefault="005C2093" w:rsidP="005C2093">
            <w:pPr>
              <w:rPr>
                <w:rFonts w:eastAsia="Times New Roman"/>
                <w:sz w:val="16"/>
                <w:szCs w:val="16"/>
                <w:lang w:val="it-IT"/>
              </w:rPr>
            </w:pPr>
          </w:p>
        </w:tc>
        <w:tc>
          <w:tcPr>
            <w:tcW w:w="1477" w:type="dxa"/>
            <w:vMerge/>
            <w:hideMark/>
          </w:tcPr>
          <w:p w14:paraId="32B822AB" w14:textId="77777777" w:rsidR="005C2093" w:rsidRPr="005715CE" w:rsidRDefault="005C2093" w:rsidP="005C2093">
            <w:pPr>
              <w:rPr>
                <w:rFonts w:eastAsia="Times New Roman"/>
                <w:sz w:val="16"/>
                <w:szCs w:val="16"/>
                <w:lang w:val="it-IT"/>
              </w:rPr>
            </w:pPr>
          </w:p>
        </w:tc>
        <w:tc>
          <w:tcPr>
            <w:tcW w:w="1808" w:type="dxa"/>
            <w:vMerge/>
            <w:hideMark/>
          </w:tcPr>
          <w:p w14:paraId="5D16C798" w14:textId="77777777" w:rsidR="005C2093" w:rsidRPr="005715CE" w:rsidRDefault="005C2093" w:rsidP="005C2093">
            <w:pPr>
              <w:rPr>
                <w:rFonts w:eastAsia="Times New Roman"/>
                <w:sz w:val="16"/>
                <w:szCs w:val="16"/>
                <w:lang w:val="it-IT"/>
              </w:rPr>
            </w:pPr>
          </w:p>
        </w:tc>
      </w:tr>
      <w:tr w:rsidR="005715CE" w:rsidRPr="005715CE" w14:paraId="4280C5A2" w14:textId="77777777" w:rsidTr="00567093">
        <w:trPr>
          <w:trHeight w:val="44"/>
        </w:trPr>
        <w:tc>
          <w:tcPr>
            <w:tcW w:w="1112" w:type="dxa"/>
            <w:vMerge/>
            <w:hideMark/>
          </w:tcPr>
          <w:p w14:paraId="26655711" w14:textId="77777777" w:rsidR="005C2093" w:rsidRPr="005715CE" w:rsidRDefault="005C2093" w:rsidP="005C2093">
            <w:pPr>
              <w:rPr>
                <w:rFonts w:eastAsia="Times New Roman"/>
                <w:sz w:val="16"/>
                <w:szCs w:val="16"/>
                <w:lang w:val="it-IT"/>
              </w:rPr>
            </w:pPr>
          </w:p>
        </w:tc>
        <w:tc>
          <w:tcPr>
            <w:tcW w:w="1356" w:type="dxa"/>
            <w:gridSpan w:val="2"/>
            <w:hideMark/>
          </w:tcPr>
          <w:p w14:paraId="18C9DDF3"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1.34 (1.07-1.69)</w:t>
            </w:r>
          </w:p>
        </w:tc>
        <w:tc>
          <w:tcPr>
            <w:tcW w:w="1356" w:type="dxa"/>
            <w:gridSpan w:val="2"/>
            <w:hideMark/>
          </w:tcPr>
          <w:p w14:paraId="135484A7"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1.04 (0.90-1.20)</w:t>
            </w:r>
          </w:p>
        </w:tc>
        <w:tc>
          <w:tcPr>
            <w:tcW w:w="2103" w:type="dxa"/>
            <w:hideMark/>
          </w:tcPr>
          <w:p w14:paraId="2C71B830"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1.09 (0.94-1.27)</w:t>
            </w:r>
          </w:p>
        </w:tc>
        <w:tc>
          <w:tcPr>
            <w:tcW w:w="2208" w:type="dxa"/>
            <w:hideMark/>
          </w:tcPr>
          <w:p w14:paraId="21B3C1C9"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1.18 (0.98-1.41)</w:t>
            </w:r>
          </w:p>
        </w:tc>
        <w:tc>
          <w:tcPr>
            <w:tcW w:w="1790" w:type="dxa"/>
            <w:vMerge/>
            <w:hideMark/>
          </w:tcPr>
          <w:p w14:paraId="081E0647" w14:textId="77777777" w:rsidR="005C2093" w:rsidRPr="005715CE" w:rsidRDefault="005C2093" w:rsidP="005C2093">
            <w:pPr>
              <w:rPr>
                <w:rFonts w:eastAsia="Times New Roman"/>
                <w:sz w:val="16"/>
                <w:szCs w:val="16"/>
                <w:lang w:val="it-IT"/>
              </w:rPr>
            </w:pPr>
          </w:p>
        </w:tc>
        <w:tc>
          <w:tcPr>
            <w:tcW w:w="2260" w:type="dxa"/>
            <w:vMerge/>
            <w:hideMark/>
          </w:tcPr>
          <w:p w14:paraId="02E3857F" w14:textId="77777777" w:rsidR="005C2093" w:rsidRPr="005715CE" w:rsidRDefault="005C2093" w:rsidP="005C2093">
            <w:pPr>
              <w:rPr>
                <w:rFonts w:eastAsia="Times New Roman"/>
                <w:sz w:val="16"/>
                <w:szCs w:val="16"/>
                <w:lang w:val="it-IT"/>
              </w:rPr>
            </w:pPr>
          </w:p>
        </w:tc>
        <w:tc>
          <w:tcPr>
            <w:tcW w:w="1477" w:type="dxa"/>
            <w:vMerge/>
            <w:hideMark/>
          </w:tcPr>
          <w:p w14:paraId="6D851959" w14:textId="77777777" w:rsidR="005C2093" w:rsidRPr="005715CE" w:rsidRDefault="005C2093" w:rsidP="005C2093">
            <w:pPr>
              <w:rPr>
                <w:rFonts w:eastAsia="Times New Roman"/>
                <w:sz w:val="16"/>
                <w:szCs w:val="16"/>
                <w:lang w:val="it-IT"/>
              </w:rPr>
            </w:pPr>
          </w:p>
        </w:tc>
        <w:tc>
          <w:tcPr>
            <w:tcW w:w="1808" w:type="dxa"/>
            <w:vMerge/>
            <w:hideMark/>
          </w:tcPr>
          <w:p w14:paraId="262A5EBA" w14:textId="77777777" w:rsidR="005C2093" w:rsidRPr="005715CE" w:rsidRDefault="005C2093" w:rsidP="005C2093">
            <w:pPr>
              <w:rPr>
                <w:rFonts w:eastAsia="Times New Roman"/>
                <w:sz w:val="16"/>
                <w:szCs w:val="16"/>
                <w:lang w:val="it-IT"/>
              </w:rPr>
            </w:pPr>
          </w:p>
        </w:tc>
      </w:tr>
      <w:tr w:rsidR="005715CE" w:rsidRPr="005715CE" w14:paraId="484E40B2" w14:textId="77777777" w:rsidTr="00567093">
        <w:trPr>
          <w:trHeight w:val="44"/>
        </w:trPr>
        <w:tc>
          <w:tcPr>
            <w:tcW w:w="1112" w:type="dxa"/>
            <w:vMerge w:val="restart"/>
            <w:hideMark/>
          </w:tcPr>
          <w:p w14:paraId="612ABD4E"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James 2017</w:t>
            </w:r>
          </w:p>
        </w:tc>
        <w:tc>
          <w:tcPr>
            <w:tcW w:w="1356" w:type="dxa"/>
            <w:gridSpan w:val="2"/>
            <w:hideMark/>
          </w:tcPr>
          <w:p w14:paraId="3FAD30ED"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Ref 1.00</w:t>
            </w:r>
          </w:p>
        </w:tc>
        <w:tc>
          <w:tcPr>
            <w:tcW w:w="1356" w:type="dxa"/>
            <w:gridSpan w:val="2"/>
            <w:hideMark/>
          </w:tcPr>
          <w:p w14:paraId="723ADAE6"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Ref 1.00</w:t>
            </w:r>
          </w:p>
        </w:tc>
        <w:tc>
          <w:tcPr>
            <w:tcW w:w="2103" w:type="dxa"/>
            <w:vMerge w:val="restart"/>
            <w:hideMark/>
          </w:tcPr>
          <w:p w14:paraId="56EC8B7C"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2208" w:type="dxa"/>
            <w:vMerge w:val="restart"/>
            <w:hideMark/>
          </w:tcPr>
          <w:p w14:paraId="4BAFFD78"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1790" w:type="dxa"/>
            <w:vMerge w:val="restart"/>
            <w:hideMark/>
          </w:tcPr>
          <w:p w14:paraId="399BD43D"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2260" w:type="dxa"/>
            <w:vMerge w:val="restart"/>
            <w:hideMark/>
          </w:tcPr>
          <w:p w14:paraId="2A29F45D"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1477" w:type="dxa"/>
            <w:vMerge w:val="restart"/>
            <w:hideMark/>
          </w:tcPr>
          <w:p w14:paraId="26906336"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1808" w:type="dxa"/>
            <w:vMerge w:val="restart"/>
            <w:hideMark/>
          </w:tcPr>
          <w:p w14:paraId="0C3AD6C7"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r>
      <w:tr w:rsidR="005715CE" w:rsidRPr="005715CE" w14:paraId="289C5A46" w14:textId="77777777" w:rsidTr="00567093">
        <w:trPr>
          <w:trHeight w:val="44"/>
        </w:trPr>
        <w:tc>
          <w:tcPr>
            <w:tcW w:w="1112" w:type="dxa"/>
            <w:vMerge/>
            <w:hideMark/>
          </w:tcPr>
          <w:p w14:paraId="7D14D38A" w14:textId="77777777" w:rsidR="005C2093" w:rsidRPr="005715CE" w:rsidRDefault="005C2093" w:rsidP="005C2093">
            <w:pPr>
              <w:rPr>
                <w:rFonts w:eastAsia="Times New Roman"/>
                <w:sz w:val="16"/>
                <w:szCs w:val="16"/>
                <w:lang w:val="it-IT"/>
              </w:rPr>
            </w:pPr>
          </w:p>
        </w:tc>
        <w:tc>
          <w:tcPr>
            <w:tcW w:w="1356" w:type="dxa"/>
            <w:gridSpan w:val="2"/>
            <w:hideMark/>
          </w:tcPr>
          <w:p w14:paraId="23043E09"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1.02 (0.87-1.19)</w:t>
            </w:r>
          </w:p>
        </w:tc>
        <w:tc>
          <w:tcPr>
            <w:tcW w:w="1356" w:type="dxa"/>
            <w:gridSpan w:val="2"/>
            <w:hideMark/>
          </w:tcPr>
          <w:p w14:paraId="74CC9E22"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0.96 (0.80-1.16)</w:t>
            </w:r>
          </w:p>
        </w:tc>
        <w:tc>
          <w:tcPr>
            <w:tcW w:w="2103" w:type="dxa"/>
            <w:vMerge/>
            <w:hideMark/>
          </w:tcPr>
          <w:p w14:paraId="68DB6766" w14:textId="77777777" w:rsidR="005C2093" w:rsidRPr="005715CE" w:rsidRDefault="005C2093" w:rsidP="005C2093">
            <w:pPr>
              <w:rPr>
                <w:rFonts w:eastAsia="Times New Roman"/>
                <w:sz w:val="16"/>
                <w:szCs w:val="16"/>
                <w:lang w:val="it-IT"/>
              </w:rPr>
            </w:pPr>
          </w:p>
        </w:tc>
        <w:tc>
          <w:tcPr>
            <w:tcW w:w="2208" w:type="dxa"/>
            <w:vMerge/>
            <w:hideMark/>
          </w:tcPr>
          <w:p w14:paraId="441AA75F" w14:textId="77777777" w:rsidR="005C2093" w:rsidRPr="005715CE" w:rsidRDefault="005C2093" w:rsidP="005C2093">
            <w:pPr>
              <w:rPr>
                <w:rFonts w:eastAsia="Times New Roman"/>
                <w:sz w:val="16"/>
                <w:szCs w:val="16"/>
                <w:lang w:val="it-IT"/>
              </w:rPr>
            </w:pPr>
          </w:p>
        </w:tc>
        <w:tc>
          <w:tcPr>
            <w:tcW w:w="1790" w:type="dxa"/>
            <w:vMerge/>
            <w:hideMark/>
          </w:tcPr>
          <w:p w14:paraId="4D93AFE4" w14:textId="77777777" w:rsidR="005C2093" w:rsidRPr="005715CE" w:rsidRDefault="005C2093" w:rsidP="005C2093">
            <w:pPr>
              <w:rPr>
                <w:rFonts w:eastAsia="Times New Roman"/>
                <w:sz w:val="16"/>
                <w:szCs w:val="16"/>
                <w:lang w:val="it-IT"/>
              </w:rPr>
            </w:pPr>
          </w:p>
        </w:tc>
        <w:tc>
          <w:tcPr>
            <w:tcW w:w="2260" w:type="dxa"/>
            <w:vMerge/>
            <w:hideMark/>
          </w:tcPr>
          <w:p w14:paraId="35CFA980" w14:textId="77777777" w:rsidR="005C2093" w:rsidRPr="005715CE" w:rsidRDefault="005C2093" w:rsidP="005C2093">
            <w:pPr>
              <w:rPr>
                <w:rFonts w:eastAsia="Times New Roman"/>
                <w:sz w:val="16"/>
                <w:szCs w:val="16"/>
                <w:lang w:val="it-IT"/>
              </w:rPr>
            </w:pPr>
          </w:p>
        </w:tc>
        <w:tc>
          <w:tcPr>
            <w:tcW w:w="1477" w:type="dxa"/>
            <w:vMerge/>
            <w:hideMark/>
          </w:tcPr>
          <w:p w14:paraId="7AA66E03" w14:textId="77777777" w:rsidR="005C2093" w:rsidRPr="005715CE" w:rsidRDefault="005C2093" w:rsidP="005C2093">
            <w:pPr>
              <w:rPr>
                <w:rFonts w:eastAsia="Times New Roman"/>
                <w:sz w:val="16"/>
                <w:szCs w:val="16"/>
                <w:lang w:val="it-IT"/>
              </w:rPr>
            </w:pPr>
          </w:p>
        </w:tc>
        <w:tc>
          <w:tcPr>
            <w:tcW w:w="1808" w:type="dxa"/>
            <w:vMerge/>
            <w:hideMark/>
          </w:tcPr>
          <w:p w14:paraId="5DD7531D" w14:textId="77777777" w:rsidR="005C2093" w:rsidRPr="005715CE" w:rsidRDefault="005C2093" w:rsidP="005C2093">
            <w:pPr>
              <w:rPr>
                <w:rFonts w:eastAsia="Times New Roman"/>
                <w:sz w:val="16"/>
                <w:szCs w:val="16"/>
                <w:lang w:val="it-IT"/>
              </w:rPr>
            </w:pPr>
          </w:p>
        </w:tc>
      </w:tr>
      <w:tr w:rsidR="005715CE" w:rsidRPr="005715CE" w14:paraId="75025649" w14:textId="77777777" w:rsidTr="00567093">
        <w:trPr>
          <w:trHeight w:val="44"/>
        </w:trPr>
        <w:tc>
          <w:tcPr>
            <w:tcW w:w="1112" w:type="dxa"/>
            <w:vMerge/>
            <w:hideMark/>
          </w:tcPr>
          <w:p w14:paraId="11400800" w14:textId="77777777" w:rsidR="005C2093" w:rsidRPr="005715CE" w:rsidRDefault="005C2093" w:rsidP="005C2093">
            <w:pPr>
              <w:rPr>
                <w:rFonts w:eastAsia="Times New Roman"/>
                <w:sz w:val="16"/>
                <w:szCs w:val="16"/>
                <w:lang w:val="it-IT"/>
              </w:rPr>
            </w:pPr>
          </w:p>
        </w:tc>
        <w:tc>
          <w:tcPr>
            <w:tcW w:w="1356" w:type="dxa"/>
            <w:gridSpan w:val="2"/>
            <w:hideMark/>
          </w:tcPr>
          <w:p w14:paraId="607F8FEF"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1.08 (0.92-1.26)</w:t>
            </w:r>
          </w:p>
        </w:tc>
        <w:tc>
          <w:tcPr>
            <w:tcW w:w="1356" w:type="dxa"/>
            <w:gridSpan w:val="2"/>
            <w:hideMark/>
          </w:tcPr>
          <w:p w14:paraId="18C1BCE9"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0.92 (0.77-1.11)</w:t>
            </w:r>
          </w:p>
        </w:tc>
        <w:tc>
          <w:tcPr>
            <w:tcW w:w="2103" w:type="dxa"/>
            <w:vMerge/>
            <w:hideMark/>
          </w:tcPr>
          <w:p w14:paraId="5B78FE80" w14:textId="77777777" w:rsidR="005C2093" w:rsidRPr="005715CE" w:rsidRDefault="005C2093" w:rsidP="005C2093">
            <w:pPr>
              <w:rPr>
                <w:rFonts w:eastAsia="Times New Roman"/>
                <w:sz w:val="16"/>
                <w:szCs w:val="16"/>
                <w:lang w:val="it-IT"/>
              </w:rPr>
            </w:pPr>
          </w:p>
        </w:tc>
        <w:tc>
          <w:tcPr>
            <w:tcW w:w="2208" w:type="dxa"/>
            <w:vMerge/>
            <w:hideMark/>
          </w:tcPr>
          <w:p w14:paraId="4BC855C2" w14:textId="77777777" w:rsidR="005C2093" w:rsidRPr="005715CE" w:rsidRDefault="005C2093" w:rsidP="005C2093">
            <w:pPr>
              <w:rPr>
                <w:rFonts w:eastAsia="Times New Roman"/>
                <w:sz w:val="16"/>
                <w:szCs w:val="16"/>
                <w:lang w:val="it-IT"/>
              </w:rPr>
            </w:pPr>
          </w:p>
        </w:tc>
        <w:tc>
          <w:tcPr>
            <w:tcW w:w="1790" w:type="dxa"/>
            <w:vMerge/>
            <w:hideMark/>
          </w:tcPr>
          <w:p w14:paraId="5F8EC479" w14:textId="77777777" w:rsidR="005C2093" w:rsidRPr="005715CE" w:rsidRDefault="005C2093" w:rsidP="005C2093">
            <w:pPr>
              <w:rPr>
                <w:rFonts w:eastAsia="Times New Roman"/>
                <w:sz w:val="16"/>
                <w:szCs w:val="16"/>
                <w:lang w:val="it-IT"/>
              </w:rPr>
            </w:pPr>
          </w:p>
        </w:tc>
        <w:tc>
          <w:tcPr>
            <w:tcW w:w="2260" w:type="dxa"/>
            <w:vMerge/>
            <w:hideMark/>
          </w:tcPr>
          <w:p w14:paraId="03143D5D" w14:textId="77777777" w:rsidR="005C2093" w:rsidRPr="005715CE" w:rsidRDefault="005C2093" w:rsidP="005C2093">
            <w:pPr>
              <w:rPr>
                <w:rFonts w:eastAsia="Times New Roman"/>
                <w:sz w:val="16"/>
                <w:szCs w:val="16"/>
                <w:lang w:val="it-IT"/>
              </w:rPr>
            </w:pPr>
          </w:p>
        </w:tc>
        <w:tc>
          <w:tcPr>
            <w:tcW w:w="1477" w:type="dxa"/>
            <w:vMerge/>
            <w:hideMark/>
          </w:tcPr>
          <w:p w14:paraId="3A82BF60" w14:textId="77777777" w:rsidR="005C2093" w:rsidRPr="005715CE" w:rsidRDefault="005C2093" w:rsidP="005C2093">
            <w:pPr>
              <w:rPr>
                <w:rFonts w:eastAsia="Times New Roman"/>
                <w:sz w:val="16"/>
                <w:szCs w:val="16"/>
                <w:lang w:val="it-IT"/>
              </w:rPr>
            </w:pPr>
          </w:p>
        </w:tc>
        <w:tc>
          <w:tcPr>
            <w:tcW w:w="1808" w:type="dxa"/>
            <w:vMerge/>
            <w:hideMark/>
          </w:tcPr>
          <w:p w14:paraId="44F48E42" w14:textId="77777777" w:rsidR="005C2093" w:rsidRPr="005715CE" w:rsidRDefault="005C2093" w:rsidP="005C2093">
            <w:pPr>
              <w:rPr>
                <w:rFonts w:eastAsia="Times New Roman"/>
                <w:sz w:val="16"/>
                <w:szCs w:val="16"/>
                <w:lang w:val="it-IT"/>
              </w:rPr>
            </w:pPr>
          </w:p>
        </w:tc>
      </w:tr>
      <w:tr w:rsidR="005715CE" w:rsidRPr="005715CE" w14:paraId="1A908460" w14:textId="77777777" w:rsidTr="00567093">
        <w:trPr>
          <w:trHeight w:val="44"/>
        </w:trPr>
        <w:tc>
          <w:tcPr>
            <w:tcW w:w="1112" w:type="dxa"/>
            <w:vMerge/>
            <w:hideMark/>
          </w:tcPr>
          <w:p w14:paraId="75B52654" w14:textId="77777777" w:rsidR="005C2093" w:rsidRPr="005715CE" w:rsidRDefault="005C2093" w:rsidP="005C2093">
            <w:pPr>
              <w:rPr>
                <w:rFonts w:eastAsia="Times New Roman"/>
                <w:sz w:val="16"/>
                <w:szCs w:val="16"/>
                <w:lang w:val="it-IT"/>
              </w:rPr>
            </w:pPr>
          </w:p>
        </w:tc>
        <w:tc>
          <w:tcPr>
            <w:tcW w:w="1356" w:type="dxa"/>
            <w:gridSpan w:val="2"/>
            <w:hideMark/>
          </w:tcPr>
          <w:p w14:paraId="418C4F70"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1.12 (0.96-1.31)</w:t>
            </w:r>
          </w:p>
        </w:tc>
        <w:tc>
          <w:tcPr>
            <w:tcW w:w="1356" w:type="dxa"/>
            <w:gridSpan w:val="2"/>
            <w:hideMark/>
          </w:tcPr>
          <w:p w14:paraId="3ED05D52"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0.99 (0.82-1.19)</w:t>
            </w:r>
          </w:p>
        </w:tc>
        <w:tc>
          <w:tcPr>
            <w:tcW w:w="2103" w:type="dxa"/>
            <w:vMerge/>
            <w:hideMark/>
          </w:tcPr>
          <w:p w14:paraId="5A98E043" w14:textId="77777777" w:rsidR="005C2093" w:rsidRPr="005715CE" w:rsidRDefault="005C2093" w:rsidP="005C2093">
            <w:pPr>
              <w:rPr>
                <w:rFonts w:eastAsia="Times New Roman"/>
                <w:sz w:val="16"/>
                <w:szCs w:val="16"/>
                <w:lang w:val="it-IT"/>
              </w:rPr>
            </w:pPr>
          </w:p>
        </w:tc>
        <w:tc>
          <w:tcPr>
            <w:tcW w:w="2208" w:type="dxa"/>
            <w:vMerge/>
            <w:hideMark/>
          </w:tcPr>
          <w:p w14:paraId="35E06380" w14:textId="77777777" w:rsidR="005C2093" w:rsidRPr="005715CE" w:rsidRDefault="005C2093" w:rsidP="005C2093">
            <w:pPr>
              <w:rPr>
                <w:rFonts w:eastAsia="Times New Roman"/>
                <w:sz w:val="16"/>
                <w:szCs w:val="16"/>
                <w:lang w:val="it-IT"/>
              </w:rPr>
            </w:pPr>
          </w:p>
        </w:tc>
        <w:tc>
          <w:tcPr>
            <w:tcW w:w="1790" w:type="dxa"/>
            <w:vMerge/>
            <w:hideMark/>
          </w:tcPr>
          <w:p w14:paraId="7C55F452" w14:textId="77777777" w:rsidR="005C2093" w:rsidRPr="005715CE" w:rsidRDefault="005C2093" w:rsidP="005C2093">
            <w:pPr>
              <w:rPr>
                <w:rFonts w:eastAsia="Times New Roman"/>
                <w:sz w:val="16"/>
                <w:szCs w:val="16"/>
                <w:lang w:val="it-IT"/>
              </w:rPr>
            </w:pPr>
          </w:p>
        </w:tc>
        <w:tc>
          <w:tcPr>
            <w:tcW w:w="2260" w:type="dxa"/>
            <w:vMerge/>
            <w:hideMark/>
          </w:tcPr>
          <w:p w14:paraId="088AF14B" w14:textId="77777777" w:rsidR="005C2093" w:rsidRPr="005715CE" w:rsidRDefault="005C2093" w:rsidP="005C2093">
            <w:pPr>
              <w:rPr>
                <w:rFonts w:eastAsia="Times New Roman"/>
                <w:sz w:val="16"/>
                <w:szCs w:val="16"/>
                <w:lang w:val="it-IT"/>
              </w:rPr>
            </w:pPr>
          </w:p>
        </w:tc>
        <w:tc>
          <w:tcPr>
            <w:tcW w:w="1477" w:type="dxa"/>
            <w:vMerge/>
            <w:hideMark/>
          </w:tcPr>
          <w:p w14:paraId="55577554" w14:textId="77777777" w:rsidR="005C2093" w:rsidRPr="005715CE" w:rsidRDefault="005C2093" w:rsidP="005C2093">
            <w:pPr>
              <w:rPr>
                <w:rFonts w:eastAsia="Times New Roman"/>
                <w:sz w:val="16"/>
                <w:szCs w:val="16"/>
                <w:lang w:val="it-IT"/>
              </w:rPr>
            </w:pPr>
          </w:p>
        </w:tc>
        <w:tc>
          <w:tcPr>
            <w:tcW w:w="1808" w:type="dxa"/>
            <w:vMerge/>
            <w:hideMark/>
          </w:tcPr>
          <w:p w14:paraId="173D025E" w14:textId="77777777" w:rsidR="005C2093" w:rsidRPr="005715CE" w:rsidRDefault="005C2093" w:rsidP="005C2093">
            <w:pPr>
              <w:rPr>
                <w:rFonts w:eastAsia="Times New Roman"/>
                <w:sz w:val="16"/>
                <w:szCs w:val="16"/>
                <w:lang w:val="it-IT"/>
              </w:rPr>
            </w:pPr>
          </w:p>
        </w:tc>
      </w:tr>
      <w:tr w:rsidR="005715CE" w:rsidRPr="005715CE" w14:paraId="65F6AA89" w14:textId="77777777" w:rsidTr="00567093">
        <w:trPr>
          <w:trHeight w:val="44"/>
        </w:trPr>
        <w:tc>
          <w:tcPr>
            <w:tcW w:w="1112" w:type="dxa"/>
            <w:vMerge/>
            <w:hideMark/>
          </w:tcPr>
          <w:p w14:paraId="35332181" w14:textId="77777777" w:rsidR="005C2093" w:rsidRPr="005715CE" w:rsidRDefault="005C2093" w:rsidP="005C2093">
            <w:pPr>
              <w:rPr>
                <w:rFonts w:eastAsia="Times New Roman"/>
                <w:sz w:val="16"/>
                <w:szCs w:val="16"/>
                <w:lang w:val="it-IT"/>
              </w:rPr>
            </w:pPr>
          </w:p>
        </w:tc>
        <w:tc>
          <w:tcPr>
            <w:tcW w:w="1356" w:type="dxa"/>
            <w:gridSpan w:val="2"/>
            <w:hideMark/>
          </w:tcPr>
          <w:p w14:paraId="05992869"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1.2 (1.02-1.41)</w:t>
            </w:r>
          </w:p>
        </w:tc>
        <w:tc>
          <w:tcPr>
            <w:tcW w:w="1356" w:type="dxa"/>
            <w:gridSpan w:val="2"/>
            <w:hideMark/>
          </w:tcPr>
          <w:p w14:paraId="5FAFEFC0"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0.95 (0.78-1.15)</w:t>
            </w:r>
          </w:p>
        </w:tc>
        <w:tc>
          <w:tcPr>
            <w:tcW w:w="2103" w:type="dxa"/>
            <w:vMerge/>
            <w:hideMark/>
          </w:tcPr>
          <w:p w14:paraId="7B8D8E02" w14:textId="77777777" w:rsidR="005C2093" w:rsidRPr="005715CE" w:rsidRDefault="005C2093" w:rsidP="005C2093">
            <w:pPr>
              <w:rPr>
                <w:rFonts w:eastAsia="Times New Roman"/>
                <w:sz w:val="16"/>
                <w:szCs w:val="16"/>
                <w:lang w:val="it-IT"/>
              </w:rPr>
            </w:pPr>
          </w:p>
        </w:tc>
        <w:tc>
          <w:tcPr>
            <w:tcW w:w="2208" w:type="dxa"/>
            <w:vMerge/>
            <w:hideMark/>
          </w:tcPr>
          <w:p w14:paraId="008DED33" w14:textId="77777777" w:rsidR="005C2093" w:rsidRPr="005715CE" w:rsidRDefault="005C2093" w:rsidP="005C2093">
            <w:pPr>
              <w:rPr>
                <w:rFonts w:eastAsia="Times New Roman"/>
                <w:sz w:val="16"/>
                <w:szCs w:val="16"/>
                <w:lang w:val="it-IT"/>
              </w:rPr>
            </w:pPr>
          </w:p>
        </w:tc>
        <w:tc>
          <w:tcPr>
            <w:tcW w:w="1790" w:type="dxa"/>
            <w:vMerge/>
            <w:hideMark/>
          </w:tcPr>
          <w:p w14:paraId="5FD1646A" w14:textId="77777777" w:rsidR="005C2093" w:rsidRPr="005715CE" w:rsidRDefault="005C2093" w:rsidP="005C2093">
            <w:pPr>
              <w:rPr>
                <w:rFonts w:eastAsia="Times New Roman"/>
                <w:sz w:val="16"/>
                <w:szCs w:val="16"/>
                <w:lang w:val="it-IT"/>
              </w:rPr>
            </w:pPr>
          </w:p>
        </w:tc>
        <w:tc>
          <w:tcPr>
            <w:tcW w:w="2260" w:type="dxa"/>
            <w:vMerge/>
            <w:hideMark/>
          </w:tcPr>
          <w:p w14:paraId="7F061AC2" w14:textId="77777777" w:rsidR="005C2093" w:rsidRPr="005715CE" w:rsidRDefault="005C2093" w:rsidP="005C2093">
            <w:pPr>
              <w:rPr>
                <w:rFonts w:eastAsia="Times New Roman"/>
                <w:sz w:val="16"/>
                <w:szCs w:val="16"/>
                <w:lang w:val="it-IT"/>
              </w:rPr>
            </w:pPr>
          </w:p>
        </w:tc>
        <w:tc>
          <w:tcPr>
            <w:tcW w:w="1477" w:type="dxa"/>
            <w:vMerge/>
            <w:hideMark/>
          </w:tcPr>
          <w:p w14:paraId="283D917E" w14:textId="77777777" w:rsidR="005C2093" w:rsidRPr="005715CE" w:rsidRDefault="005C2093" w:rsidP="005C2093">
            <w:pPr>
              <w:rPr>
                <w:rFonts w:eastAsia="Times New Roman"/>
                <w:sz w:val="16"/>
                <w:szCs w:val="16"/>
                <w:lang w:val="it-IT"/>
              </w:rPr>
            </w:pPr>
          </w:p>
        </w:tc>
        <w:tc>
          <w:tcPr>
            <w:tcW w:w="1808" w:type="dxa"/>
            <w:vMerge/>
            <w:hideMark/>
          </w:tcPr>
          <w:p w14:paraId="5D0362EB" w14:textId="77777777" w:rsidR="005C2093" w:rsidRPr="005715CE" w:rsidRDefault="005C2093" w:rsidP="005C2093">
            <w:pPr>
              <w:rPr>
                <w:rFonts w:eastAsia="Times New Roman"/>
                <w:sz w:val="16"/>
                <w:szCs w:val="16"/>
                <w:lang w:val="it-IT"/>
              </w:rPr>
            </w:pPr>
          </w:p>
        </w:tc>
      </w:tr>
      <w:tr w:rsidR="005715CE" w:rsidRPr="005715CE" w14:paraId="403E23C4" w14:textId="77777777" w:rsidTr="00567093">
        <w:trPr>
          <w:trHeight w:val="44"/>
        </w:trPr>
        <w:tc>
          <w:tcPr>
            <w:tcW w:w="1112" w:type="dxa"/>
            <w:vMerge w:val="restart"/>
            <w:hideMark/>
          </w:tcPr>
          <w:p w14:paraId="42F92974"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Johns 2018</w:t>
            </w:r>
          </w:p>
        </w:tc>
        <w:tc>
          <w:tcPr>
            <w:tcW w:w="1356" w:type="dxa"/>
            <w:gridSpan w:val="2"/>
            <w:hideMark/>
          </w:tcPr>
          <w:p w14:paraId="6BB81F41"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Ref 1.00</w:t>
            </w:r>
          </w:p>
        </w:tc>
        <w:tc>
          <w:tcPr>
            <w:tcW w:w="1356" w:type="dxa"/>
            <w:gridSpan w:val="2"/>
            <w:hideMark/>
          </w:tcPr>
          <w:p w14:paraId="1193F1D5"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Ref 1.00</w:t>
            </w:r>
          </w:p>
        </w:tc>
        <w:tc>
          <w:tcPr>
            <w:tcW w:w="2103" w:type="dxa"/>
            <w:hideMark/>
          </w:tcPr>
          <w:p w14:paraId="73B13D89"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 </w:t>
            </w:r>
          </w:p>
        </w:tc>
        <w:tc>
          <w:tcPr>
            <w:tcW w:w="2208" w:type="dxa"/>
            <w:hideMark/>
          </w:tcPr>
          <w:p w14:paraId="7192A3B5"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 </w:t>
            </w:r>
          </w:p>
        </w:tc>
        <w:tc>
          <w:tcPr>
            <w:tcW w:w="1790" w:type="dxa"/>
            <w:hideMark/>
          </w:tcPr>
          <w:p w14:paraId="219F492C"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Ref 1.00</w:t>
            </w:r>
          </w:p>
        </w:tc>
        <w:tc>
          <w:tcPr>
            <w:tcW w:w="2260" w:type="dxa"/>
            <w:hideMark/>
          </w:tcPr>
          <w:p w14:paraId="76C6DE8B"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Ref 1.00</w:t>
            </w:r>
          </w:p>
        </w:tc>
        <w:tc>
          <w:tcPr>
            <w:tcW w:w="1477" w:type="dxa"/>
            <w:hideMark/>
          </w:tcPr>
          <w:p w14:paraId="4654783A"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 </w:t>
            </w:r>
          </w:p>
        </w:tc>
        <w:tc>
          <w:tcPr>
            <w:tcW w:w="1808" w:type="dxa"/>
            <w:hideMark/>
          </w:tcPr>
          <w:p w14:paraId="31951B1E"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 </w:t>
            </w:r>
          </w:p>
        </w:tc>
      </w:tr>
      <w:tr w:rsidR="005715CE" w:rsidRPr="005715CE" w14:paraId="4B70911B" w14:textId="77777777" w:rsidTr="00567093">
        <w:trPr>
          <w:trHeight w:val="44"/>
        </w:trPr>
        <w:tc>
          <w:tcPr>
            <w:tcW w:w="1112" w:type="dxa"/>
            <w:vMerge/>
            <w:hideMark/>
          </w:tcPr>
          <w:p w14:paraId="2AEEF630" w14:textId="77777777" w:rsidR="005C2093" w:rsidRPr="005715CE" w:rsidRDefault="005C2093" w:rsidP="005C2093">
            <w:pPr>
              <w:rPr>
                <w:rFonts w:eastAsia="Times New Roman"/>
                <w:sz w:val="16"/>
                <w:szCs w:val="16"/>
                <w:lang w:val="it-IT"/>
              </w:rPr>
            </w:pPr>
          </w:p>
        </w:tc>
        <w:tc>
          <w:tcPr>
            <w:tcW w:w="1356" w:type="dxa"/>
            <w:gridSpan w:val="2"/>
            <w:hideMark/>
          </w:tcPr>
          <w:p w14:paraId="2C675D11"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0.91 (0.74-1.1)</w:t>
            </w:r>
          </w:p>
        </w:tc>
        <w:tc>
          <w:tcPr>
            <w:tcW w:w="1356" w:type="dxa"/>
            <w:gridSpan w:val="2"/>
            <w:hideMark/>
          </w:tcPr>
          <w:p w14:paraId="146A0F8C"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1.05 (0.91-1.22)</w:t>
            </w:r>
          </w:p>
        </w:tc>
        <w:tc>
          <w:tcPr>
            <w:tcW w:w="2103" w:type="dxa"/>
            <w:hideMark/>
          </w:tcPr>
          <w:p w14:paraId="43E33471"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 </w:t>
            </w:r>
          </w:p>
        </w:tc>
        <w:tc>
          <w:tcPr>
            <w:tcW w:w="2208" w:type="dxa"/>
            <w:hideMark/>
          </w:tcPr>
          <w:p w14:paraId="7E5FB0EF"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 </w:t>
            </w:r>
          </w:p>
        </w:tc>
        <w:tc>
          <w:tcPr>
            <w:tcW w:w="1790" w:type="dxa"/>
            <w:hideMark/>
          </w:tcPr>
          <w:p w14:paraId="3813B184"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1.07 (0.93-1.24)</w:t>
            </w:r>
          </w:p>
        </w:tc>
        <w:tc>
          <w:tcPr>
            <w:tcW w:w="2260" w:type="dxa"/>
            <w:hideMark/>
          </w:tcPr>
          <w:p w14:paraId="668DF5FC"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0.86 (0.63-1.18)</w:t>
            </w:r>
          </w:p>
        </w:tc>
        <w:tc>
          <w:tcPr>
            <w:tcW w:w="1477" w:type="dxa"/>
            <w:hideMark/>
          </w:tcPr>
          <w:p w14:paraId="6F22A700"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 </w:t>
            </w:r>
          </w:p>
        </w:tc>
        <w:tc>
          <w:tcPr>
            <w:tcW w:w="1808" w:type="dxa"/>
            <w:hideMark/>
          </w:tcPr>
          <w:p w14:paraId="1F6D9EC4"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 </w:t>
            </w:r>
          </w:p>
        </w:tc>
      </w:tr>
      <w:tr w:rsidR="005715CE" w:rsidRPr="005715CE" w14:paraId="73D0535C" w14:textId="77777777" w:rsidTr="00567093">
        <w:trPr>
          <w:trHeight w:val="44"/>
        </w:trPr>
        <w:tc>
          <w:tcPr>
            <w:tcW w:w="1112" w:type="dxa"/>
            <w:vMerge/>
            <w:hideMark/>
          </w:tcPr>
          <w:p w14:paraId="387B92B9" w14:textId="77777777" w:rsidR="005C2093" w:rsidRPr="005715CE" w:rsidRDefault="005C2093" w:rsidP="005C2093">
            <w:pPr>
              <w:rPr>
                <w:rFonts w:eastAsia="Times New Roman"/>
                <w:sz w:val="16"/>
                <w:szCs w:val="16"/>
                <w:lang w:val="it-IT"/>
              </w:rPr>
            </w:pPr>
          </w:p>
        </w:tc>
        <w:tc>
          <w:tcPr>
            <w:tcW w:w="1356" w:type="dxa"/>
            <w:gridSpan w:val="2"/>
            <w:hideMark/>
          </w:tcPr>
          <w:p w14:paraId="77B89BD8"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1.0 (0.81-1.24)</w:t>
            </w:r>
          </w:p>
        </w:tc>
        <w:tc>
          <w:tcPr>
            <w:tcW w:w="1356" w:type="dxa"/>
            <w:gridSpan w:val="2"/>
            <w:hideMark/>
          </w:tcPr>
          <w:p w14:paraId="003FA91B"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1.0 (0.85-1.18)</w:t>
            </w:r>
          </w:p>
        </w:tc>
        <w:tc>
          <w:tcPr>
            <w:tcW w:w="2103" w:type="dxa"/>
            <w:hideMark/>
          </w:tcPr>
          <w:p w14:paraId="25471932"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 </w:t>
            </w:r>
          </w:p>
        </w:tc>
        <w:tc>
          <w:tcPr>
            <w:tcW w:w="2208" w:type="dxa"/>
            <w:hideMark/>
          </w:tcPr>
          <w:p w14:paraId="339E6956"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 </w:t>
            </w:r>
          </w:p>
        </w:tc>
        <w:tc>
          <w:tcPr>
            <w:tcW w:w="1790" w:type="dxa"/>
            <w:hideMark/>
          </w:tcPr>
          <w:p w14:paraId="5F3BC5C2"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1.00 (0.86-1.17)</w:t>
            </w:r>
          </w:p>
        </w:tc>
        <w:tc>
          <w:tcPr>
            <w:tcW w:w="2260" w:type="dxa"/>
            <w:hideMark/>
          </w:tcPr>
          <w:p w14:paraId="131E8230"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0.94 (0.67-1.32)</w:t>
            </w:r>
          </w:p>
        </w:tc>
        <w:tc>
          <w:tcPr>
            <w:tcW w:w="1477" w:type="dxa"/>
            <w:hideMark/>
          </w:tcPr>
          <w:p w14:paraId="147535B2"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 </w:t>
            </w:r>
          </w:p>
        </w:tc>
        <w:tc>
          <w:tcPr>
            <w:tcW w:w="1808" w:type="dxa"/>
            <w:hideMark/>
          </w:tcPr>
          <w:p w14:paraId="6F99A15D"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 </w:t>
            </w:r>
          </w:p>
        </w:tc>
      </w:tr>
      <w:tr w:rsidR="005715CE" w:rsidRPr="005715CE" w14:paraId="0D3A724D" w14:textId="77777777" w:rsidTr="00567093">
        <w:trPr>
          <w:trHeight w:val="44"/>
        </w:trPr>
        <w:tc>
          <w:tcPr>
            <w:tcW w:w="1112" w:type="dxa"/>
            <w:hideMark/>
          </w:tcPr>
          <w:p w14:paraId="1A1AE3E4"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Keshet-Sitton 2016</w:t>
            </w:r>
          </w:p>
        </w:tc>
        <w:tc>
          <w:tcPr>
            <w:tcW w:w="1356" w:type="dxa"/>
            <w:gridSpan w:val="2"/>
            <w:hideMark/>
          </w:tcPr>
          <w:p w14:paraId="14A551DC"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1356" w:type="dxa"/>
            <w:gridSpan w:val="2"/>
            <w:hideMark/>
          </w:tcPr>
          <w:p w14:paraId="254228F5"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2103" w:type="dxa"/>
            <w:hideMark/>
          </w:tcPr>
          <w:p w14:paraId="762A1624"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2208" w:type="dxa"/>
            <w:hideMark/>
          </w:tcPr>
          <w:p w14:paraId="47A06CCC"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1790" w:type="dxa"/>
            <w:hideMark/>
          </w:tcPr>
          <w:p w14:paraId="707AA28D"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2260" w:type="dxa"/>
            <w:hideMark/>
          </w:tcPr>
          <w:p w14:paraId="2BBAF043"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1477" w:type="dxa"/>
            <w:hideMark/>
          </w:tcPr>
          <w:p w14:paraId="3DA009B0"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1808" w:type="dxa"/>
            <w:hideMark/>
          </w:tcPr>
          <w:p w14:paraId="3FA08C7D"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r>
      <w:tr w:rsidR="005715CE" w:rsidRPr="005715CE" w14:paraId="65ED3C0B" w14:textId="77777777" w:rsidTr="00567093">
        <w:trPr>
          <w:trHeight w:val="44"/>
        </w:trPr>
        <w:tc>
          <w:tcPr>
            <w:tcW w:w="1112" w:type="dxa"/>
            <w:hideMark/>
          </w:tcPr>
          <w:p w14:paraId="163FB41D"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Kloog 2011</w:t>
            </w:r>
          </w:p>
        </w:tc>
        <w:tc>
          <w:tcPr>
            <w:tcW w:w="1356" w:type="dxa"/>
            <w:gridSpan w:val="2"/>
            <w:hideMark/>
          </w:tcPr>
          <w:p w14:paraId="24ED8298"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1356" w:type="dxa"/>
            <w:gridSpan w:val="2"/>
            <w:hideMark/>
          </w:tcPr>
          <w:p w14:paraId="46B7D4B0"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2103" w:type="dxa"/>
            <w:hideMark/>
          </w:tcPr>
          <w:p w14:paraId="15674B1E"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2208" w:type="dxa"/>
            <w:hideMark/>
          </w:tcPr>
          <w:p w14:paraId="36B975F2"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1790" w:type="dxa"/>
            <w:hideMark/>
          </w:tcPr>
          <w:p w14:paraId="03EE99A9"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2260" w:type="dxa"/>
            <w:hideMark/>
          </w:tcPr>
          <w:p w14:paraId="7389AC94"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1477" w:type="dxa"/>
            <w:hideMark/>
          </w:tcPr>
          <w:p w14:paraId="03AE8ED9"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1808" w:type="dxa"/>
            <w:hideMark/>
          </w:tcPr>
          <w:p w14:paraId="5AAACFA8"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r>
      <w:tr w:rsidR="005715CE" w:rsidRPr="005715CE" w14:paraId="0F17C97C" w14:textId="77777777" w:rsidTr="00567093">
        <w:trPr>
          <w:trHeight w:val="44"/>
        </w:trPr>
        <w:tc>
          <w:tcPr>
            <w:tcW w:w="1112" w:type="dxa"/>
            <w:vMerge w:val="restart"/>
            <w:hideMark/>
          </w:tcPr>
          <w:p w14:paraId="59254DEF"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Li 2010</w:t>
            </w:r>
          </w:p>
        </w:tc>
        <w:tc>
          <w:tcPr>
            <w:tcW w:w="1356" w:type="dxa"/>
            <w:gridSpan w:val="2"/>
            <w:hideMark/>
          </w:tcPr>
          <w:p w14:paraId="072B9ECC"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Ref 1.00</w:t>
            </w:r>
          </w:p>
        </w:tc>
        <w:tc>
          <w:tcPr>
            <w:tcW w:w="1356" w:type="dxa"/>
            <w:gridSpan w:val="2"/>
            <w:hideMark/>
          </w:tcPr>
          <w:p w14:paraId="2F77AAD6"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Ref 1.00</w:t>
            </w:r>
          </w:p>
        </w:tc>
        <w:tc>
          <w:tcPr>
            <w:tcW w:w="2103" w:type="dxa"/>
            <w:vMerge w:val="restart"/>
            <w:hideMark/>
          </w:tcPr>
          <w:p w14:paraId="1CE1AC76"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2208" w:type="dxa"/>
            <w:vMerge w:val="restart"/>
            <w:hideMark/>
          </w:tcPr>
          <w:p w14:paraId="18A1E0BE"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1790" w:type="dxa"/>
            <w:vMerge w:val="restart"/>
            <w:hideMark/>
          </w:tcPr>
          <w:p w14:paraId="1537A381"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2260" w:type="dxa"/>
            <w:vMerge w:val="restart"/>
            <w:hideMark/>
          </w:tcPr>
          <w:p w14:paraId="12885479"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1477" w:type="dxa"/>
            <w:vMerge w:val="restart"/>
            <w:hideMark/>
          </w:tcPr>
          <w:p w14:paraId="131D59CF"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1808" w:type="dxa"/>
            <w:vMerge w:val="restart"/>
            <w:hideMark/>
          </w:tcPr>
          <w:p w14:paraId="680B2859"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r>
      <w:tr w:rsidR="005715CE" w:rsidRPr="005715CE" w14:paraId="08B88CC6" w14:textId="77777777" w:rsidTr="00567093">
        <w:trPr>
          <w:trHeight w:val="44"/>
        </w:trPr>
        <w:tc>
          <w:tcPr>
            <w:tcW w:w="1112" w:type="dxa"/>
            <w:vMerge/>
            <w:hideMark/>
          </w:tcPr>
          <w:p w14:paraId="1E9943C9" w14:textId="77777777" w:rsidR="005C2093" w:rsidRPr="005715CE" w:rsidRDefault="005C2093" w:rsidP="005C2093">
            <w:pPr>
              <w:rPr>
                <w:rFonts w:eastAsia="Times New Roman"/>
                <w:sz w:val="16"/>
                <w:szCs w:val="16"/>
                <w:lang w:val="it-IT"/>
              </w:rPr>
            </w:pPr>
          </w:p>
        </w:tc>
        <w:tc>
          <w:tcPr>
            <w:tcW w:w="1356" w:type="dxa"/>
            <w:gridSpan w:val="2"/>
            <w:hideMark/>
          </w:tcPr>
          <w:p w14:paraId="78CA3029"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1.1 (0.4-3.6)</w:t>
            </w:r>
          </w:p>
        </w:tc>
        <w:tc>
          <w:tcPr>
            <w:tcW w:w="1356" w:type="dxa"/>
            <w:gridSpan w:val="2"/>
            <w:hideMark/>
          </w:tcPr>
          <w:p w14:paraId="7FA6934C"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1.4 (0.7-2.7)</w:t>
            </w:r>
          </w:p>
        </w:tc>
        <w:tc>
          <w:tcPr>
            <w:tcW w:w="2103" w:type="dxa"/>
            <w:vMerge/>
            <w:hideMark/>
          </w:tcPr>
          <w:p w14:paraId="346DB4EF" w14:textId="77777777" w:rsidR="005C2093" w:rsidRPr="005715CE" w:rsidRDefault="005C2093" w:rsidP="005C2093">
            <w:pPr>
              <w:rPr>
                <w:rFonts w:eastAsia="Times New Roman"/>
                <w:sz w:val="16"/>
                <w:szCs w:val="16"/>
                <w:lang w:val="it-IT"/>
              </w:rPr>
            </w:pPr>
          </w:p>
        </w:tc>
        <w:tc>
          <w:tcPr>
            <w:tcW w:w="2208" w:type="dxa"/>
            <w:vMerge/>
            <w:hideMark/>
          </w:tcPr>
          <w:p w14:paraId="6FC30512" w14:textId="77777777" w:rsidR="005C2093" w:rsidRPr="005715CE" w:rsidRDefault="005C2093" w:rsidP="005C2093">
            <w:pPr>
              <w:rPr>
                <w:rFonts w:eastAsia="Times New Roman"/>
                <w:sz w:val="16"/>
                <w:szCs w:val="16"/>
                <w:lang w:val="it-IT"/>
              </w:rPr>
            </w:pPr>
          </w:p>
        </w:tc>
        <w:tc>
          <w:tcPr>
            <w:tcW w:w="1790" w:type="dxa"/>
            <w:vMerge/>
            <w:hideMark/>
          </w:tcPr>
          <w:p w14:paraId="27A671FC" w14:textId="77777777" w:rsidR="005C2093" w:rsidRPr="005715CE" w:rsidRDefault="005C2093" w:rsidP="005C2093">
            <w:pPr>
              <w:rPr>
                <w:rFonts w:eastAsia="Times New Roman"/>
                <w:sz w:val="16"/>
                <w:szCs w:val="16"/>
                <w:lang w:val="it-IT"/>
              </w:rPr>
            </w:pPr>
          </w:p>
        </w:tc>
        <w:tc>
          <w:tcPr>
            <w:tcW w:w="2260" w:type="dxa"/>
            <w:vMerge/>
            <w:hideMark/>
          </w:tcPr>
          <w:p w14:paraId="376FA07F" w14:textId="77777777" w:rsidR="005C2093" w:rsidRPr="005715CE" w:rsidRDefault="005C2093" w:rsidP="005C2093">
            <w:pPr>
              <w:rPr>
                <w:rFonts w:eastAsia="Times New Roman"/>
                <w:sz w:val="16"/>
                <w:szCs w:val="16"/>
                <w:lang w:val="it-IT"/>
              </w:rPr>
            </w:pPr>
          </w:p>
        </w:tc>
        <w:tc>
          <w:tcPr>
            <w:tcW w:w="1477" w:type="dxa"/>
            <w:vMerge/>
            <w:hideMark/>
          </w:tcPr>
          <w:p w14:paraId="506CFAB5" w14:textId="77777777" w:rsidR="005C2093" w:rsidRPr="005715CE" w:rsidRDefault="005C2093" w:rsidP="005C2093">
            <w:pPr>
              <w:rPr>
                <w:rFonts w:eastAsia="Times New Roman"/>
                <w:sz w:val="16"/>
                <w:szCs w:val="16"/>
                <w:lang w:val="it-IT"/>
              </w:rPr>
            </w:pPr>
          </w:p>
        </w:tc>
        <w:tc>
          <w:tcPr>
            <w:tcW w:w="1808" w:type="dxa"/>
            <w:vMerge/>
            <w:hideMark/>
          </w:tcPr>
          <w:p w14:paraId="7FDAD208" w14:textId="77777777" w:rsidR="005C2093" w:rsidRPr="005715CE" w:rsidRDefault="005C2093" w:rsidP="005C2093">
            <w:pPr>
              <w:rPr>
                <w:rFonts w:eastAsia="Times New Roman"/>
                <w:sz w:val="16"/>
                <w:szCs w:val="16"/>
                <w:lang w:val="it-IT"/>
              </w:rPr>
            </w:pPr>
          </w:p>
        </w:tc>
      </w:tr>
      <w:tr w:rsidR="005715CE" w:rsidRPr="005715CE" w14:paraId="5C9BD99A" w14:textId="77777777" w:rsidTr="00567093">
        <w:trPr>
          <w:trHeight w:val="44"/>
        </w:trPr>
        <w:tc>
          <w:tcPr>
            <w:tcW w:w="1112" w:type="dxa"/>
            <w:vMerge/>
            <w:hideMark/>
          </w:tcPr>
          <w:p w14:paraId="2AFD31D1" w14:textId="77777777" w:rsidR="005C2093" w:rsidRPr="005715CE" w:rsidRDefault="005C2093" w:rsidP="005C2093">
            <w:pPr>
              <w:rPr>
                <w:rFonts w:eastAsia="Times New Roman"/>
                <w:sz w:val="16"/>
                <w:szCs w:val="16"/>
                <w:lang w:val="it-IT"/>
              </w:rPr>
            </w:pPr>
          </w:p>
        </w:tc>
        <w:tc>
          <w:tcPr>
            <w:tcW w:w="1356" w:type="dxa"/>
            <w:gridSpan w:val="2"/>
            <w:hideMark/>
          </w:tcPr>
          <w:p w14:paraId="4E6CE702"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Ref 1.00</w:t>
            </w:r>
          </w:p>
        </w:tc>
        <w:tc>
          <w:tcPr>
            <w:tcW w:w="1356" w:type="dxa"/>
            <w:gridSpan w:val="2"/>
            <w:hideMark/>
          </w:tcPr>
          <w:p w14:paraId="42E70786"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Ref 1.00</w:t>
            </w:r>
          </w:p>
        </w:tc>
        <w:tc>
          <w:tcPr>
            <w:tcW w:w="2103" w:type="dxa"/>
            <w:vMerge/>
            <w:hideMark/>
          </w:tcPr>
          <w:p w14:paraId="34188AAE" w14:textId="77777777" w:rsidR="005C2093" w:rsidRPr="005715CE" w:rsidRDefault="005C2093" w:rsidP="005C2093">
            <w:pPr>
              <w:rPr>
                <w:rFonts w:eastAsia="Times New Roman"/>
                <w:sz w:val="16"/>
                <w:szCs w:val="16"/>
                <w:lang w:val="it-IT"/>
              </w:rPr>
            </w:pPr>
          </w:p>
        </w:tc>
        <w:tc>
          <w:tcPr>
            <w:tcW w:w="2208" w:type="dxa"/>
            <w:vMerge/>
            <w:hideMark/>
          </w:tcPr>
          <w:p w14:paraId="2C8CF760" w14:textId="77777777" w:rsidR="005C2093" w:rsidRPr="005715CE" w:rsidRDefault="005C2093" w:rsidP="005C2093">
            <w:pPr>
              <w:rPr>
                <w:rFonts w:eastAsia="Times New Roman"/>
                <w:sz w:val="16"/>
                <w:szCs w:val="16"/>
                <w:lang w:val="it-IT"/>
              </w:rPr>
            </w:pPr>
          </w:p>
        </w:tc>
        <w:tc>
          <w:tcPr>
            <w:tcW w:w="1790" w:type="dxa"/>
            <w:vMerge/>
            <w:hideMark/>
          </w:tcPr>
          <w:p w14:paraId="36FAE043" w14:textId="77777777" w:rsidR="005C2093" w:rsidRPr="005715CE" w:rsidRDefault="005C2093" w:rsidP="005C2093">
            <w:pPr>
              <w:rPr>
                <w:rFonts w:eastAsia="Times New Roman"/>
                <w:sz w:val="16"/>
                <w:szCs w:val="16"/>
                <w:lang w:val="it-IT"/>
              </w:rPr>
            </w:pPr>
          </w:p>
        </w:tc>
        <w:tc>
          <w:tcPr>
            <w:tcW w:w="2260" w:type="dxa"/>
            <w:vMerge/>
            <w:hideMark/>
          </w:tcPr>
          <w:p w14:paraId="517A41A1" w14:textId="77777777" w:rsidR="005C2093" w:rsidRPr="005715CE" w:rsidRDefault="005C2093" w:rsidP="005C2093">
            <w:pPr>
              <w:rPr>
                <w:rFonts w:eastAsia="Times New Roman"/>
                <w:sz w:val="16"/>
                <w:szCs w:val="16"/>
                <w:lang w:val="it-IT"/>
              </w:rPr>
            </w:pPr>
          </w:p>
        </w:tc>
        <w:tc>
          <w:tcPr>
            <w:tcW w:w="1477" w:type="dxa"/>
            <w:vMerge/>
            <w:hideMark/>
          </w:tcPr>
          <w:p w14:paraId="5A34AEC7" w14:textId="77777777" w:rsidR="005C2093" w:rsidRPr="005715CE" w:rsidRDefault="005C2093" w:rsidP="005C2093">
            <w:pPr>
              <w:rPr>
                <w:rFonts w:eastAsia="Times New Roman"/>
                <w:sz w:val="16"/>
                <w:szCs w:val="16"/>
                <w:lang w:val="it-IT"/>
              </w:rPr>
            </w:pPr>
          </w:p>
        </w:tc>
        <w:tc>
          <w:tcPr>
            <w:tcW w:w="1808" w:type="dxa"/>
            <w:vMerge/>
            <w:hideMark/>
          </w:tcPr>
          <w:p w14:paraId="3221FAB6" w14:textId="77777777" w:rsidR="005C2093" w:rsidRPr="005715CE" w:rsidRDefault="005C2093" w:rsidP="005C2093">
            <w:pPr>
              <w:rPr>
                <w:rFonts w:eastAsia="Times New Roman"/>
                <w:sz w:val="16"/>
                <w:szCs w:val="16"/>
                <w:lang w:val="it-IT"/>
              </w:rPr>
            </w:pPr>
          </w:p>
        </w:tc>
      </w:tr>
      <w:tr w:rsidR="005715CE" w:rsidRPr="005715CE" w14:paraId="62A1EF7C" w14:textId="77777777" w:rsidTr="00567093">
        <w:trPr>
          <w:trHeight w:val="44"/>
        </w:trPr>
        <w:tc>
          <w:tcPr>
            <w:tcW w:w="1112" w:type="dxa"/>
            <w:vMerge/>
            <w:hideMark/>
          </w:tcPr>
          <w:p w14:paraId="61F7DFB4" w14:textId="77777777" w:rsidR="005C2093" w:rsidRPr="005715CE" w:rsidRDefault="005C2093" w:rsidP="005C2093">
            <w:pPr>
              <w:rPr>
                <w:rFonts w:eastAsia="Times New Roman"/>
                <w:sz w:val="16"/>
                <w:szCs w:val="16"/>
                <w:lang w:val="it-IT"/>
              </w:rPr>
            </w:pPr>
          </w:p>
        </w:tc>
        <w:tc>
          <w:tcPr>
            <w:tcW w:w="1356" w:type="dxa"/>
            <w:gridSpan w:val="2"/>
            <w:hideMark/>
          </w:tcPr>
          <w:p w14:paraId="7D4DF8C5"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1.0 (0.5-1.8)</w:t>
            </w:r>
          </w:p>
        </w:tc>
        <w:tc>
          <w:tcPr>
            <w:tcW w:w="1356" w:type="dxa"/>
            <w:gridSpan w:val="2"/>
            <w:hideMark/>
          </w:tcPr>
          <w:p w14:paraId="334D8B7D"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1.1 (0.8-1.7)</w:t>
            </w:r>
          </w:p>
        </w:tc>
        <w:tc>
          <w:tcPr>
            <w:tcW w:w="2103" w:type="dxa"/>
            <w:vMerge/>
            <w:hideMark/>
          </w:tcPr>
          <w:p w14:paraId="40ECFFDE" w14:textId="77777777" w:rsidR="005C2093" w:rsidRPr="005715CE" w:rsidRDefault="005C2093" w:rsidP="005C2093">
            <w:pPr>
              <w:rPr>
                <w:rFonts w:eastAsia="Times New Roman"/>
                <w:sz w:val="16"/>
                <w:szCs w:val="16"/>
                <w:lang w:val="it-IT"/>
              </w:rPr>
            </w:pPr>
          </w:p>
        </w:tc>
        <w:tc>
          <w:tcPr>
            <w:tcW w:w="2208" w:type="dxa"/>
            <w:vMerge/>
            <w:hideMark/>
          </w:tcPr>
          <w:p w14:paraId="5F20D019" w14:textId="77777777" w:rsidR="005C2093" w:rsidRPr="005715CE" w:rsidRDefault="005C2093" w:rsidP="005C2093">
            <w:pPr>
              <w:rPr>
                <w:rFonts w:eastAsia="Times New Roman"/>
                <w:sz w:val="16"/>
                <w:szCs w:val="16"/>
                <w:lang w:val="it-IT"/>
              </w:rPr>
            </w:pPr>
          </w:p>
        </w:tc>
        <w:tc>
          <w:tcPr>
            <w:tcW w:w="1790" w:type="dxa"/>
            <w:vMerge/>
            <w:hideMark/>
          </w:tcPr>
          <w:p w14:paraId="08DC30DE" w14:textId="77777777" w:rsidR="005C2093" w:rsidRPr="005715CE" w:rsidRDefault="005C2093" w:rsidP="005C2093">
            <w:pPr>
              <w:rPr>
                <w:rFonts w:eastAsia="Times New Roman"/>
                <w:sz w:val="16"/>
                <w:szCs w:val="16"/>
                <w:lang w:val="it-IT"/>
              </w:rPr>
            </w:pPr>
          </w:p>
        </w:tc>
        <w:tc>
          <w:tcPr>
            <w:tcW w:w="2260" w:type="dxa"/>
            <w:vMerge/>
            <w:hideMark/>
          </w:tcPr>
          <w:p w14:paraId="024B69B4" w14:textId="77777777" w:rsidR="005C2093" w:rsidRPr="005715CE" w:rsidRDefault="005C2093" w:rsidP="005C2093">
            <w:pPr>
              <w:rPr>
                <w:rFonts w:eastAsia="Times New Roman"/>
                <w:sz w:val="16"/>
                <w:szCs w:val="16"/>
                <w:lang w:val="it-IT"/>
              </w:rPr>
            </w:pPr>
          </w:p>
        </w:tc>
        <w:tc>
          <w:tcPr>
            <w:tcW w:w="1477" w:type="dxa"/>
            <w:vMerge/>
            <w:hideMark/>
          </w:tcPr>
          <w:p w14:paraId="2222C295" w14:textId="77777777" w:rsidR="005C2093" w:rsidRPr="005715CE" w:rsidRDefault="005C2093" w:rsidP="005C2093">
            <w:pPr>
              <w:rPr>
                <w:rFonts w:eastAsia="Times New Roman"/>
                <w:sz w:val="16"/>
                <w:szCs w:val="16"/>
                <w:lang w:val="it-IT"/>
              </w:rPr>
            </w:pPr>
          </w:p>
        </w:tc>
        <w:tc>
          <w:tcPr>
            <w:tcW w:w="1808" w:type="dxa"/>
            <w:vMerge/>
            <w:hideMark/>
          </w:tcPr>
          <w:p w14:paraId="2A8F9DB5" w14:textId="77777777" w:rsidR="005C2093" w:rsidRPr="005715CE" w:rsidRDefault="005C2093" w:rsidP="005C2093">
            <w:pPr>
              <w:rPr>
                <w:rFonts w:eastAsia="Times New Roman"/>
                <w:sz w:val="16"/>
                <w:szCs w:val="16"/>
                <w:lang w:val="it-IT"/>
              </w:rPr>
            </w:pPr>
          </w:p>
        </w:tc>
      </w:tr>
      <w:tr w:rsidR="005715CE" w:rsidRPr="005715CE" w14:paraId="50DB149D" w14:textId="77777777" w:rsidTr="00567093">
        <w:trPr>
          <w:trHeight w:val="44"/>
        </w:trPr>
        <w:tc>
          <w:tcPr>
            <w:tcW w:w="1112" w:type="dxa"/>
            <w:vMerge/>
            <w:hideMark/>
          </w:tcPr>
          <w:p w14:paraId="796D53DE" w14:textId="77777777" w:rsidR="005C2093" w:rsidRPr="005715CE" w:rsidRDefault="005C2093" w:rsidP="005C2093">
            <w:pPr>
              <w:rPr>
                <w:rFonts w:eastAsia="Times New Roman"/>
                <w:sz w:val="16"/>
                <w:szCs w:val="16"/>
                <w:lang w:val="it-IT"/>
              </w:rPr>
            </w:pPr>
          </w:p>
        </w:tc>
        <w:tc>
          <w:tcPr>
            <w:tcW w:w="1356" w:type="dxa"/>
            <w:gridSpan w:val="2"/>
            <w:hideMark/>
          </w:tcPr>
          <w:p w14:paraId="72375419"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Ref 1.00</w:t>
            </w:r>
          </w:p>
        </w:tc>
        <w:tc>
          <w:tcPr>
            <w:tcW w:w="1356" w:type="dxa"/>
            <w:gridSpan w:val="2"/>
            <w:hideMark/>
          </w:tcPr>
          <w:p w14:paraId="4FA22503"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Ref 1.00</w:t>
            </w:r>
          </w:p>
        </w:tc>
        <w:tc>
          <w:tcPr>
            <w:tcW w:w="2103" w:type="dxa"/>
            <w:vMerge/>
            <w:hideMark/>
          </w:tcPr>
          <w:p w14:paraId="1A72CD84" w14:textId="77777777" w:rsidR="005C2093" w:rsidRPr="005715CE" w:rsidRDefault="005C2093" w:rsidP="005C2093">
            <w:pPr>
              <w:rPr>
                <w:rFonts w:eastAsia="Times New Roman"/>
                <w:sz w:val="16"/>
                <w:szCs w:val="16"/>
                <w:lang w:val="it-IT"/>
              </w:rPr>
            </w:pPr>
          </w:p>
        </w:tc>
        <w:tc>
          <w:tcPr>
            <w:tcW w:w="2208" w:type="dxa"/>
            <w:vMerge/>
            <w:hideMark/>
          </w:tcPr>
          <w:p w14:paraId="41430A3C" w14:textId="77777777" w:rsidR="005C2093" w:rsidRPr="005715CE" w:rsidRDefault="005C2093" w:rsidP="005C2093">
            <w:pPr>
              <w:rPr>
                <w:rFonts w:eastAsia="Times New Roman"/>
                <w:sz w:val="16"/>
                <w:szCs w:val="16"/>
                <w:lang w:val="it-IT"/>
              </w:rPr>
            </w:pPr>
          </w:p>
        </w:tc>
        <w:tc>
          <w:tcPr>
            <w:tcW w:w="1790" w:type="dxa"/>
            <w:vMerge/>
            <w:hideMark/>
          </w:tcPr>
          <w:p w14:paraId="43EC6C00" w14:textId="77777777" w:rsidR="005C2093" w:rsidRPr="005715CE" w:rsidRDefault="005C2093" w:rsidP="005C2093">
            <w:pPr>
              <w:rPr>
                <w:rFonts w:eastAsia="Times New Roman"/>
                <w:sz w:val="16"/>
                <w:szCs w:val="16"/>
                <w:lang w:val="it-IT"/>
              </w:rPr>
            </w:pPr>
          </w:p>
        </w:tc>
        <w:tc>
          <w:tcPr>
            <w:tcW w:w="2260" w:type="dxa"/>
            <w:vMerge/>
            <w:hideMark/>
          </w:tcPr>
          <w:p w14:paraId="5FF80B6C" w14:textId="77777777" w:rsidR="005C2093" w:rsidRPr="005715CE" w:rsidRDefault="005C2093" w:rsidP="005C2093">
            <w:pPr>
              <w:rPr>
                <w:rFonts w:eastAsia="Times New Roman"/>
                <w:sz w:val="16"/>
                <w:szCs w:val="16"/>
                <w:lang w:val="it-IT"/>
              </w:rPr>
            </w:pPr>
          </w:p>
        </w:tc>
        <w:tc>
          <w:tcPr>
            <w:tcW w:w="1477" w:type="dxa"/>
            <w:vMerge/>
            <w:hideMark/>
          </w:tcPr>
          <w:p w14:paraId="49DB1CC1" w14:textId="77777777" w:rsidR="005C2093" w:rsidRPr="005715CE" w:rsidRDefault="005C2093" w:rsidP="005C2093">
            <w:pPr>
              <w:rPr>
                <w:rFonts w:eastAsia="Times New Roman"/>
                <w:sz w:val="16"/>
                <w:szCs w:val="16"/>
                <w:lang w:val="it-IT"/>
              </w:rPr>
            </w:pPr>
          </w:p>
        </w:tc>
        <w:tc>
          <w:tcPr>
            <w:tcW w:w="1808" w:type="dxa"/>
            <w:vMerge/>
            <w:hideMark/>
          </w:tcPr>
          <w:p w14:paraId="75EAEEE1" w14:textId="77777777" w:rsidR="005C2093" w:rsidRPr="005715CE" w:rsidRDefault="005C2093" w:rsidP="005C2093">
            <w:pPr>
              <w:rPr>
                <w:rFonts w:eastAsia="Times New Roman"/>
                <w:sz w:val="16"/>
                <w:szCs w:val="16"/>
                <w:lang w:val="it-IT"/>
              </w:rPr>
            </w:pPr>
          </w:p>
        </w:tc>
      </w:tr>
      <w:tr w:rsidR="005715CE" w:rsidRPr="005715CE" w14:paraId="034D2E2A" w14:textId="77777777" w:rsidTr="00567093">
        <w:trPr>
          <w:trHeight w:val="44"/>
        </w:trPr>
        <w:tc>
          <w:tcPr>
            <w:tcW w:w="1112" w:type="dxa"/>
            <w:vMerge/>
            <w:hideMark/>
          </w:tcPr>
          <w:p w14:paraId="7FB2B402" w14:textId="77777777" w:rsidR="005C2093" w:rsidRPr="005715CE" w:rsidRDefault="005C2093" w:rsidP="005C2093">
            <w:pPr>
              <w:rPr>
                <w:rFonts w:eastAsia="Times New Roman"/>
                <w:sz w:val="16"/>
                <w:szCs w:val="16"/>
                <w:lang w:val="it-IT"/>
              </w:rPr>
            </w:pPr>
          </w:p>
        </w:tc>
        <w:tc>
          <w:tcPr>
            <w:tcW w:w="1356" w:type="dxa"/>
            <w:gridSpan w:val="2"/>
            <w:hideMark/>
          </w:tcPr>
          <w:p w14:paraId="05B09CED"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1.1 (0.5-2.5)</w:t>
            </w:r>
          </w:p>
        </w:tc>
        <w:tc>
          <w:tcPr>
            <w:tcW w:w="1356" w:type="dxa"/>
            <w:gridSpan w:val="2"/>
            <w:hideMark/>
          </w:tcPr>
          <w:p w14:paraId="6380EEA9"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1.1 (0.6-1.7)</w:t>
            </w:r>
          </w:p>
        </w:tc>
        <w:tc>
          <w:tcPr>
            <w:tcW w:w="2103" w:type="dxa"/>
            <w:vMerge/>
            <w:hideMark/>
          </w:tcPr>
          <w:p w14:paraId="6450BCEF" w14:textId="77777777" w:rsidR="005C2093" w:rsidRPr="005715CE" w:rsidRDefault="005C2093" w:rsidP="005C2093">
            <w:pPr>
              <w:rPr>
                <w:rFonts w:eastAsia="Times New Roman"/>
                <w:sz w:val="16"/>
                <w:szCs w:val="16"/>
                <w:lang w:val="it-IT"/>
              </w:rPr>
            </w:pPr>
          </w:p>
        </w:tc>
        <w:tc>
          <w:tcPr>
            <w:tcW w:w="2208" w:type="dxa"/>
            <w:vMerge/>
            <w:hideMark/>
          </w:tcPr>
          <w:p w14:paraId="086CFA1D" w14:textId="77777777" w:rsidR="005C2093" w:rsidRPr="005715CE" w:rsidRDefault="005C2093" w:rsidP="005C2093">
            <w:pPr>
              <w:rPr>
                <w:rFonts w:eastAsia="Times New Roman"/>
                <w:sz w:val="16"/>
                <w:szCs w:val="16"/>
                <w:lang w:val="it-IT"/>
              </w:rPr>
            </w:pPr>
          </w:p>
        </w:tc>
        <w:tc>
          <w:tcPr>
            <w:tcW w:w="1790" w:type="dxa"/>
            <w:vMerge/>
            <w:hideMark/>
          </w:tcPr>
          <w:p w14:paraId="57C3E37B" w14:textId="77777777" w:rsidR="005C2093" w:rsidRPr="005715CE" w:rsidRDefault="005C2093" w:rsidP="005C2093">
            <w:pPr>
              <w:rPr>
                <w:rFonts w:eastAsia="Times New Roman"/>
                <w:sz w:val="16"/>
                <w:szCs w:val="16"/>
                <w:lang w:val="it-IT"/>
              </w:rPr>
            </w:pPr>
          </w:p>
        </w:tc>
        <w:tc>
          <w:tcPr>
            <w:tcW w:w="2260" w:type="dxa"/>
            <w:vMerge/>
            <w:hideMark/>
          </w:tcPr>
          <w:p w14:paraId="10FAC153" w14:textId="77777777" w:rsidR="005C2093" w:rsidRPr="005715CE" w:rsidRDefault="005C2093" w:rsidP="005C2093">
            <w:pPr>
              <w:rPr>
                <w:rFonts w:eastAsia="Times New Roman"/>
                <w:sz w:val="16"/>
                <w:szCs w:val="16"/>
                <w:lang w:val="it-IT"/>
              </w:rPr>
            </w:pPr>
          </w:p>
        </w:tc>
        <w:tc>
          <w:tcPr>
            <w:tcW w:w="1477" w:type="dxa"/>
            <w:vMerge/>
            <w:hideMark/>
          </w:tcPr>
          <w:p w14:paraId="7ED7463F" w14:textId="77777777" w:rsidR="005C2093" w:rsidRPr="005715CE" w:rsidRDefault="005C2093" w:rsidP="005C2093">
            <w:pPr>
              <w:rPr>
                <w:rFonts w:eastAsia="Times New Roman"/>
                <w:sz w:val="16"/>
                <w:szCs w:val="16"/>
                <w:lang w:val="it-IT"/>
              </w:rPr>
            </w:pPr>
          </w:p>
        </w:tc>
        <w:tc>
          <w:tcPr>
            <w:tcW w:w="1808" w:type="dxa"/>
            <w:vMerge/>
            <w:hideMark/>
          </w:tcPr>
          <w:p w14:paraId="23AEC876" w14:textId="77777777" w:rsidR="005C2093" w:rsidRPr="005715CE" w:rsidRDefault="005C2093" w:rsidP="005C2093">
            <w:pPr>
              <w:rPr>
                <w:rFonts w:eastAsia="Times New Roman"/>
                <w:sz w:val="16"/>
                <w:szCs w:val="16"/>
                <w:lang w:val="it-IT"/>
              </w:rPr>
            </w:pPr>
          </w:p>
        </w:tc>
      </w:tr>
      <w:tr w:rsidR="005715CE" w:rsidRPr="005715CE" w14:paraId="209B78A2" w14:textId="77777777" w:rsidTr="00567093">
        <w:trPr>
          <w:trHeight w:val="44"/>
        </w:trPr>
        <w:tc>
          <w:tcPr>
            <w:tcW w:w="1112" w:type="dxa"/>
            <w:hideMark/>
          </w:tcPr>
          <w:p w14:paraId="42F0A5D3"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O' Leary 2006</w:t>
            </w:r>
          </w:p>
        </w:tc>
        <w:tc>
          <w:tcPr>
            <w:tcW w:w="1356" w:type="dxa"/>
            <w:gridSpan w:val="2"/>
            <w:hideMark/>
          </w:tcPr>
          <w:p w14:paraId="25165BB5"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1356" w:type="dxa"/>
            <w:gridSpan w:val="2"/>
            <w:hideMark/>
          </w:tcPr>
          <w:p w14:paraId="65C9073E"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2103" w:type="dxa"/>
            <w:hideMark/>
          </w:tcPr>
          <w:p w14:paraId="6C27C337"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2208" w:type="dxa"/>
            <w:hideMark/>
          </w:tcPr>
          <w:p w14:paraId="4C79122F"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1790" w:type="dxa"/>
            <w:hideMark/>
          </w:tcPr>
          <w:p w14:paraId="5BBB82FE"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2260" w:type="dxa"/>
            <w:hideMark/>
          </w:tcPr>
          <w:p w14:paraId="439D3605"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1477" w:type="dxa"/>
            <w:hideMark/>
          </w:tcPr>
          <w:p w14:paraId="012E3F4D"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1808" w:type="dxa"/>
            <w:hideMark/>
          </w:tcPr>
          <w:p w14:paraId="663F2C83"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r>
      <w:tr w:rsidR="005715CE" w:rsidRPr="005715CE" w14:paraId="2443B039" w14:textId="77777777" w:rsidTr="00567093">
        <w:trPr>
          <w:trHeight w:val="44"/>
        </w:trPr>
        <w:tc>
          <w:tcPr>
            <w:tcW w:w="1112" w:type="dxa"/>
            <w:vMerge w:val="restart"/>
            <w:hideMark/>
          </w:tcPr>
          <w:p w14:paraId="076F9208"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Ritonja 2020</w:t>
            </w:r>
          </w:p>
        </w:tc>
        <w:tc>
          <w:tcPr>
            <w:tcW w:w="678" w:type="dxa"/>
            <w:hideMark/>
          </w:tcPr>
          <w:p w14:paraId="5E41F2B4" w14:textId="77777777" w:rsidR="005C2093" w:rsidRPr="005715CE" w:rsidRDefault="005C2093" w:rsidP="005C2093">
            <w:pPr>
              <w:jc w:val="center"/>
              <w:rPr>
                <w:rFonts w:eastAsia="Times New Roman"/>
                <w:b/>
                <w:bCs/>
                <w:sz w:val="16"/>
                <w:szCs w:val="16"/>
                <w:lang w:val="it-IT"/>
              </w:rPr>
            </w:pPr>
            <w:r w:rsidRPr="005715CE">
              <w:rPr>
                <w:rFonts w:eastAsia="Times New Roman"/>
                <w:b/>
                <w:bCs/>
                <w:sz w:val="16"/>
                <w:szCs w:val="16"/>
              </w:rPr>
              <w:t>DNB</w:t>
            </w:r>
          </w:p>
        </w:tc>
        <w:tc>
          <w:tcPr>
            <w:tcW w:w="678" w:type="dxa"/>
            <w:hideMark/>
          </w:tcPr>
          <w:p w14:paraId="2308CD44" w14:textId="77777777" w:rsidR="005C2093" w:rsidRPr="005715CE" w:rsidRDefault="005C2093" w:rsidP="005C2093">
            <w:pPr>
              <w:jc w:val="center"/>
              <w:rPr>
                <w:rFonts w:eastAsia="Times New Roman"/>
                <w:b/>
                <w:bCs/>
                <w:sz w:val="16"/>
                <w:szCs w:val="16"/>
                <w:lang w:val="it-IT"/>
              </w:rPr>
            </w:pPr>
            <w:r w:rsidRPr="005715CE">
              <w:rPr>
                <w:rFonts w:eastAsia="Times New Roman"/>
                <w:b/>
                <w:bCs/>
                <w:sz w:val="16"/>
                <w:szCs w:val="16"/>
              </w:rPr>
              <w:t>DMSP</w:t>
            </w:r>
          </w:p>
        </w:tc>
        <w:tc>
          <w:tcPr>
            <w:tcW w:w="678" w:type="dxa"/>
            <w:hideMark/>
          </w:tcPr>
          <w:p w14:paraId="23B7766F" w14:textId="77777777" w:rsidR="005C2093" w:rsidRPr="005715CE" w:rsidRDefault="005C2093" w:rsidP="005C2093">
            <w:pPr>
              <w:jc w:val="center"/>
              <w:rPr>
                <w:rFonts w:eastAsia="Times New Roman"/>
                <w:b/>
                <w:bCs/>
                <w:sz w:val="16"/>
                <w:szCs w:val="16"/>
                <w:lang w:val="it-IT"/>
              </w:rPr>
            </w:pPr>
            <w:r w:rsidRPr="005715CE">
              <w:rPr>
                <w:rFonts w:eastAsia="Times New Roman"/>
                <w:b/>
                <w:bCs/>
                <w:sz w:val="16"/>
                <w:szCs w:val="16"/>
              </w:rPr>
              <w:t>DNB</w:t>
            </w:r>
          </w:p>
        </w:tc>
        <w:tc>
          <w:tcPr>
            <w:tcW w:w="678" w:type="dxa"/>
            <w:hideMark/>
          </w:tcPr>
          <w:p w14:paraId="504733CD" w14:textId="77777777" w:rsidR="005C2093" w:rsidRPr="005715CE" w:rsidRDefault="005C2093" w:rsidP="005C2093">
            <w:pPr>
              <w:jc w:val="center"/>
              <w:rPr>
                <w:rFonts w:eastAsia="Times New Roman"/>
                <w:b/>
                <w:bCs/>
                <w:sz w:val="16"/>
                <w:szCs w:val="16"/>
                <w:lang w:val="it-IT"/>
              </w:rPr>
            </w:pPr>
            <w:r w:rsidRPr="005715CE">
              <w:rPr>
                <w:rFonts w:eastAsia="Times New Roman"/>
                <w:b/>
                <w:bCs/>
                <w:sz w:val="16"/>
                <w:szCs w:val="16"/>
              </w:rPr>
              <w:t>DMSP</w:t>
            </w:r>
          </w:p>
        </w:tc>
        <w:tc>
          <w:tcPr>
            <w:tcW w:w="2103" w:type="dxa"/>
            <w:vMerge w:val="restart"/>
            <w:hideMark/>
          </w:tcPr>
          <w:p w14:paraId="569B1125"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2208" w:type="dxa"/>
            <w:vMerge w:val="restart"/>
            <w:hideMark/>
          </w:tcPr>
          <w:p w14:paraId="15ED91D5"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1790" w:type="dxa"/>
            <w:vMerge w:val="restart"/>
            <w:hideMark/>
          </w:tcPr>
          <w:p w14:paraId="5600669A"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2260" w:type="dxa"/>
            <w:vMerge w:val="restart"/>
            <w:hideMark/>
          </w:tcPr>
          <w:p w14:paraId="686D140F"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1477" w:type="dxa"/>
            <w:vMerge w:val="restart"/>
            <w:hideMark/>
          </w:tcPr>
          <w:p w14:paraId="3BA775CA"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1808" w:type="dxa"/>
            <w:vMerge w:val="restart"/>
            <w:hideMark/>
          </w:tcPr>
          <w:p w14:paraId="225EA744"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r>
      <w:tr w:rsidR="005715CE" w:rsidRPr="005715CE" w14:paraId="41E0E5D1" w14:textId="77777777" w:rsidTr="00567093">
        <w:trPr>
          <w:trHeight w:val="262"/>
        </w:trPr>
        <w:tc>
          <w:tcPr>
            <w:tcW w:w="1112" w:type="dxa"/>
            <w:vMerge/>
            <w:hideMark/>
          </w:tcPr>
          <w:p w14:paraId="53CC5059" w14:textId="77777777" w:rsidR="005C2093" w:rsidRPr="005715CE" w:rsidRDefault="005C2093" w:rsidP="005C2093">
            <w:pPr>
              <w:rPr>
                <w:rFonts w:eastAsia="Times New Roman"/>
                <w:sz w:val="16"/>
                <w:szCs w:val="16"/>
                <w:lang w:val="it-IT"/>
              </w:rPr>
            </w:pPr>
          </w:p>
        </w:tc>
        <w:tc>
          <w:tcPr>
            <w:tcW w:w="678" w:type="dxa"/>
            <w:hideMark/>
          </w:tcPr>
          <w:p w14:paraId="603357C6"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Ref 1.00</w:t>
            </w:r>
          </w:p>
        </w:tc>
        <w:tc>
          <w:tcPr>
            <w:tcW w:w="678" w:type="dxa"/>
            <w:hideMark/>
          </w:tcPr>
          <w:p w14:paraId="2CBB20EC"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Ref 1.00</w:t>
            </w:r>
          </w:p>
        </w:tc>
        <w:tc>
          <w:tcPr>
            <w:tcW w:w="678" w:type="dxa"/>
            <w:hideMark/>
          </w:tcPr>
          <w:p w14:paraId="21EAB6FB"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Ref 1.00</w:t>
            </w:r>
          </w:p>
        </w:tc>
        <w:tc>
          <w:tcPr>
            <w:tcW w:w="678" w:type="dxa"/>
            <w:hideMark/>
          </w:tcPr>
          <w:p w14:paraId="447A8C55"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Ref 1.00</w:t>
            </w:r>
          </w:p>
        </w:tc>
        <w:tc>
          <w:tcPr>
            <w:tcW w:w="2103" w:type="dxa"/>
            <w:vMerge/>
            <w:hideMark/>
          </w:tcPr>
          <w:p w14:paraId="2C6667DB" w14:textId="77777777" w:rsidR="005C2093" w:rsidRPr="005715CE" w:rsidRDefault="005C2093" w:rsidP="005C2093">
            <w:pPr>
              <w:rPr>
                <w:rFonts w:eastAsia="Times New Roman"/>
                <w:sz w:val="16"/>
                <w:szCs w:val="16"/>
                <w:lang w:val="it-IT"/>
              </w:rPr>
            </w:pPr>
          </w:p>
        </w:tc>
        <w:tc>
          <w:tcPr>
            <w:tcW w:w="2208" w:type="dxa"/>
            <w:vMerge/>
            <w:hideMark/>
          </w:tcPr>
          <w:p w14:paraId="6FAB0144" w14:textId="77777777" w:rsidR="005C2093" w:rsidRPr="005715CE" w:rsidRDefault="005C2093" w:rsidP="005C2093">
            <w:pPr>
              <w:rPr>
                <w:rFonts w:eastAsia="Times New Roman"/>
                <w:sz w:val="16"/>
                <w:szCs w:val="16"/>
                <w:lang w:val="it-IT"/>
              </w:rPr>
            </w:pPr>
          </w:p>
        </w:tc>
        <w:tc>
          <w:tcPr>
            <w:tcW w:w="1790" w:type="dxa"/>
            <w:vMerge/>
            <w:hideMark/>
          </w:tcPr>
          <w:p w14:paraId="0E5C7D33" w14:textId="77777777" w:rsidR="005C2093" w:rsidRPr="005715CE" w:rsidRDefault="005C2093" w:rsidP="005C2093">
            <w:pPr>
              <w:rPr>
                <w:rFonts w:eastAsia="Times New Roman"/>
                <w:sz w:val="16"/>
                <w:szCs w:val="16"/>
                <w:lang w:val="it-IT"/>
              </w:rPr>
            </w:pPr>
          </w:p>
        </w:tc>
        <w:tc>
          <w:tcPr>
            <w:tcW w:w="2260" w:type="dxa"/>
            <w:vMerge/>
            <w:hideMark/>
          </w:tcPr>
          <w:p w14:paraId="0D3BCBCC" w14:textId="77777777" w:rsidR="005C2093" w:rsidRPr="005715CE" w:rsidRDefault="005C2093" w:rsidP="005C2093">
            <w:pPr>
              <w:rPr>
                <w:rFonts w:eastAsia="Times New Roman"/>
                <w:sz w:val="16"/>
                <w:szCs w:val="16"/>
                <w:lang w:val="it-IT"/>
              </w:rPr>
            </w:pPr>
          </w:p>
        </w:tc>
        <w:tc>
          <w:tcPr>
            <w:tcW w:w="1477" w:type="dxa"/>
            <w:vMerge/>
            <w:hideMark/>
          </w:tcPr>
          <w:p w14:paraId="4A060269" w14:textId="77777777" w:rsidR="005C2093" w:rsidRPr="005715CE" w:rsidRDefault="005C2093" w:rsidP="005C2093">
            <w:pPr>
              <w:rPr>
                <w:rFonts w:eastAsia="Times New Roman"/>
                <w:sz w:val="16"/>
                <w:szCs w:val="16"/>
                <w:lang w:val="it-IT"/>
              </w:rPr>
            </w:pPr>
          </w:p>
        </w:tc>
        <w:tc>
          <w:tcPr>
            <w:tcW w:w="1808" w:type="dxa"/>
            <w:vMerge/>
            <w:hideMark/>
          </w:tcPr>
          <w:p w14:paraId="639763EA" w14:textId="77777777" w:rsidR="005C2093" w:rsidRPr="005715CE" w:rsidRDefault="005C2093" w:rsidP="005C2093">
            <w:pPr>
              <w:rPr>
                <w:rFonts w:eastAsia="Times New Roman"/>
                <w:sz w:val="16"/>
                <w:szCs w:val="16"/>
                <w:lang w:val="it-IT"/>
              </w:rPr>
            </w:pPr>
          </w:p>
        </w:tc>
      </w:tr>
      <w:tr w:rsidR="005715CE" w:rsidRPr="005715CE" w14:paraId="00169099" w14:textId="77777777" w:rsidTr="00567093">
        <w:trPr>
          <w:trHeight w:val="44"/>
        </w:trPr>
        <w:tc>
          <w:tcPr>
            <w:tcW w:w="1112" w:type="dxa"/>
            <w:vMerge/>
            <w:hideMark/>
          </w:tcPr>
          <w:p w14:paraId="6BDD6CA6" w14:textId="77777777" w:rsidR="005C2093" w:rsidRPr="005715CE" w:rsidRDefault="005C2093" w:rsidP="005C2093">
            <w:pPr>
              <w:rPr>
                <w:rFonts w:eastAsia="Times New Roman"/>
                <w:sz w:val="16"/>
                <w:szCs w:val="16"/>
                <w:lang w:val="it-IT"/>
              </w:rPr>
            </w:pPr>
          </w:p>
        </w:tc>
        <w:tc>
          <w:tcPr>
            <w:tcW w:w="678" w:type="dxa"/>
            <w:hideMark/>
          </w:tcPr>
          <w:p w14:paraId="289E0176"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1.17 (0.75-1.84)</w:t>
            </w:r>
          </w:p>
        </w:tc>
        <w:tc>
          <w:tcPr>
            <w:tcW w:w="678" w:type="dxa"/>
            <w:hideMark/>
          </w:tcPr>
          <w:p w14:paraId="50AAC7BC"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1.13 (0.74-1.73)</w:t>
            </w:r>
          </w:p>
        </w:tc>
        <w:tc>
          <w:tcPr>
            <w:tcW w:w="678" w:type="dxa"/>
            <w:hideMark/>
          </w:tcPr>
          <w:p w14:paraId="42BD5628"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0.90 (0.67-1.22)</w:t>
            </w:r>
          </w:p>
        </w:tc>
        <w:tc>
          <w:tcPr>
            <w:tcW w:w="678" w:type="dxa"/>
            <w:hideMark/>
          </w:tcPr>
          <w:p w14:paraId="749F14B8"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1.01 (0.76-1.36)</w:t>
            </w:r>
          </w:p>
        </w:tc>
        <w:tc>
          <w:tcPr>
            <w:tcW w:w="2103" w:type="dxa"/>
            <w:vMerge/>
            <w:hideMark/>
          </w:tcPr>
          <w:p w14:paraId="15EACF08" w14:textId="77777777" w:rsidR="005C2093" w:rsidRPr="005715CE" w:rsidRDefault="005C2093" w:rsidP="005C2093">
            <w:pPr>
              <w:rPr>
                <w:rFonts w:eastAsia="Times New Roman"/>
                <w:sz w:val="16"/>
                <w:szCs w:val="16"/>
                <w:lang w:val="it-IT"/>
              </w:rPr>
            </w:pPr>
          </w:p>
        </w:tc>
        <w:tc>
          <w:tcPr>
            <w:tcW w:w="2208" w:type="dxa"/>
            <w:vMerge/>
            <w:hideMark/>
          </w:tcPr>
          <w:p w14:paraId="6C1526DE" w14:textId="77777777" w:rsidR="005C2093" w:rsidRPr="005715CE" w:rsidRDefault="005C2093" w:rsidP="005C2093">
            <w:pPr>
              <w:rPr>
                <w:rFonts w:eastAsia="Times New Roman"/>
                <w:sz w:val="16"/>
                <w:szCs w:val="16"/>
                <w:lang w:val="it-IT"/>
              </w:rPr>
            </w:pPr>
          </w:p>
        </w:tc>
        <w:tc>
          <w:tcPr>
            <w:tcW w:w="1790" w:type="dxa"/>
            <w:vMerge/>
            <w:hideMark/>
          </w:tcPr>
          <w:p w14:paraId="0280FF00" w14:textId="77777777" w:rsidR="005C2093" w:rsidRPr="005715CE" w:rsidRDefault="005C2093" w:rsidP="005C2093">
            <w:pPr>
              <w:rPr>
                <w:rFonts w:eastAsia="Times New Roman"/>
                <w:sz w:val="16"/>
                <w:szCs w:val="16"/>
                <w:lang w:val="it-IT"/>
              </w:rPr>
            </w:pPr>
          </w:p>
        </w:tc>
        <w:tc>
          <w:tcPr>
            <w:tcW w:w="2260" w:type="dxa"/>
            <w:vMerge/>
            <w:hideMark/>
          </w:tcPr>
          <w:p w14:paraId="29C3494A" w14:textId="77777777" w:rsidR="005C2093" w:rsidRPr="005715CE" w:rsidRDefault="005C2093" w:rsidP="005C2093">
            <w:pPr>
              <w:rPr>
                <w:rFonts w:eastAsia="Times New Roman"/>
                <w:sz w:val="16"/>
                <w:szCs w:val="16"/>
                <w:lang w:val="it-IT"/>
              </w:rPr>
            </w:pPr>
          </w:p>
        </w:tc>
        <w:tc>
          <w:tcPr>
            <w:tcW w:w="1477" w:type="dxa"/>
            <w:vMerge/>
            <w:hideMark/>
          </w:tcPr>
          <w:p w14:paraId="43DF6EC2" w14:textId="77777777" w:rsidR="005C2093" w:rsidRPr="005715CE" w:rsidRDefault="005C2093" w:rsidP="005C2093">
            <w:pPr>
              <w:rPr>
                <w:rFonts w:eastAsia="Times New Roman"/>
                <w:sz w:val="16"/>
                <w:szCs w:val="16"/>
                <w:lang w:val="it-IT"/>
              </w:rPr>
            </w:pPr>
          </w:p>
        </w:tc>
        <w:tc>
          <w:tcPr>
            <w:tcW w:w="1808" w:type="dxa"/>
            <w:vMerge/>
            <w:hideMark/>
          </w:tcPr>
          <w:p w14:paraId="6DA8CEE8" w14:textId="77777777" w:rsidR="005C2093" w:rsidRPr="005715CE" w:rsidRDefault="005C2093" w:rsidP="005C2093">
            <w:pPr>
              <w:rPr>
                <w:rFonts w:eastAsia="Times New Roman"/>
                <w:sz w:val="16"/>
                <w:szCs w:val="16"/>
                <w:lang w:val="it-IT"/>
              </w:rPr>
            </w:pPr>
          </w:p>
        </w:tc>
      </w:tr>
      <w:tr w:rsidR="005715CE" w:rsidRPr="005715CE" w14:paraId="485176C1" w14:textId="77777777" w:rsidTr="00567093">
        <w:trPr>
          <w:trHeight w:val="44"/>
        </w:trPr>
        <w:tc>
          <w:tcPr>
            <w:tcW w:w="1112" w:type="dxa"/>
            <w:vMerge/>
            <w:hideMark/>
          </w:tcPr>
          <w:p w14:paraId="7CB5E9DC" w14:textId="77777777" w:rsidR="005C2093" w:rsidRPr="005715CE" w:rsidRDefault="005C2093" w:rsidP="005C2093">
            <w:pPr>
              <w:rPr>
                <w:rFonts w:eastAsia="Times New Roman"/>
                <w:sz w:val="16"/>
                <w:szCs w:val="16"/>
                <w:lang w:val="it-IT"/>
              </w:rPr>
            </w:pPr>
          </w:p>
        </w:tc>
        <w:tc>
          <w:tcPr>
            <w:tcW w:w="678" w:type="dxa"/>
            <w:hideMark/>
          </w:tcPr>
          <w:p w14:paraId="69D9AA89"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1.06 (0.68-1.67)</w:t>
            </w:r>
          </w:p>
        </w:tc>
        <w:tc>
          <w:tcPr>
            <w:tcW w:w="678" w:type="dxa"/>
            <w:hideMark/>
          </w:tcPr>
          <w:p w14:paraId="5E703CEF"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0.85 (0.53-1.34)</w:t>
            </w:r>
          </w:p>
        </w:tc>
        <w:tc>
          <w:tcPr>
            <w:tcW w:w="678" w:type="dxa"/>
            <w:hideMark/>
          </w:tcPr>
          <w:p w14:paraId="12DE7DA2"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0.90 (0.64-1.27)</w:t>
            </w:r>
          </w:p>
        </w:tc>
        <w:tc>
          <w:tcPr>
            <w:tcW w:w="678" w:type="dxa"/>
            <w:hideMark/>
          </w:tcPr>
          <w:p w14:paraId="7C867D66"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0.82 (0.60-1.14)</w:t>
            </w:r>
          </w:p>
        </w:tc>
        <w:tc>
          <w:tcPr>
            <w:tcW w:w="2103" w:type="dxa"/>
            <w:vMerge/>
            <w:hideMark/>
          </w:tcPr>
          <w:p w14:paraId="4E85B22E" w14:textId="77777777" w:rsidR="005C2093" w:rsidRPr="005715CE" w:rsidRDefault="005C2093" w:rsidP="005C2093">
            <w:pPr>
              <w:rPr>
                <w:rFonts w:eastAsia="Times New Roman"/>
                <w:sz w:val="16"/>
                <w:szCs w:val="16"/>
                <w:lang w:val="it-IT"/>
              </w:rPr>
            </w:pPr>
          </w:p>
        </w:tc>
        <w:tc>
          <w:tcPr>
            <w:tcW w:w="2208" w:type="dxa"/>
            <w:vMerge/>
            <w:hideMark/>
          </w:tcPr>
          <w:p w14:paraId="7A117FED" w14:textId="77777777" w:rsidR="005C2093" w:rsidRPr="005715CE" w:rsidRDefault="005C2093" w:rsidP="005C2093">
            <w:pPr>
              <w:rPr>
                <w:rFonts w:eastAsia="Times New Roman"/>
                <w:sz w:val="16"/>
                <w:szCs w:val="16"/>
                <w:lang w:val="it-IT"/>
              </w:rPr>
            </w:pPr>
          </w:p>
        </w:tc>
        <w:tc>
          <w:tcPr>
            <w:tcW w:w="1790" w:type="dxa"/>
            <w:vMerge/>
            <w:hideMark/>
          </w:tcPr>
          <w:p w14:paraId="0C65928C" w14:textId="77777777" w:rsidR="005C2093" w:rsidRPr="005715CE" w:rsidRDefault="005C2093" w:rsidP="005C2093">
            <w:pPr>
              <w:rPr>
                <w:rFonts w:eastAsia="Times New Roman"/>
                <w:sz w:val="16"/>
                <w:szCs w:val="16"/>
                <w:lang w:val="it-IT"/>
              </w:rPr>
            </w:pPr>
          </w:p>
        </w:tc>
        <w:tc>
          <w:tcPr>
            <w:tcW w:w="2260" w:type="dxa"/>
            <w:vMerge/>
            <w:hideMark/>
          </w:tcPr>
          <w:p w14:paraId="2FB3CA9E" w14:textId="77777777" w:rsidR="005C2093" w:rsidRPr="005715CE" w:rsidRDefault="005C2093" w:rsidP="005C2093">
            <w:pPr>
              <w:rPr>
                <w:rFonts w:eastAsia="Times New Roman"/>
                <w:sz w:val="16"/>
                <w:szCs w:val="16"/>
                <w:lang w:val="it-IT"/>
              </w:rPr>
            </w:pPr>
          </w:p>
        </w:tc>
        <w:tc>
          <w:tcPr>
            <w:tcW w:w="1477" w:type="dxa"/>
            <w:vMerge/>
            <w:hideMark/>
          </w:tcPr>
          <w:p w14:paraId="1F70ED5C" w14:textId="77777777" w:rsidR="005C2093" w:rsidRPr="005715CE" w:rsidRDefault="005C2093" w:rsidP="005C2093">
            <w:pPr>
              <w:rPr>
                <w:rFonts w:eastAsia="Times New Roman"/>
                <w:sz w:val="16"/>
                <w:szCs w:val="16"/>
                <w:lang w:val="it-IT"/>
              </w:rPr>
            </w:pPr>
          </w:p>
        </w:tc>
        <w:tc>
          <w:tcPr>
            <w:tcW w:w="1808" w:type="dxa"/>
            <w:vMerge/>
            <w:hideMark/>
          </w:tcPr>
          <w:p w14:paraId="4A4EB3B8" w14:textId="77777777" w:rsidR="005C2093" w:rsidRPr="005715CE" w:rsidRDefault="005C2093" w:rsidP="005C2093">
            <w:pPr>
              <w:rPr>
                <w:rFonts w:eastAsia="Times New Roman"/>
                <w:sz w:val="16"/>
                <w:szCs w:val="16"/>
                <w:lang w:val="it-IT"/>
              </w:rPr>
            </w:pPr>
          </w:p>
        </w:tc>
      </w:tr>
      <w:tr w:rsidR="005715CE" w:rsidRPr="005715CE" w14:paraId="0DE7FB87" w14:textId="77777777" w:rsidTr="00567093">
        <w:trPr>
          <w:trHeight w:val="44"/>
        </w:trPr>
        <w:tc>
          <w:tcPr>
            <w:tcW w:w="1112" w:type="dxa"/>
            <w:vMerge w:val="restart"/>
            <w:hideMark/>
          </w:tcPr>
          <w:p w14:paraId="7845ACF1"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lastRenderedPageBreak/>
              <w:t>White 2017</w:t>
            </w:r>
          </w:p>
        </w:tc>
        <w:tc>
          <w:tcPr>
            <w:tcW w:w="1356" w:type="dxa"/>
            <w:gridSpan w:val="2"/>
            <w:vMerge w:val="restart"/>
            <w:hideMark/>
          </w:tcPr>
          <w:p w14:paraId="240889CC"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1356" w:type="dxa"/>
            <w:gridSpan w:val="2"/>
            <w:vMerge w:val="restart"/>
            <w:hideMark/>
          </w:tcPr>
          <w:p w14:paraId="769B0E7A"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2103" w:type="dxa"/>
            <w:vMerge w:val="restart"/>
            <w:hideMark/>
          </w:tcPr>
          <w:p w14:paraId="35876771"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2208" w:type="dxa"/>
            <w:vMerge w:val="restart"/>
            <w:hideMark/>
          </w:tcPr>
          <w:p w14:paraId="26981D1D"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1790" w:type="dxa"/>
            <w:hideMark/>
          </w:tcPr>
          <w:p w14:paraId="34A1AAD1"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Ref 1.00</w:t>
            </w:r>
          </w:p>
        </w:tc>
        <w:tc>
          <w:tcPr>
            <w:tcW w:w="2260" w:type="dxa"/>
            <w:hideMark/>
          </w:tcPr>
          <w:p w14:paraId="3922E021"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Ref 1.00</w:t>
            </w:r>
          </w:p>
        </w:tc>
        <w:tc>
          <w:tcPr>
            <w:tcW w:w="1477" w:type="dxa"/>
            <w:vMerge w:val="restart"/>
            <w:hideMark/>
          </w:tcPr>
          <w:p w14:paraId="09FD216A"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1808" w:type="dxa"/>
            <w:vMerge w:val="restart"/>
            <w:hideMark/>
          </w:tcPr>
          <w:p w14:paraId="4EF7A7AA"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r>
      <w:tr w:rsidR="005715CE" w:rsidRPr="005715CE" w14:paraId="0BCC7D8E" w14:textId="77777777" w:rsidTr="00567093">
        <w:trPr>
          <w:trHeight w:val="44"/>
        </w:trPr>
        <w:tc>
          <w:tcPr>
            <w:tcW w:w="1112" w:type="dxa"/>
            <w:vMerge/>
            <w:hideMark/>
          </w:tcPr>
          <w:p w14:paraId="17A92A8F" w14:textId="77777777" w:rsidR="005C2093" w:rsidRPr="005715CE" w:rsidRDefault="005C2093" w:rsidP="005C2093">
            <w:pPr>
              <w:rPr>
                <w:rFonts w:eastAsia="Times New Roman"/>
                <w:sz w:val="16"/>
                <w:szCs w:val="16"/>
                <w:lang w:val="it-IT"/>
              </w:rPr>
            </w:pPr>
          </w:p>
        </w:tc>
        <w:tc>
          <w:tcPr>
            <w:tcW w:w="1356" w:type="dxa"/>
            <w:gridSpan w:val="2"/>
            <w:vMerge/>
            <w:hideMark/>
          </w:tcPr>
          <w:p w14:paraId="4FD2727C" w14:textId="77777777" w:rsidR="005C2093" w:rsidRPr="005715CE" w:rsidRDefault="005C2093" w:rsidP="005C2093">
            <w:pPr>
              <w:rPr>
                <w:rFonts w:eastAsia="Times New Roman"/>
                <w:sz w:val="16"/>
                <w:szCs w:val="16"/>
                <w:lang w:val="it-IT"/>
              </w:rPr>
            </w:pPr>
          </w:p>
        </w:tc>
        <w:tc>
          <w:tcPr>
            <w:tcW w:w="1356" w:type="dxa"/>
            <w:gridSpan w:val="2"/>
            <w:vMerge/>
            <w:hideMark/>
          </w:tcPr>
          <w:p w14:paraId="577EE446" w14:textId="77777777" w:rsidR="005C2093" w:rsidRPr="005715CE" w:rsidRDefault="005C2093" w:rsidP="005C2093">
            <w:pPr>
              <w:rPr>
                <w:rFonts w:eastAsia="Times New Roman"/>
                <w:sz w:val="16"/>
                <w:szCs w:val="16"/>
                <w:lang w:val="it-IT"/>
              </w:rPr>
            </w:pPr>
          </w:p>
        </w:tc>
        <w:tc>
          <w:tcPr>
            <w:tcW w:w="2103" w:type="dxa"/>
            <w:vMerge/>
            <w:hideMark/>
          </w:tcPr>
          <w:p w14:paraId="3A083A7B" w14:textId="77777777" w:rsidR="005C2093" w:rsidRPr="005715CE" w:rsidRDefault="005C2093" w:rsidP="005C2093">
            <w:pPr>
              <w:rPr>
                <w:rFonts w:eastAsia="Times New Roman"/>
                <w:sz w:val="16"/>
                <w:szCs w:val="16"/>
                <w:lang w:val="it-IT"/>
              </w:rPr>
            </w:pPr>
          </w:p>
        </w:tc>
        <w:tc>
          <w:tcPr>
            <w:tcW w:w="2208" w:type="dxa"/>
            <w:vMerge/>
            <w:hideMark/>
          </w:tcPr>
          <w:p w14:paraId="68B84D7C" w14:textId="77777777" w:rsidR="005C2093" w:rsidRPr="005715CE" w:rsidRDefault="005C2093" w:rsidP="005C2093">
            <w:pPr>
              <w:rPr>
                <w:rFonts w:eastAsia="Times New Roman"/>
                <w:sz w:val="16"/>
                <w:szCs w:val="16"/>
                <w:lang w:val="it-IT"/>
              </w:rPr>
            </w:pPr>
          </w:p>
        </w:tc>
        <w:tc>
          <w:tcPr>
            <w:tcW w:w="1790" w:type="dxa"/>
            <w:hideMark/>
          </w:tcPr>
          <w:p w14:paraId="01816EDC"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1.05 (0.74-1.5)</w:t>
            </w:r>
          </w:p>
        </w:tc>
        <w:tc>
          <w:tcPr>
            <w:tcW w:w="2260" w:type="dxa"/>
            <w:hideMark/>
          </w:tcPr>
          <w:p w14:paraId="5D86951C"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1.04 (0.49-2.21)</w:t>
            </w:r>
          </w:p>
        </w:tc>
        <w:tc>
          <w:tcPr>
            <w:tcW w:w="1477" w:type="dxa"/>
            <w:vMerge/>
            <w:hideMark/>
          </w:tcPr>
          <w:p w14:paraId="0F132CF1" w14:textId="77777777" w:rsidR="005C2093" w:rsidRPr="005715CE" w:rsidRDefault="005C2093" w:rsidP="005C2093">
            <w:pPr>
              <w:rPr>
                <w:rFonts w:eastAsia="Times New Roman"/>
                <w:sz w:val="16"/>
                <w:szCs w:val="16"/>
                <w:lang w:val="it-IT"/>
              </w:rPr>
            </w:pPr>
          </w:p>
        </w:tc>
        <w:tc>
          <w:tcPr>
            <w:tcW w:w="1808" w:type="dxa"/>
            <w:vMerge/>
            <w:hideMark/>
          </w:tcPr>
          <w:p w14:paraId="6DAFC95A" w14:textId="77777777" w:rsidR="005C2093" w:rsidRPr="005715CE" w:rsidRDefault="005C2093" w:rsidP="005C2093">
            <w:pPr>
              <w:rPr>
                <w:rFonts w:eastAsia="Times New Roman"/>
                <w:sz w:val="16"/>
                <w:szCs w:val="16"/>
                <w:lang w:val="it-IT"/>
              </w:rPr>
            </w:pPr>
          </w:p>
        </w:tc>
      </w:tr>
      <w:tr w:rsidR="005715CE" w:rsidRPr="005715CE" w14:paraId="7240A270" w14:textId="77777777" w:rsidTr="00567093">
        <w:trPr>
          <w:trHeight w:val="44"/>
        </w:trPr>
        <w:tc>
          <w:tcPr>
            <w:tcW w:w="1112" w:type="dxa"/>
            <w:vMerge/>
            <w:hideMark/>
          </w:tcPr>
          <w:p w14:paraId="3EF96DCE" w14:textId="77777777" w:rsidR="005C2093" w:rsidRPr="005715CE" w:rsidRDefault="005C2093" w:rsidP="005C2093">
            <w:pPr>
              <w:rPr>
                <w:rFonts w:eastAsia="Times New Roman"/>
                <w:sz w:val="16"/>
                <w:szCs w:val="16"/>
                <w:lang w:val="it-IT"/>
              </w:rPr>
            </w:pPr>
          </w:p>
        </w:tc>
        <w:tc>
          <w:tcPr>
            <w:tcW w:w="1356" w:type="dxa"/>
            <w:gridSpan w:val="2"/>
            <w:vMerge/>
            <w:hideMark/>
          </w:tcPr>
          <w:p w14:paraId="01F63AAD" w14:textId="77777777" w:rsidR="005C2093" w:rsidRPr="005715CE" w:rsidRDefault="005C2093" w:rsidP="005C2093">
            <w:pPr>
              <w:rPr>
                <w:rFonts w:eastAsia="Times New Roman"/>
                <w:sz w:val="16"/>
                <w:szCs w:val="16"/>
                <w:lang w:val="it-IT"/>
              </w:rPr>
            </w:pPr>
          </w:p>
        </w:tc>
        <w:tc>
          <w:tcPr>
            <w:tcW w:w="1356" w:type="dxa"/>
            <w:gridSpan w:val="2"/>
            <w:vMerge/>
            <w:hideMark/>
          </w:tcPr>
          <w:p w14:paraId="5E35B339" w14:textId="77777777" w:rsidR="005C2093" w:rsidRPr="005715CE" w:rsidRDefault="005C2093" w:rsidP="005C2093">
            <w:pPr>
              <w:rPr>
                <w:rFonts w:eastAsia="Times New Roman"/>
                <w:sz w:val="16"/>
                <w:szCs w:val="16"/>
                <w:lang w:val="it-IT"/>
              </w:rPr>
            </w:pPr>
          </w:p>
        </w:tc>
        <w:tc>
          <w:tcPr>
            <w:tcW w:w="2103" w:type="dxa"/>
            <w:vMerge/>
            <w:hideMark/>
          </w:tcPr>
          <w:p w14:paraId="4D296A46" w14:textId="77777777" w:rsidR="005C2093" w:rsidRPr="005715CE" w:rsidRDefault="005C2093" w:rsidP="005C2093">
            <w:pPr>
              <w:rPr>
                <w:rFonts w:eastAsia="Times New Roman"/>
                <w:sz w:val="16"/>
                <w:szCs w:val="16"/>
                <w:lang w:val="it-IT"/>
              </w:rPr>
            </w:pPr>
          </w:p>
        </w:tc>
        <w:tc>
          <w:tcPr>
            <w:tcW w:w="2208" w:type="dxa"/>
            <w:vMerge/>
            <w:hideMark/>
          </w:tcPr>
          <w:p w14:paraId="48DEE4BC" w14:textId="77777777" w:rsidR="005C2093" w:rsidRPr="005715CE" w:rsidRDefault="005C2093" w:rsidP="005C2093">
            <w:pPr>
              <w:rPr>
                <w:rFonts w:eastAsia="Times New Roman"/>
                <w:sz w:val="16"/>
                <w:szCs w:val="16"/>
                <w:lang w:val="it-IT"/>
              </w:rPr>
            </w:pPr>
          </w:p>
        </w:tc>
        <w:tc>
          <w:tcPr>
            <w:tcW w:w="1790" w:type="dxa"/>
            <w:hideMark/>
          </w:tcPr>
          <w:p w14:paraId="29F9C9F4"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1.2 (0.97-1.47)</w:t>
            </w:r>
          </w:p>
        </w:tc>
        <w:tc>
          <w:tcPr>
            <w:tcW w:w="2260" w:type="dxa"/>
            <w:hideMark/>
          </w:tcPr>
          <w:p w14:paraId="6EC55E52"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0.97 (0.61-1.55)</w:t>
            </w:r>
          </w:p>
        </w:tc>
        <w:tc>
          <w:tcPr>
            <w:tcW w:w="1477" w:type="dxa"/>
            <w:vMerge/>
            <w:hideMark/>
          </w:tcPr>
          <w:p w14:paraId="24C050F9" w14:textId="77777777" w:rsidR="005C2093" w:rsidRPr="005715CE" w:rsidRDefault="005C2093" w:rsidP="005C2093">
            <w:pPr>
              <w:rPr>
                <w:rFonts w:eastAsia="Times New Roman"/>
                <w:sz w:val="16"/>
                <w:szCs w:val="16"/>
                <w:lang w:val="it-IT"/>
              </w:rPr>
            </w:pPr>
          </w:p>
        </w:tc>
        <w:tc>
          <w:tcPr>
            <w:tcW w:w="1808" w:type="dxa"/>
            <w:vMerge/>
            <w:hideMark/>
          </w:tcPr>
          <w:p w14:paraId="00EF2A91" w14:textId="77777777" w:rsidR="005C2093" w:rsidRPr="005715CE" w:rsidRDefault="005C2093" w:rsidP="005C2093">
            <w:pPr>
              <w:rPr>
                <w:rFonts w:eastAsia="Times New Roman"/>
                <w:sz w:val="16"/>
                <w:szCs w:val="16"/>
                <w:lang w:val="it-IT"/>
              </w:rPr>
            </w:pPr>
          </w:p>
        </w:tc>
      </w:tr>
      <w:tr w:rsidR="005715CE" w:rsidRPr="005715CE" w14:paraId="56858ABE" w14:textId="77777777" w:rsidTr="00567093">
        <w:trPr>
          <w:trHeight w:val="44"/>
        </w:trPr>
        <w:tc>
          <w:tcPr>
            <w:tcW w:w="1112" w:type="dxa"/>
            <w:vMerge/>
            <w:hideMark/>
          </w:tcPr>
          <w:p w14:paraId="34A49182" w14:textId="77777777" w:rsidR="005C2093" w:rsidRPr="005715CE" w:rsidRDefault="005C2093" w:rsidP="005C2093">
            <w:pPr>
              <w:rPr>
                <w:rFonts w:eastAsia="Times New Roman"/>
                <w:sz w:val="16"/>
                <w:szCs w:val="16"/>
                <w:lang w:val="it-IT"/>
              </w:rPr>
            </w:pPr>
          </w:p>
        </w:tc>
        <w:tc>
          <w:tcPr>
            <w:tcW w:w="1356" w:type="dxa"/>
            <w:gridSpan w:val="2"/>
            <w:vMerge/>
            <w:hideMark/>
          </w:tcPr>
          <w:p w14:paraId="286F001F" w14:textId="77777777" w:rsidR="005C2093" w:rsidRPr="005715CE" w:rsidRDefault="005C2093" w:rsidP="005C2093">
            <w:pPr>
              <w:rPr>
                <w:rFonts w:eastAsia="Times New Roman"/>
                <w:sz w:val="16"/>
                <w:szCs w:val="16"/>
                <w:lang w:val="it-IT"/>
              </w:rPr>
            </w:pPr>
          </w:p>
        </w:tc>
        <w:tc>
          <w:tcPr>
            <w:tcW w:w="1356" w:type="dxa"/>
            <w:gridSpan w:val="2"/>
            <w:vMerge/>
            <w:hideMark/>
          </w:tcPr>
          <w:p w14:paraId="45645B36" w14:textId="77777777" w:rsidR="005C2093" w:rsidRPr="005715CE" w:rsidRDefault="005C2093" w:rsidP="005C2093">
            <w:pPr>
              <w:rPr>
                <w:rFonts w:eastAsia="Times New Roman"/>
                <w:sz w:val="16"/>
                <w:szCs w:val="16"/>
                <w:lang w:val="it-IT"/>
              </w:rPr>
            </w:pPr>
          </w:p>
        </w:tc>
        <w:tc>
          <w:tcPr>
            <w:tcW w:w="2103" w:type="dxa"/>
            <w:vMerge/>
            <w:hideMark/>
          </w:tcPr>
          <w:p w14:paraId="360BF811" w14:textId="77777777" w:rsidR="005C2093" w:rsidRPr="005715CE" w:rsidRDefault="005C2093" w:rsidP="005C2093">
            <w:pPr>
              <w:rPr>
                <w:rFonts w:eastAsia="Times New Roman"/>
                <w:sz w:val="16"/>
                <w:szCs w:val="16"/>
                <w:lang w:val="it-IT"/>
              </w:rPr>
            </w:pPr>
          </w:p>
        </w:tc>
        <w:tc>
          <w:tcPr>
            <w:tcW w:w="2208" w:type="dxa"/>
            <w:vMerge/>
            <w:hideMark/>
          </w:tcPr>
          <w:p w14:paraId="043868AA" w14:textId="77777777" w:rsidR="005C2093" w:rsidRPr="005715CE" w:rsidRDefault="005C2093" w:rsidP="005C2093">
            <w:pPr>
              <w:rPr>
                <w:rFonts w:eastAsia="Times New Roman"/>
                <w:sz w:val="16"/>
                <w:szCs w:val="16"/>
                <w:lang w:val="it-IT"/>
              </w:rPr>
            </w:pPr>
          </w:p>
        </w:tc>
        <w:tc>
          <w:tcPr>
            <w:tcW w:w="1790" w:type="dxa"/>
            <w:hideMark/>
          </w:tcPr>
          <w:p w14:paraId="0313F5FD"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1.11 (0.96-1.3)</w:t>
            </w:r>
          </w:p>
        </w:tc>
        <w:tc>
          <w:tcPr>
            <w:tcW w:w="2260" w:type="dxa"/>
            <w:hideMark/>
          </w:tcPr>
          <w:p w14:paraId="2FD08F2D"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1.01 (0.71-1.43)</w:t>
            </w:r>
          </w:p>
        </w:tc>
        <w:tc>
          <w:tcPr>
            <w:tcW w:w="1477" w:type="dxa"/>
            <w:vMerge/>
            <w:hideMark/>
          </w:tcPr>
          <w:p w14:paraId="6F1187E4" w14:textId="77777777" w:rsidR="005C2093" w:rsidRPr="005715CE" w:rsidRDefault="005C2093" w:rsidP="005C2093">
            <w:pPr>
              <w:rPr>
                <w:rFonts w:eastAsia="Times New Roman"/>
                <w:sz w:val="16"/>
                <w:szCs w:val="16"/>
                <w:lang w:val="it-IT"/>
              </w:rPr>
            </w:pPr>
          </w:p>
        </w:tc>
        <w:tc>
          <w:tcPr>
            <w:tcW w:w="1808" w:type="dxa"/>
            <w:vMerge/>
            <w:hideMark/>
          </w:tcPr>
          <w:p w14:paraId="0E971ECE" w14:textId="77777777" w:rsidR="005C2093" w:rsidRPr="005715CE" w:rsidRDefault="005C2093" w:rsidP="005C2093">
            <w:pPr>
              <w:rPr>
                <w:rFonts w:eastAsia="Times New Roman"/>
                <w:sz w:val="16"/>
                <w:szCs w:val="16"/>
                <w:lang w:val="it-IT"/>
              </w:rPr>
            </w:pPr>
          </w:p>
        </w:tc>
      </w:tr>
      <w:tr w:rsidR="005715CE" w:rsidRPr="005715CE" w14:paraId="556D1B29" w14:textId="77777777" w:rsidTr="00567093">
        <w:trPr>
          <w:trHeight w:val="44"/>
        </w:trPr>
        <w:tc>
          <w:tcPr>
            <w:tcW w:w="1112" w:type="dxa"/>
            <w:vMerge/>
            <w:hideMark/>
          </w:tcPr>
          <w:p w14:paraId="5C2886EB" w14:textId="77777777" w:rsidR="005C2093" w:rsidRPr="005715CE" w:rsidRDefault="005C2093" w:rsidP="005C2093">
            <w:pPr>
              <w:rPr>
                <w:rFonts w:eastAsia="Times New Roman"/>
                <w:sz w:val="16"/>
                <w:szCs w:val="16"/>
                <w:lang w:val="it-IT"/>
              </w:rPr>
            </w:pPr>
          </w:p>
        </w:tc>
        <w:tc>
          <w:tcPr>
            <w:tcW w:w="1356" w:type="dxa"/>
            <w:gridSpan w:val="2"/>
            <w:vMerge/>
            <w:hideMark/>
          </w:tcPr>
          <w:p w14:paraId="19CCD4CB" w14:textId="77777777" w:rsidR="005C2093" w:rsidRPr="005715CE" w:rsidRDefault="005C2093" w:rsidP="005C2093">
            <w:pPr>
              <w:rPr>
                <w:rFonts w:eastAsia="Times New Roman"/>
                <w:sz w:val="16"/>
                <w:szCs w:val="16"/>
                <w:lang w:val="it-IT"/>
              </w:rPr>
            </w:pPr>
          </w:p>
        </w:tc>
        <w:tc>
          <w:tcPr>
            <w:tcW w:w="1356" w:type="dxa"/>
            <w:gridSpan w:val="2"/>
            <w:vMerge/>
            <w:hideMark/>
          </w:tcPr>
          <w:p w14:paraId="620C270B" w14:textId="77777777" w:rsidR="005C2093" w:rsidRPr="005715CE" w:rsidRDefault="005C2093" w:rsidP="005C2093">
            <w:pPr>
              <w:rPr>
                <w:rFonts w:eastAsia="Times New Roman"/>
                <w:sz w:val="16"/>
                <w:szCs w:val="16"/>
                <w:lang w:val="it-IT"/>
              </w:rPr>
            </w:pPr>
          </w:p>
        </w:tc>
        <w:tc>
          <w:tcPr>
            <w:tcW w:w="2103" w:type="dxa"/>
            <w:vMerge/>
            <w:hideMark/>
          </w:tcPr>
          <w:p w14:paraId="0742ACC9" w14:textId="77777777" w:rsidR="005C2093" w:rsidRPr="005715CE" w:rsidRDefault="005C2093" w:rsidP="005C2093">
            <w:pPr>
              <w:rPr>
                <w:rFonts w:eastAsia="Times New Roman"/>
                <w:sz w:val="16"/>
                <w:szCs w:val="16"/>
                <w:lang w:val="it-IT"/>
              </w:rPr>
            </w:pPr>
          </w:p>
        </w:tc>
        <w:tc>
          <w:tcPr>
            <w:tcW w:w="2208" w:type="dxa"/>
            <w:vMerge/>
            <w:hideMark/>
          </w:tcPr>
          <w:p w14:paraId="23EB620E" w14:textId="77777777" w:rsidR="005C2093" w:rsidRPr="005715CE" w:rsidRDefault="005C2093" w:rsidP="005C2093">
            <w:pPr>
              <w:rPr>
                <w:rFonts w:eastAsia="Times New Roman"/>
                <w:sz w:val="16"/>
                <w:szCs w:val="16"/>
                <w:lang w:val="it-IT"/>
              </w:rPr>
            </w:pPr>
          </w:p>
        </w:tc>
        <w:tc>
          <w:tcPr>
            <w:tcW w:w="1790" w:type="dxa"/>
            <w:hideMark/>
          </w:tcPr>
          <w:p w14:paraId="181D6E0F"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1.07 (0.93-1.23)</w:t>
            </w:r>
          </w:p>
        </w:tc>
        <w:tc>
          <w:tcPr>
            <w:tcW w:w="2260" w:type="dxa"/>
            <w:hideMark/>
          </w:tcPr>
          <w:p w14:paraId="3C13E70D"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0.91 (0.66-1.25)</w:t>
            </w:r>
          </w:p>
        </w:tc>
        <w:tc>
          <w:tcPr>
            <w:tcW w:w="1477" w:type="dxa"/>
            <w:vMerge/>
            <w:hideMark/>
          </w:tcPr>
          <w:p w14:paraId="6293C100" w14:textId="77777777" w:rsidR="005C2093" w:rsidRPr="005715CE" w:rsidRDefault="005C2093" w:rsidP="005C2093">
            <w:pPr>
              <w:rPr>
                <w:rFonts w:eastAsia="Times New Roman"/>
                <w:sz w:val="16"/>
                <w:szCs w:val="16"/>
                <w:lang w:val="it-IT"/>
              </w:rPr>
            </w:pPr>
          </w:p>
        </w:tc>
        <w:tc>
          <w:tcPr>
            <w:tcW w:w="1808" w:type="dxa"/>
            <w:vMerge/>
            <w:hideMark/>
          </w:tcPr>
          <w:p w14:paraId="596010B0" w14:textId="77777777" w:rsidR="005C2093" w:rsidRPr="005715CE" w:rsidRDefault="005C2093" w:rsidP="005C2093">
            <w:pPr>
              <w:rPr>
                <w:rFonts w:eastAsia="Times New Roman"/>
                <w:sz w:val="16"/>
                <w:szCs w:val="16"/>
                <w:lang w:val="it-IT"/>
              </w:rPr>
            </w:pPr>
          </w:p>
        </w:tc>
      </w:tr>
      <w:tr w:rsidR="005715CE" w:rsidRPr="005715CE" w14:paraId="7C54DBE1" w14:textId="77777777" w:rsidTr="00567093">
        <w:trPr>
          <w:trHeight w:val="44"/>
        </w:trPr>
        <w:tc>
          <w:tcPr>
            <w:tcW w:w="1112" w:type="dxa"/>
            <w:vMerge w:val="restart"/>
            <w:hideMark/>
          </w:tcPr>
          <w:p w14:paraId="55B7CAF6"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Xiao 2020</w:t>
            </w:r>
          </w:p>
        </w:tc>
        <w:tc>
          <w:tcPr>
            <w:tcW w:w="1356" w:type="dxa"/>
            <w:gridSpan w:val="2"/>
            <w:vMerge w:val="restart"/>
            <w:hideMark/>
          </w:tcPr>
          <w:p w14:paraId="06F21BC2"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1356" w:type="dxa"/>
            <w:gridSpan w:val="2"/>
            <w:hideMark/>
          </w:tcPr>
          <w:p w14:paraId="111F9388"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Ref 1.00</w:t>
            </w:r>
          </w:p>
        </w:tc>
        <w:tc>
          <w:tcPr>
            <w:tcW w:w="2103" w:type="dxa"/>
            <w:hideMark/>
          </w:tcPr>
          <w:p w14:paraId="036B88C6"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Ref 1.00</w:t>
            </w:r>
          </w:p>
        </w:tc>
        <w:tc>
          <w:tcPr>
            <w:tcW w:w="2208" w:type="dxa"/>
            <w:hideMark/>
          </w:tcPr>
          <w:p w14:paraId="4F6AC887"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Ref 1.00</w:t>
            </w:r>
          </w:p>
        </w:tc>
        <w:tc>
          <w:tcPr>
            <w:tcW w:w="1790" w:type="dxa"/>
            <w:hideMark/>
          </w:tcPr>
          <w:p w14:paraId="4E9BD083"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Ref 1.00</w:t>
            </w:r>
          </w:p>
        </w:tc>
        <w:tc>
          <w:tcPr>
            <w:tcW w:w="2260" w:type="dxa"/>
            <w:hideMark/>
          </w:tcPr>
          <w:p w14:paraId="4A9B19E4"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Ref 1.00</w:t>
            </w:r>
          </w:p>
        </w:tc>
        <w:tc>
          <w:tcPr>
            <w:tcW w:w="1477" w:type="dxa"/>
            <w:vMerge w:val="restart"/>
            <w:hideMark/>
          </w:tcPr>
          <w:p w14:paraId="3B3D13AC"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1808" w:type="dxa"/>
            <w:vMerge w:val="restart"/>
            <w:hideMark/>
          </w:tcPr>
          <w:p w14:paraId="31289124"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r>
      <w:tr w:rsidR="005715CE" w:rsidRPr="005715CE" w14:paraId="4303B7E9" w14:textId="77777777" w:rsidTr="00567093">
        <w:trPr>
          <w:trHeight w:val="44"/>
        </w:trPr>
        <w:tc>
          <w:tcPr>
            <w:tcW w:w="1112" w:type="dxa"/>
            <w:vMerge/>
            <w:hideMark/>
          </w:tcPr>
          <w:p w14:paraId="5E8443B8" w14:textId="77777777" w:rsidR="005C2093" w:rsidRPr="005715CE" w:rsidRDefault="005C2093" w:rsidP="005C2093">
            <w:pPr>
              <w:rPr>
                <w:rFonts w:eastAsia="Times New Roman"/>
                <w:sz w:val="16"/>
                <w:szCs w:val="16"/>
                <w:lang w:val="it-IT"/>
              </w:rPr>
            </w:pPr>
          </w:p>
        </w:tc>
        <w:tc>
          <w:tcPr>
            <w:tcW w:w="1356" w:type="dxa"/>
            <w:gridSpan w:val="2"/>
            <w:vMerge/>
            <w:hideMark/>
          </w:tcPr>
          <w:p w14:paraId="1326C2C9" w14:textId="77777777" w:rsidR="005C2093" w:rsidRPr="005715CE" w:rsidRDefault="005C2093" w:rsidP="005C2093">
            <w:pPr>
              <w:rPr>
                <w:rFonts w:eastAsia="Times New Roman"/>
                <w:sz w:val="16"/>
                <w:szCs w:val="16"/>
                <w:lang w:val="it-IT"/>
              </w:rPr>
            </w:pPr>
          </w:p>
        </w:tc>
        <w:tc>
          <w:tcPr>
            <w:tcW w:w="1356" w:type="dxa"/>
            <w:gridSpan w:val="2"/>
            <w:hideMark/>
          </w:tcPr>
          <w:p w14:paraId="510B63CC"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1.01 (0.95-1.07)</w:t>
            </w:r>
          </w:p>
        </w:tc>
        <w:tc>
          <w:tcPr>
            <w:tcW w:w="2103" w:type="dxa"/>
            <w:hideMark/>
          </w:tcPr>
          <w:p w14:paraId="3D006D97"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0.98 (0.84-1.15)</w:t>
            </w:r>
          </w:p>
        </w:tc>
        <w:tc>
          <w:tcPr>
            <w:tcW w:w="2208" w:type="dxa"/>
            <w:hideMark/>
          </w:tcPr>
          <w:p w14:paraId="54790396"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0.94 (0.78-1.13)</w:t>
            </w:r>
          </w:p>
        </w:tc>
        <w:tc>
          <w:tcPr>
            <w:tcW w:w="1790" w:type="dxa"/>
            <w:hideMark/>
          </w:tcPr>
          <w:p w14:paraId="418B6124"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0.99 (0.91-1.08)</w:t>
            </w:r>
          </w:p>
        </w:tc>
        <w:tc>
          <w:tcPr>
            <w:tcW w:w="2260" w:type="dxa"/>
            <w:hideMark/>
          </w:tcPr>
          <w:p w14:paraId="1B1A7F24"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1.07 (0.89-1.29)</w:t>
            </w:r>
          </w:p>
        </w:tc>
        <w:tc>
          <w:tcPr>
            <w:tcW w:w="1477" w:type="dxa"/>
            <w:vMerge/>
            <w:hideMark/>
          </w:tcPr>
          <w:p w14:paraId="628C527B" w14:textId="77777777" w:rsidR="005C2093" w:rsidRPr="005715CE" w:rsidRDefault="005C2093" w:rsidP="005C2093">
            <w:pPr>
              <w:rPr>
                <w:rFonts w:eastAsia="Times New Roman"/>
                <w:sz w:val="16"/>
                <w:szCs w:val="16"/>
                <w:lang w:val="it-IT"/>
              </w:rPr>
            </w:pPr>
          </w:p>
        </w:tc>
        <w:tc>
          <w:tcPr>
            <w:tcW w:w="1808" w:type="dxa"/>
            <w:vMerge/>
            <w:hideMark/>
          </w:tcPr>
          <w:p w14:paraId="3C4520AF" w14:textId="77777777" w:rsidR="005C2093" w:rsidRPr="005715CE" w:rsidRDefault="005C2093" w:rsidP="005C2093">
            <w:pPr>
              <w:rPr>
                <w:rFonts w:eastAsia="Times New Roman"/>
                <w:sz w:val="16"/>
                <w:szCs w:val="16"/>
                <w:lang w:val="it-IT"/>
              </w:rPr>
            </w:pPr>
          </w:p>
        </w:tc>
      </w:tr>
      <w:tr w:rsidR="005715CE" w:rsidRPr="005715CE" w14:paraId="673643AB" w14:textId="77777777" w:rsidTr="00567093">
        <w:trPr>
          <w:trHeight w:val="44"/>
        </w:trPr>
        <w:tc>
          <w:tcPr>
            <w:tcW w:w="1112" w:type="dxa"/>
            <w:vMerge/>
            <w:hideMark/>
          </w:tcPr>
          <w:p w14:paraId="00B3336D" w14:textId="77777777" w:rsidR="005C2093" w:rsidRPr="005715CE" w:rsidRDefault="005C2093" w:rsidP="005C2093">
            <w:pPr>
              <w:rPr>
                <w:rFonts w:eastAsia="Times New Roman"/>
                <w:sz w:val="16"/>
                <w:szCs w:val="16"/>
                <w:lang w:val="it-IT"/>
              </w:rPr>
            </w:pPr>
          </w:p>
        </w:tc>
        <w:tc>
          <w:tcPr>
            <w:tcW w:w="1356" w:type="dxa"/>
            <w:gridSpan w:val="2"/>
            <w:vMerge/>
            <w:hideMark/>
          </w:tcPr>
          <w:p w14:paraId="75C87E8A" w14:textId="77777777" w:rsidR="005C2093" w:rsidRPr="005715CE" w:rsidRDefault="005C2093" w:rsidP="005C2093">
            <w:pPr>
              <w:rPr>
                <w:rFonts w:eastAsia="Times New Roman"/>
                <w:sz w:val="16"/>
                <w:szCs w:val="16"/>
                <w:lang w:val="it-IT"/>
              </w:rPr>
            </w:pPr>
          </w:p>
        </w:tc>
        <w:tc>
          <w:tcPr>
            <w:tcW w:w="1356" w:type="dxa"/>
            <w:gridSpan w:val="2"/>
            <w:hideMark/>
          </w:tcPr>
          <w:p w14:paraId="27AB58D7"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1.06 (1.00-1.13)</w:t>
            </w:r>
          </w:p>
        </w:tc>
        <w:tc>
          <w:tcPr>
            <w:tcW w:w="2103" w:type="dxa"/>
            <w:hideMark/>
          </w:tcPr>
          <w:p w14:paraId="737BF3EA"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1.12 (0.95-1.33)</w:t>
            </w:r>
          </w:p>
        </w:tc>
        <w:tc>
          <w:tcPr>
            <w:tcW w:w="2208" w:type="dxa"/>
            <w:hideMark/>
          </w:tcPr>
          <w:p w14:paraId="7549409B"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0.97 (0.79-1.18)</w:t>
            </w:r>
          </w:p>
        </w:tc>
        <w:tc>
          <w:tcPr>
            <w:tcW w:w="1790" w:type="dxa"/>
            <w:hideMark/>
          </w:tcPr>
          <w:p w14:paraId="16406A08"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1.07 (0.99-1.17)</w:t>
            </w:r>
          </w:p>
        </w:tc>
        <w:tc>
          <w:tcPr>
            <w:tcW w:w="2260" w:type="dxa"/>
            <w:hideMark/>
          </w:tcPr>
          <w:p w14:paraId="403061CA"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1.06 (0.88-1.28)</w:t>
            </w:r>
          </w:p>
        </w:tc>
        <w:tc>
          <w:tcPr>
            <w:tcW w:w="1477" w:type="dxa"/>
            <w:vMerge/>
            <w:hideMark/>
          </w:tcPr>
          <w:p w14:paraId="1B2454A8" w14:textId="77777777" w:rsidR="005C2093" w:rsidRPr="005715CE" w:rsidRDefault="005C2093" w:rsidP="005C2093">
            <w:pPr>
              <w:rPr>
                <w:rFonts w:eastAsia="Times New Roman"/>
                <w:sz w:val="16"/>
                <w:szCs w:val="16"/>
                <w:lang w:val="it-IT"/>
              </w:rPr>
            </w:pPr>
          </w:p>
        </w:tc>
        <w:tc>
          <w:tcPr>
            <w:tcW w:w="1808" w:type="dxa"/>
            <w:vMerge/>
            <w:hideMark/>
          </w:tcPr>
          <w:p w14:paraId="5BD07570" w14:textId="77777777" w:rsidR="005C2093" w:rsidRPr="005715CE" w:rsidRDefault="005C2093" w:rsidP="005C2093">
            <w:pPr>
              <w:rPr>
                <w:rFonts w:eastAsia="Times New Roman"/>
                <w:sz w:val="16"/>
                <w:szCs w:val="16"/>
                <w:lang w:val="it-IT"/>
              </w:rPr>
            </w:pPr>
          </w:p>
        </w:tc>
      </w:tr>
      <w:tr w:rsidR="005715CE" w:rsidRPr="005715CE" w14:paraId="665DCA3F" w14:textId="77777777" w:rsidTr="00567093">
        <w:trPr>
          <w:trHeight w:val="44"/>
        </w:trPr>
        <w:tc>
          <w:tcPr>
            <w:tcW w:w="1112" w:type="dxa"/>
            <w:vMerge/>
            <w:hideMark/>
          </w:tcPr>
          <w:p w14:paraId="27CEEC3C" w14:textId="77777777" w:rsidR="005C2093" w:rsidRPr="005715CE" w:rsidRDefault="005C2093" w:rsidP="005C2093">
            <w:pPr>
              <w:rPr>
                <w:rFonts w:eastAsia="Times New Roman"/>
                <w:sz w:val="16"/>
                <w:szCs w:val="16"/>
                <w:lang w:val="it-IT"/>
              </w:rPr>
            </w:pPr>
          </w:p>
        </w:tc>
        <w:tc>
          <w:tcPr>
            <w:tcW w:w="1356" w:type="dxa"/>
            <w:gridSpan w:val="2"/>
            <w:vMerge/>
            <w:hideMark/>
          </w:tcPr>
          <w:p w14:paraId="48498FF7" w14:textId="77777777" w:rsidR="005C2093" w:rsidRPr="005715CE" w:rsidRDefault="005C2093" w:rsidP="005C2093">
            <w:pPr>
              <w:rPr>
                <w:rFonts w:eastAsia="Times New Roman"/>
                <w:sz w:val="16"/>
                <w:szCs w:val="16"/>
                <w:lang w:val="it-IT"/>
              </w:rPr>
            </w:pPr>
          </w:p>
        </w:tc>
        <w:tc>
          <w:tcPr>
            <w:tcW w:w="1356" w:type="dxa"/>
            <w:gridSpan w:val="2"/>
            <w:hideMark/>
          </w:tcPr>
          <w:p w14:paraId="4924CC39"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1.09 (1.02-1.16)</w:t>
            </w:r>
          </w:p>
        </w:tc>
        <w:tc>
          <w:tcPr>
            <w:tcW w:w="2103" w:type="dxa"/>
            <w:hideMark/>
          </w:tcPr>
          <w:p w14:paraId="23BB8A37"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1.13 (0.95-1.35)</w:t>
            </w:r>
          </w:p>
        </w:tc>
        <w:tc>
          <w:tcPr>
            <w:tcW w:w="2208" w:type="dxa"/>
            <w:hideMark/>
          </w:tcPr>
          <w:p w14:paraId="6CB21BD9"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0.96 (0.78-1.18)</w:t>
            </w:r>
          </w:p>
        </w:tc>
        <w:tc>
          <w:tcPr>
            <w:tcW w:w="1790" w:type="dxa"/>
            <w:hideMark/>
          </w:tcPr>
          <w:p w14:paraId="07E332B2"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1.08 (0.99-1.17)</w:t>
            </w:r>
          </w:p>
        </w:tc>
        <w:tc>
          <w:tcPr>
            <w:tcW w:w="2260" w:type="dxa"/>
            <w:hideMark/>
          </w:tcPr>
          <w:p w14:paraId="321C88A4"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1.06 (0.87-1.29)</w:t>
            </w:r>
          </w:p>
        </w:tc>
        <w:tc>
          <w:tcPr>
            <w:tcW w:w="1477" w:type="dxa"/>
            <w:vMerge/>
            <w:hideMark/>
          </w:tcPr>
          <w:p w14:paraId="0BB2DB57" w14:textId="77777777" w:rsidR="005C2093" w:rsidRPr="005715CE" w:rsidRDefault="005C2093" w:rsidP="005C2093">
            <w:pPr>
              <w:rPr>
                <w:rFonts w:eastAsia="Times New Roman"/>
                <w:sz w:val="16"/>
                <w:szCs w:val="16"/>
                <w:lang w:val="it-IT"/>
              </w:rPr>
            </w:pPr>
          </w:p>
        </w:tc>
        <w:tc>
          <w:tcPr>
            <w:tcW w:w="1808" w:type="dxa"/>
            <w:vMerge/>
            <w:hideMark/>
          </w:tcPr>
          <w:p w14:paraId="67955153" w14:textId="77777777" w:rsidR="005C2093" w:rsidRPr="005715CE" w:rsidRDefault="005C2093" w:rsidP="005C2093">
            <w:pPr>
              <w:rPr>
                <w:rFonts w:eastAsia="Times New Roman"/>
                <w:sz w:val="16"/>
                <w:szCs w:val="16"/>
                <w:lang w:val="it-IT"/>
              </w:rPr>
            </w:pPr>
          </w:p>
        </w:tc>
      </w:tr>
      <w:tr w:rsidR="005715CE" w:rsidRPr="005715CE" w14:paraId="1F93CA08" w14:textId="77777777" w:rsidTr="00567093">
        <w:trPr>
          <w:trHeight w:val="44"/>
        </w:trPr>
        <w:tc>
          <w:tcPr>
            <w:tcW w:w="1112" w:type="dxa"/>
            <w:vMerge/>
            <w:hideMark/>
          </w:tcPr>
          <w:p w14:paraId="3724BEB6" w14:textId="77777777" w:rsidR="005C2093" w:rsidRPr="005715CE" w:rsidRDefault="005C2093" w:rsidP="005C2093">
            <w:pPr>
              <w:rPr>
                <w:rFonts w:eastAsia="Times New Roman"/>
                <w:sz w:val="16"/>
                <w:szCs w:val="16"/>
                <w:lang w:val="it-IT"/>
              </w:rPr>
            </w:pPr>
          </w:p>
        </w:tc>
        <w:tc>
          <w:tcPr>
            <w:tcW w:w="1356" w:type="dxa"/>
            <w:gridSpan w:val="2"/>
            <w:vMerge/>
            <w:hideMark/>
          </w:tcPr>
          <w:p w14:paraId="17B50E35" w14:textId="77777777" w:rsidR="005C2093" w:rsidRPr="005715CE" w:rsidRDefault="005C2093" w:rsidP="005C2093">
            <w:pPr>
              <w:rPr>
                <w:rFonts w:eastAsia="Times New Roman"/>
                <w:sz w:val="16"/>
                <w:szCs w:val="16"/>
                <w:lang w:val="it-IT"/>
              </w:rPr>
            </w:pPr>
          </w:p>
        </w:tc>
        <w:tc>
          <w:tcPr>
            <w:tcW w:w="1356" w:type="dxa"/>
            <w:gridSpan w:val="2"/>
            <w:hideMark/>
          </w:tcPr>
          <w:p w14:paraId="17EEC2AD"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1.10 (1.02-1.18)</w:t>
            </w:r>
          </w:p>
        </w:tc>
        <w:tc>
          <w:tcPr>
            <w:tcW w:w="2103" w:type="dxa"/>
            <w:hideMark/>
          </w:tcPr>
          <w:p w14:paraId="3DAF1BE6"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1.28 (1.05-1.55)</w:t>
            </w:r>
          </w:p>
        </w:tc>
        <w:tc>
          <w:tcPr>
            <w:tcW w:w="2208" w:type="dxa"/>
            <w:hideMark/>
          </w:tcPr>
          <w:p w14:paraId="01CE111D"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0.95 (0.76-1.19)</w:t>
            </w:r>
          </w:p>
        </w:tc>
        <w:tc>
          <w:tcPr>
            <w:tcW w:w="1790" w:type="dxa"/>
            <w:hideMark/>
          </w:tcPr>
          <w:p w14:paraId="59732EBF"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1.12 (1.02-1.24)</w:t>
            </w:r>
          </w:p>
        </w:tc>
        <w:tc>
          <w:tcPr>
            <w:tcW w:w="2260" w:type="dxa"/>
            <w:hideMark/>
          </w:tcPr>
          <w:p w14:paraId="32D52B7C"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1.07 (0.85-1.34)</w:t>
            </w:r>
          </w:p>
        </w:tc>
        <w:tc>
          <w:tcPr>
            <w:tcW w:w="1477" w:type="dxa"/>
            <w:vMerge/>
            <w:hideMark/>
          </w:tcPr>
          <w:p w14:paraId="36F1F336" w14:textId="77777777" w:rsidR="005C2093" w:rsidRPr="005715CE" w:rsidRDefault="005C2093" w:rsidP="005C2093">
            <w:pPr>
              <w:rPr>
                <w:rFonts w:eastAsia="Times New Roman"/>
                <w:sz w:val="16"/>
                <w:szCs w:val="16"/>
                <w:lang w:val="it-IT"/>
              </w:rPr>
            </w:pPr>
          </w:p>
        </w:tc>
        <w:tc>
          <w:tcPr>
            <w:tcW w:w="1808" w:type="dxa"/>
            <w:vMerge/>
            <w:hideMark/>
          </w:tcPr>
          <w:p w14:paraId="7B0C3D2C" w14:textId="77777777" w:rsidR="005C2093" w:rsidRPr="005715CE" w:rsidRDefault="005C2093" w:rsidP="005C2093">
            <w:pPr>
              <w:rPr>
                <w:rFonts w:eastAsia="Times New Roman"/>
                <w:sz w:val="16"/>
                <w:szCs w:val="16"/>
                <w:lang w:val="it-IT"/>
              </w:rPr>
            </w:pPr>
          </w:p>
        </w:tc>
      </w:tr>
      <w:tr w:rsidR="005715CE" w:rsidRPr="005715CE" w14:paraId="38EB54C4" w14:textId="77777777" w:rsidTr="00567093">
        <w:trPr>
          <w:trHeight w:val="44"/>
        </w:trPr>
        <w:tc>
          <w:tcPr>
            <w:tcW w:w="1112" w:type="dxa"/>
            <w:vMerge w:val="restart"/>
            <w:hideMark/>
          </w:tcPr>
          <w:p w14:paraId="03BA50EE"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Yang 2019</w:t>
            </w:r>
          </w:p>
        </w:tc>
        <w:tc>
          <w:tcPr>
            <w:tcW w:w="1356" w:type="dxa"/>
            <w:gridSpan w:val="2"/>
            <w:hideMark/>
          </w:tcPr>
          <w:p w14:paraId="1DBF5A88"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Ref 1.00</w:t>
            </w:r>
          </w:p>
        </w:tc>
        <w:tc>
          <w:tcPr>
            <w:tcW w:w="1356" w:type="dxa"/>
            <w:gridSpan w:val="2"/>
            <w:hideMark/>
          </w:tcPr>
          <w:p w14:paraId="5100E35B"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Ref 1.00</w:t>
            </w:r>
          </w:p>
        </w:tc>
        <w:tc>
          <w:tcPr>
            <w:tcW w:w="2103" w:type="dxa"/>
            <w:vMerge w:val="restart"/>
            <w:hideMark/>
          </w:tcPr>
          <w:p w14:paraId="2A1EECA2"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2208" w:type="dxa"/>
            <w:vMerge w:val="restart"/>
            <w:hideMark/>
          </w:tcPr>
          <w:p w14:paraId="7F68BCC5"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1790" w:type="dxa"/>
            <w:hideMark/>
          </w:tcPr>
          <w:p w14:paraId="701EBB10"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Ref 1.00</w:t>
            </w:r>
          </w:p>
        </w:tc>
        <w:tc>
          <w:tcPr>
            <w:tcW w:w="2260" w:type="dxa"/>
            <w:hideMark/>
          </w:tcPr>
          <w:p w14:paraId="65FB4B6C"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Ref 1.00</w:t>
            </w:r>
          </w:p>
        </w:tc>
        <w:tc>
          <w:tcPr>
            <w:tcW w:w="1477" w:type="dxa"/>
            <w:vMerge w:val="restart"/>
            <w:hideMark/>
          </w:tcPr>
          <w:p w14:paraId="74895CC0"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c>
          <w:tcPr>
            <w:tcW w:w="1808" w:type="dxa"/>
            <w:vMerge w:val="restart"/>
            <w:hideMark/>
          </w:tcPr>
          <w:p w14:paraId="54B82EE1"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NA</w:t>
            </w:r>
          </w:p>
        </w:tc>
      </w:tr>
      <w:tr w:rsidR="005715CE" w:rsidRPr="005715CE" w14:paraId="18496DE6" w14:textId="77777777" w:rsidTr="00567093">
        <w:trPr>
          <w:trHeight w:val="44"/>
        </w:trPr>
        <w:tc>
          <w:tcPr>
            <w:tcW w:w="1112" w:type="dxa"/>
            <w:vMerge/>
            <w:hideMark/>
          </w:tcPr>
          <w:p w14:paraId="371FB3AD" w14:textId="77777777" w:rsidR="005C2093" w:rsidRPr="005715CE" w:rsidRDefault="005C2093" w:rsidP="005C2093">
            <w:pPr>
              <w:rPr>
                <w:rFonts w:eastAsia="Times New Roman"/>
                <w:sz w:val="16"/>
                <w:szCs w:val="16"/>
                <w:lang w:val="it-IT"/>
              </w:rPr>
            </w:pPr>
          </w:p>
        </w:tc>
        <w:tc>
          <w:tcPr>
            <w:tcW w:w="1356" w:type="dxa"/>
            <w:gridSpan w:val="2"/>
            <w:hideMark/>
          </w:tcPr>
          <w:p w14:paraId="563CD0D5"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1.1 (0.96-1.88)</w:t>
            </w:r>
          </w:p>
        </w:tc>
        <w:tc>
          <w:tcPr>
            <w:tcW w:w="1356" w:type="dxa"/>
            <w:gridSpan w:val="2"/>
            <w:hideMark/>
          </w:tcPr>
          <w:p w14:paraId="7624652D"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1.09 (1.00-1.94)</w:t>
            </w:r>
          </w:p>
        </w:tc>
        <w:tc>
          <w:tcPr>
            <w:tcW w:w="2103" w:type="dxa"/>
            <w:vMerge/>
            <w:hideMark/>
          </w:tcPr>
          <w:p w14:paraId="6D4A5B77" w14:textId="77777777" w:rsidR="005C2093" w:rsidRPr="005715CE" w:rsidRDefault="005C2093" w:rsidP="005C2093">
            <w:pPr>
              <w:rPr>
                <w:rFonts w:eastAsia="Times New Roman"/>
                <w:sz w:val="16"/>
                <w:szCs w:val="16"/>
                <w:lang w:val="it-IT"/>
              </w:rPr>
            </w:pPr>
          </w:p>
        </w:tc>
        <w:tc>
          <w:tcPr>
            <w:tcW w:w="2208" w:type="dxa"/>
            <w:vMerge/>
            <w:hideMark/>
          </w:tcPr>
          <w:p w14:paraId="58A3E8A1" w14:textId="77777777" w:rsidR="005C2093" w:rsidRPr="005715CE" w:rsidRDefault="005C2093" w:rsidP="005C2093">
            <w:pPr>
              <w:rPr>
                <w:rFonts w:eastAsia="Times New Roman"/>
                <w:sz w:val="16"/>
                <w:szCs w:val="16"/>
                <w:lang w:val="it-IT"/>
              </w:rPr>
            </w:pPr>
          </w:p>
        </w:tc>
        <w:tc>
          <w:tcPr>
            <w:tcW w:w="1790" w:type="dxa"/>
            <w:hideMark/>
          </w:tcPr>
          <w:p w14:paraId="232040D5"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1.1 (0.99-1.76)</w:t>
            </w:r>
          </w:p>
        </w:tc>
        <w:tc>
          <w:tcPr>
            <w:tcW w:w="2260" w:type="dxa"/>
            <w:hideMark/>
          </w:tcPr>
          <w:p w14:paraId="2763E4C7"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1.08 (1.00-1.91)</w:t>
            </w:r>
          </w:p>
        </w:tc>
        <w:tc>
          <w:tcPr>
            <w:tcW w:w="1477" w:type="dxa"/>
            <w:vMerge/>
            <w:hideMark/>
          </w:tcPr>
          <w:p w14:paraId="3E4C5F04" w14:textId="77777777" w:rsidR="005C2093" w:rsidRPr="005715CE" w:rsidRDefault="005C2093" w:rsidP="005C2093">
            <w:pPr>
              <w:rPr>
                <w:rFonts w:eastAsia="Times New Roman"/>
                <w:sz w:val="16"/>
                <w:szCs w:val="16"/>
                <w:lang w:val="it-IT"/>
              </w:rPr>
            </w:pPr>
          </w:p>
        </w:tc>
        <w:tc>
          <w:tcPr>
            <w:tcW w:w="1808" w:type="dxa"/>
            <w:vMerge/>
            <w:hideMark/>
          </w:tcPr>
          <w:p w14:paraId="12E5E330" w14:textId="77777777" w:rsidR="005C2093" w:rsidRPr="005715CE" w:rsidRDefault="005C2093" w:rsidP="005C2093">
            <w:pPr>
              <w:rPr>
                <w:rFonts w:eastAsia="Times New Roman"/>
                <w:sz w:val="16"/>
                <w:szCs w:val="16"/>
                <w:lang w:val="it-IT"/>
              </w:rPr>
            </w:pPr>
          </w:p>
        </w:tc>
      </w:tr>
      <w:tr w:rsidR="005715CE" w:rsidRPr="005715CE" w14:paraId="5D0B7099" w14:textId="77777777" w:rsidTr="00567093">
        <w:trPr>
          <w:trHeight w:val="44"/>
        </w:trPr>
        <w:tc>
          <w:tcPr>
            <w:tcW w:w="1112" w:type="dxa"/>
            <w:vMerge/>
            <w:hideMark/>
          </w:tcPr>
          <w:p w14:paraId="5409D2A4" w14:textId="77777777" w:rsidR="005C2093" w:rsidRPr="005715CE" w:rsidRDefault="005C2093" w:rsidP="005C2093">
            <w:pPr>
              <w:rPr>
                <w:rFonts w:eastAsia="Times New Roman"/>
                <w:sz w:val="16"/>
                <w:szCs w:val="16"/>
                <w:lang w:val="it-IT"/>
              </w:rPr>
            </w:pPr>
          </w:p>
        </w:tc>
        <w:tc>
          <w:tcPr>
            <w:tcW w:w="1356" w:type="dxa"/>
            <w:gridSpan w:val="2"/>
            <w:hideMark/>
          </w:tcPr>
          <w:p w14:paraId="17E2BF5D"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1.16 (1.01-2.85)</w:t>
            </w:r>
          </w:p>
        </w:tc>
        <w:tc>
          <w:tcPr>
            <w:tcW w:w="1356" w:type="dxa"/>
            <w:gridSpan w:val="2"/>
            <w:hideMark/>
          </w:tcPr>
          <w:p w14:paraId="70D407D5"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1.14 (1.05-2.46)</w:t>
            </w:r>
          </w:p>
        </w:tc>
        <w:tc>
          <w:tcPr>
            <w:tcW w:w="2103" w:type="dxa"/>
            <w:vMerge/>
            <w:hideMark/>
          </w:tcPr>
          <w:p w14:paraId="113D674D" w14:textId="77777777" w:rsidR="005C2093" w:rsidRPr="005715CE" w:rsidRDefault="005C2093" w:rsidP="005C2093">
            <w:pPr>
              <w:rPr>
                <w:rFonts w:eastAsia="Times New Roman"/>
                <w:sz w:val="16"/>
                <w:szCs w:val="16"/>
                <w:lang w:val="it-IT"/>
              </w:rPr>
            </w:pPr>
          </w:p>
        </w:tc>
        <w:tc>
          <w:tcPr>
            <w:tcW w:w="2208" w:type="dxa"/>
            <w:vMerge/>
            <w:hideMark/>
          </w:tcPr>
          <w:p w14:paraId="7BB09E41" w14:textId="77777777" w:rsidR="005C2093" w:rsidRPr="005715CE" w:rsidRDefault="005C2093" w:rsidP="005C2093">
            <w:pPr>
              <w:rPr>
                <w:rFonts w:eastAsia="Times New Roman"/>
                <w:sz w:val="16"/>
                <w:szCs w:val="16"/>
                <w:lang w:val="it-IT"/>
              </w:rPr>
            </w:pPr>
          </w:p>
        </w:tc>
        <w:tc>
          <w:tcPr>
            <w:tcW w:w="1790" w:type="dxa"/>
            <w:hideMark/>
          </w:tcPr>
          <w:p w14:paraId="41B4270A"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1.13 (1.01-2.57)</w:t>
            </w:r>
          </w:p>
        </w:tc>
        <w:tc>
          <w:tcPr>
            <w:tcW w:w="2260" w:type="dxa"/>
            <w:hideMark/>
          </w:tcPr>
          <w:p w14:paraId="374A7530" w14:textId="77777777" w:rsidR="005C2093" w:rsidRPr="005715CE" w:rsidRDefault="005C2093" w:rsidP="005C2093">
            <w:pPr>
              <w:jc w:val="center"/>
              <w:rPr>
                <w:rFonts w:eastAsia="Times New Roman"/>
                <w:sz w:val="16"/>
                <w:szCs w:val="16"/>
                <w:lang w:val="it-IT"/>
              </w:rPr>
            </w:pPr>
            <w:r w:rsidRPr="005715CE">
              <w:rPr>
                <w:rFonts w:eastAsia="Times New Roman"/>
                <w:sz w:val="16"/>
                <w:szCs w:val="16"/>
              </w:rPr>
              <w:t>1.17 (1.03-2.92)</w:t>
            </w:r>
          </w:p>
        </w:tc>
        <w:tc>
          <w:tcPr>
            <w:tcW w:w="1477" w:type="dxa"/>
            <w:vMerge/>
            <w:hideMark/>
          </w:tcPr>
          <w:p w14:paraId="3E7E8203" w14:textId="77777777" w:rsidR="005C2093" w:rsidRPr="005715CE" w:rsidRDefault="005C2093" w:rsidP="005C2093">
            <w:pPr>
              <w:rPr>
                <w:rFonts w:eastAsia="Times New Roman"/>
                <w:sz w:val="16"/>
                <w:szCs w:val="16"/>
                <w:lang w:val="it-IT"/>
              </w:rPr>
            </w:pPr>
          </w:p>
        </w:tc>
        <w:tc>
          <w:tcPr>
            <w:tcW w:w="1808" w:type="dxa"/>
            <w:vMerge/>
            <w:hideMark/>
          </w:tcPr>
          <w:p w14:paraId="164E832F" w14:textId="77777777" w:rsidR="005C2093" w:rsidRPr="005715CE" w:rsidRDefault="005C2093" w:rsidP="005C2093">
            <w:pPr>
              <w:rPr>
                <w:rFonts w:eastAsia="Times New Roman"/>
                <w:sz w:val="16"/>
                <w:szCs w:val="16"/>
                <w:lang w:val="it-IT"/>
              </w:rPr>
            </w:pPr>
          </w:p>
        </w:tc>
      </w:tr>
      <w:tr w:rsidR="005715CE" w:rsidRPr="005715CE" w14:paraId="0E23874E" w14:textId="77777777" w:rsidTr="00E5088D">
        <w:trPr>
          <w:trHeight w:val="44"/>
        </w:trPr>
        <w:tc>
          <w:tcPr>
            <w:tcW w:w="1112" w:type="dxa"/>
            <w:vMerge w:val="restart"/>
          </w:tcPr>
          <w:p w14:paraId="5A000384" w14:textId="560C2023" w:rsidR="00E5088D" w:rsidRPr="005715CE" w:rsidRDefault="00E5088D" w:rsidP="00E5088D">
            <w:pPr>
              <w:jc w:val="center"/>
              <w:rPr>
                <w:rFonts w:eastAsia="Times New Roman"/>
                <w:sz w:val="16"/>
                <w:szCs w:val="16"/>
                <w:lang w:val="it-IT"/>
              </w:rPr>
            </w:pPr>
            <w:r w:rsidRPr="005715CE">
              <w:rPr>
                <w:rFonts w:eastAsia="Times New Roman"/>
                <w:sz w:val="18"/>
                <w:szCs w:val="18"/>
              </w:rPr>
              <w:t>Xiao 2021</w:t>
            </w:r>
          </w:p>
        </w:tc>
        <w:tc>
          <w:tcPr>
            <w:tcW w:w="1356" w:type="dxa"/>
            <w:gridSpan w:val="2"/>
            <w:vMerge w:val="restart"/>
          </w:tcPr>
          <w:p w14:paraId="4D93D244" w14:textId="15E55018" w:rsidR="00E5088D" w:rsidRPr="005715CE" w:rsidRDefault="00E5088D" w:rsidP="00E5088D">
            <w:pPr>
              <w:jc w:val="center"/>
              <w:rPr>
                <w:rFonts w:eastAsia="Times New Roman"/>
                <w:sz w:val="16"/>
                <w:szCs w:val="16"/>
              </w:rPr>
            </w:pPr>
            <w:r w:rsidRPr="005715CE">
              <w:rPr>
                <w:rFonts w:eastAsia="Times New Roman"/>
                <w:sz w:val="16"/>
                <w:szCs w:val="16"/>
              </w:rPr>
              <w:t>NA</w:t>
            </w:r>
          </w:p>
        </w:tc>
        <w:tc>
          <w:tcPr>
            <w:tcW w:w="1356" w:type="dxa"/>
            <w:gridSpan w:val="2"/>
            <w:vMerge w:val="restart"/>
          </w:tcPr>
          <w:p w14:paraId="3AF66973" w14:textId="0DE412F7" w:rsidR="00E5088D" w:rsidRPr="005715CE" w:rsidRDefault="00E5088D" w:rsidP="00E5088D">
            <w:pPr>
              <w:jc w:val="center"/>
              <w:rPr>
                <w:rFonts w:eastAsia="Times New Roman"/>
                <w:sz w:val="16"/>
                <w:szCs w:val="16"/>
              </w:rPr>
            </w:pPr>
            <w:r w:rsidRPr="005715CE">
              <w:rPr>
                <w:rFonts w:eastAsia="Times New Roman"/>
                <w:sz w:val="16"/>
                <w:szCs w:val="16"/>
              </w:rPr>
              <w:t>NA</w:t>
            </w:r>
          </w:p>
        </w:tc>
        <w:tc>
          <w:tcPr>
            <w:tcW w:w="2103" w:type="dxa"/>
            <w:vMerge w:val="restart"/>
          </w:tcPr>
          <w:p w14:paraId="1A382617" w14:textId="4252E1FA" w:rsidR="00E5088D" w:rsidRPr="005715CE" w:rsidRDefault="00E5088D" w:rsidP="00E5088D">
            <w:pPr>
              <w:jc w:val="center"/>
              <w:rPr>
                <w:rFonts w:eastAsia="Times New Roman"/>
                <w:sz w:val="16"/>
                <w:szCs w:val="16"/>
                <w:lang w:val="it-IT"/>
              </w:rPr>
            </w:pPr>
            <w:r w:rsidRPr="005715CE">
              <w:rPr>
                <w:rFonts w:eastAsia="Times New Roman"/>
                <w:sz w:val="16"/>
                <w:szCs w:val="16"/>
                <w:lang w:val="it-IT"/>
              </w:rPr>
              <w:t>NA</w:t>
            </w:r>
          </w:p>
        </w:tc>
        <w:tc>
          <w:tcPr>
            <w:tcW w:w="2208" w:type="dxa"/>
            <w:vMerge w:val="restart"/>
          </w:tcPr>
          <w:p w14:paraId="7719F481" w14:textId="5CE9C6D0" w:rsidR="00E5088D" w:rsidRPr="005715CE" w:rsidRDefault="00E5088D" w:rsidP="00E5088D">
            <w:pPr>
              <w:jc w:val="center"/>
              <w:rPr>
                <w:rFonts w:eastAsia="Times New Roman"/>
                <w:sz w:val="16"/>
                <w:szCs w:val="16"/>
                <w:lang w:val="it-IT"/>
              </w:rPr>
            </w:pPr>
            <w:r w:rsidRPr="005715CE">
              <w:rPr>
                <w:rFonts w:eastAsia="Times New Roman"/>
                <w:sz w:val="16"/>
                <w:szCs w:val="16"/>
                <w:lang w:val="it-IT"/>
              </w:rPr>
              <w:t>NA</w:t>
            </w:r>
          </w:p>
        </w:tc>
        <w:tc>
          <w:tcPr>
            <w:tcW w:w="1790" w:type="dxa"/>
          </w:tcPr>
          <w:p w14:paraId="39C5E2E3" w14:textId="7071F1F0" w:rsidR="00E5088D" w:rsidRPr="005715CE" w:rsidRDefault="00E5088D" w:rsidP="00E5088D">
            <w:pPr>
              <w:jc w:val="center"/>
              <w:rPr>
                <w:rFonts w:eastAsia="Times New Roman"/>
                <w:sz w:val="16"/>
                <w:szCs w:val="16"/>
              </w:rPr>
            </w:pPr>
            <w:r w:rsidRPr="005715CE">
              <w:rPr>
                <w:rFonts w:eastAsia="Times New Roman"/>
                <w:sz w:val="16"/>
                <w:szCs w:val="16"/>
              </w:rPr>
              <w:t>Ref 1.00</w:t>
            </w:r>
          </w:p>
        </w:tc>
        <w:tc>
          <w:tcPr>
            <w:tcW w:w="2260" w:type="dxa"/>
          </w:tcPr>
          <w:p w14:paraId="779DF933" w14:textId="5E5B758D" w:rsidR="00E5088D" w:rsidRPr="005715CE" w:rsidRDefault="00E5088D" w:rsidP="00E5088D">
            <w:pPr>
              <w:jc w:val="center"/>
              <w:rPr>
                <w:rFonts w:eastAsia="Times New Roman"/>
                <w:sz w:val="16"/>
                <w:szCs w:val="16"/>
              </w:rPr>
            </w:pPr>
            <w:r w:rsidRPr="005715CE">
              <w:rPr>
                <w:rFonts w:eastAsia="Times New Roman"/>
                <w:sz w:val="16"/>
                <w:szCs w:val="16"/>
              </w:rPr>
              <w:t>Ref 1.00</w:t>
            </w:r>
          </w:p>
        </w:tc>
        <w:tc>
          <w:tcPr>
            <w:tcW w:w="1477" w:type="dxa"/>
            <w:vMerge w:val="restart"/>
          </w:tcPr>
          <w:p w14:paraId="026E1876" w14:textId="752726B4" w:rsidR="00E5088D" w:rsidRPr="005715CE" w:rsidRDefault="00E5088D" w:rsidP="00E5088D">
            <w:pPr>
              <w:jc w:val="center"/>
              <w:rPr>
                <w:rFonts w:eastAsia="Times New Roman"/>
                <w:sz w:val="16"/>
                <w:szCs w:val="16"/>
                <w:lang w:val="it-IT"/>
              </w:rPr>
            </w:pPr>
            <w:r w:rsidRPr="005715CE">
              <w:rPr>
                <w:rFonts w:eastAsia="Times New Roman"/>
                <w:sz w:val="16"/>
                <w:szCs w:val="16"/>
                <w:lang w:val="it-IT"/>
              </w:rPr>
              <w:t>NA</w:t>
            </w:r>
          </w:p>
        </w:tc>
        <w:tc>
          <w:tcPr>
            <w:tcW w:w="1808" w:type="dxa"/>
            <w:vMerge w:val="restart"/>
          </w:tcPr>
          <w:p w14:paraId="54AD0EF4" w14:textId="263839BF" w:rsidR="00E5088D" w:rsidRPr="005715CE" w:rsidRDefault="00E5088D" w:rsidP="00E5088D">
            <w:pPr>
              <w:jc w:val="center"/>
              <w:rPr>
                <w:rFonts w:eastAsia="Times New Roman"/>
                <w:sz w:val="16"/>
                <w:szCs w:val="16"/>
                <w:lang w:val="it-IT"/>
              </w:rPr>
            </w:pPr>
            <w:r w:rsidRPr="005715CE">
              <w:rPr>
                <w:rFonts w:eastAsia="Times New Roman"/>
                <w:sz w:val="16"/>
                <w:szCs w:val="16"/>
                <w:lang w:val="it-IT"/>
              </w:rPr>
              <w:t>NA</w:t>
            </w:r>
          </w:p>
        </w:tc>
      </w:tr>
      <w:tr w:rsidR="005715CE" w:rsidRPr="005715CE" w14:paraId="3C4F4656" w14:textId="77777777" w:rsidTr="00567093">
        <w:trPr>
          <w:trHeight w:val="44"/>
        </w:trPr>
        <w:tc>
          <w:tcPr>
            <w:tcW w:w="1112" w:type="dxa"/>
            <w:vMerge/>
          </w:tcPr>
          <w:p w14:paraId="630DE074" w14:textId="77777777" w:rsidR="00E5088D" w:rsidRPr="005715CE" w:rsidRDefault="00E5088D" w:rsidP="00E5088D">
            <w:pPr>
              <w:jc w:val="center"/>
              <w:rPr>
                <w:rFonts w:eastAsia="Times New Roman"/>
                <w:sz w:val="16"/>
                <w:szCs w:val="16"/>
                <w:lang w:val="it-IT"/>
              </w:rPr>
            </w:pPr>
          </w:p>
        </w:tc>
        <w:tc>
          <w:tcPr>
            <w:tcW w:w="1356" w:type="dxa"/>
            <w:gridSpan w:val="2"/>
            <w:vMerge/>
          </w:tcPr>
          <w:p w14:paraId="2668A98B" w14:textId="77777777" w:rsidR="00E5088D" w:rsidRPr="005715CE" w:rsidRDefault="00E5088D" w:rsidP="00E5088D">
            <w:pPr>
              <w:jc w:val="center"/>
              <w:rPr>
                <w:rFonts w:eastAsia="Times New Roman"/>
                <w:sz w:val="16"/>
                <w:szCs w:val="16"/>
              </w:rPr>
            </w:pPr>
          </w:p>
        </w:tc>
        <w:tc>
          <w:tcPr>
            <w:tcW w:w="1356" w:type="dxa"/>
            <w:gridSpan w:val="2"/>
            <w:vMerge/>
          </w:tcPr>
          <w:p w14:paraId="183D0673" w14:textId="77777777" w:rsidR="00E5088D" w:rsidRPr="005715CE" w:rsidRDefault="00E5088D" w:rsidP="00E5088D">
            <w:pPr>
              <w:jc w:val="center"/>
              <w:rPr>
                <w:rFonts w:eastAsia="Times New Roman"/>
                <w:sz w:val="16"/>
                <w:szCs w:val="16"/>
              </w:rPr>
            </w:pPr>
          </w:p>
        </w:tc>
        <w:tc>
          <w:tcPr>
            <w:tcW w:w="2103" w:type="dxa"/>
            <w:vMerge/>
          </w:tcPr>
          <w:p w14:paraId="782D3228" w14:textId="77777777" w:rsidR="00E5088D" w:rsidRPr="005715CE" w:rsidRDefault="00E5088D" w:rsidP="00E5088D">
            <w:pPr>
              <w:rPr>
                <w:rFonts w:eastAsia="Times New Roman"/>
                <w:sz w:val="16"/>
                <w:szCs w:val="16"/>
                <w:lang w:val="it-IT"/>
              </w:rPr>
            </w:pPr>
          </w:p>
        </w:tc>
        <w:tc>
          <w:tcPr>
            <w:tcW w:w="2208" w:type="dxa"/>
            <w:vMerge/>
          </w:tcPr>
          <w:p w14:paraId="78EA1433" w14:textId="77777777" w:rsidR="00E5088D" w:rsidRPr="005715CE" w:rsidRDefault="00E5088D" w:rsidP="00E5088D">
            <w:pPr>
              <w:rPr>
                <w:rFonts w:eastAsia="Times New Roman"/>
                <w:sz w:val="16"/>
                <w:szCs w:val="16"/>
                <w:lang w:val="it-IT"/>
              </w:rPr>
            </w:pPr>
          </w:p>
        </w:tc>
        <w:tc>
          <w:tcPr>
            <w:tcW w:w="1790" w:type="dxa"/>
          </w:tcPr>
          <w:p w14:paraId="4715E97B" w14:textId="332C13E2" w:rsidR="00E5088D" w:rsidRPr="005715CE" w:rsidRDefault="00420B31" w:rsidP="00E5088D">
            <w:pPr>
              <w:jc w:val="center"/>
              <w:rPr>
                <w:rFonts w:eastAsia="Times New Roman"/>
                <w:sz w:val="16"/>
                <w:szCs w:val="16"/>
              </w:rPr>
            </w:pPr>
            <w:r w:rsidRPr="005715CE">
              <w:rPr>
                <w:rFonts w:eastAsia="Times New Roman"/>
                <w:sz w:val="16"/>
                <w:szCs w:val="16"/>
              </w:rPr>
              <w:t>0.82 (0.64-1.05)</w:t>
            </w:r>
          </w:p>
        </w:tc>
        <w:tc>
          <w:tcPr>
            <w:tcW w:w="2260" w:type="dxa"/>
          </w:tcPr>
          <w:p w14:paraId="2EAADE63" w14:textId="0C37F02F" w:rsidR="00E5088D" w:rsidRPr="005715CE" w:rsidRDefault="00420B31" w:rsidP="00E5088D">
            <w:pPr>
              <w:jc w:val="center"/>
              <w:rPr>
                <w:rFonts w:eastAsia="Times New Roman"/>
                <w:sz w:val="16"/>
                <w:szCs w:val="16"/>
              </w:rPr>
            </w:pPr>
            <w:r w:rsidRPr="005715CE">
              <w:rPr>
                <w:rFonts w:eastAsia="Times New Roman"/>
                <w:sz w:val="16"/>
                <w:szCs w:val="16"/>
              </w:rPr>
              <w:t>1.15 (0.77-1.72)</w:t>
            </w:r>
          </w:p>
        </w:tc>
        <w:tc>
          <w:tcPr>
            <w:tcW w:w="1477" w:type="dxa"/>
            <w:vMerge/>
          </w:tcPr>
          <w:p w14:paraId="6C225979" w14:textId="77777777" w:rsidR="00E5088D" w:rsidRPr="005715CE" w:rsidRDefault="00E5088D" w:rsidP="00E5088D">
            <w:pPr>
              <w:rPr>
                <w:rFonts w:eastAsia="Times New Roman"/>
                <w:sz w:val="16"/>
                <w:szCs w:val="16"/>
                <w:lang w:val="it-IT"/>
              </w:rPr>
            </w:pPr>
          </w:p>
        </w:tc>
        <w:tc>
          <w:tcPr>
            <w:tcW w:w="1808" w:type="dxa"/>
            <w:vMerge/>
          </w:tcPr>
          <w:p w14:paraId="7CCF6B2B" w14:textId="77777777" w:rsidR="00E5088D" w:rsidRPr="005715CE" w:rsidRDefault="00E5088D" w:rsidP="00E5088D">
            <w:pPr>
              <w:rPr>
                <w:rFonts w:eastAsia="Times New Roman"/>
                <w:sz w:val="16"/>
                <w:szCs w:val="16"/>
                <w:lang w:val="it-IT"/>
              </w:rPr>
            </w:pPr>
          </w:p>
        </w:tc>
      </w:tr>
      <w:tr w:rsidR="005715CE" w:rsidRPr="005715CE" w14:paraId="6F93B15D" w14:textId="77777777" w:rsidTr="00567093">
        <w:trPr>
          <w:trHeight w:val="44"/>
        </w:trPr>
        <w:tc>
          <w:tcPr>
            <w:tcW w:w="1112" w:type="dxa"/>
            <w:vMerge/>
          </w:tcPr>
          <w:p w14:paraId="484A1281" w14:textId="77777777" w:rsidR="00E5088D" w:rsidRPr="005715CE" w:rsidRDefault="00E5088D" w:rsidP="00E5088D">
            <w:pPr>
              <w:jc w:val="center"/>
              <w:rPr>
                <w:rFonts w:eastAsia="Times New Roman"/>
                <w:sz w:val="16"/>
                <w:szCs w:val="16"/>
                <w:lang w:val="it-IT"/>
              </w:rPr>
            </w:pPr>
          </w:p>
        </w:tc>
        <w:tc>
          <w:tcPr>
            <w:tcW w:w="1356" w:type="dxa"/>
            <w:gridSpan w:val="2"/>
            <w:vMerge/>
          </w:tcPr>
          <w:p w14:paraId="5CB4C0B8" w14:textId="77777777" w:rsidR="00E5088D" w:rsidRPr="005715CE" w:rsidRDefault="00E5088D" w:rsidP="00E5088D">
            <w:pPr>
              <w:jc w:val="center"/>
              <w:rPr>
                <w:rFonts w:eastAsia="Times New Roman"/>
                <w:sz w:val="16"/>
                <w:szCs w:val="16"/>
              </w:rPr>
            </w:pPr>
          </w:p>
        </w:tc>
        <w:tc>
          <w:tcPr>
            <w:tcW w:w="1356" w:type="dxa"/>
            <w:gridSpan w:val="2"/>
            <w:vMerge/>
          </w:tcPr>
          <w:p w14:paraId="1D52353A" w14:textId="77777777" w:rsidR="00E5088D" w:rsidRPr="005715CE" w:rsidRDefault="00E5088D" w:rsidP="00E5088D">
            <w:pPr>
              <w:jc w:val="center"/>
              <w:rPr>
                <w:rFonts w:eastAsia="Times New Roman"/>
                <w:sz w:val="16"/>
                <w:szCs w:val="16"/>
              </w:rPr>
            </w:pPr>
          </w:p>
        </w:tc>
        <w:tc>
          <w:tcPr>
            <w:tcW w:w="2103" w:type="dxa"/>
            <w:vMerge/>
          </w:tcPr>
          <w:p w14:paraId="75D0B880" w14:textId="77777777" w:rsidR="00E5088D" w:rsidRPr="005715CE" w:rsidRDefault="00E5088D" w:rsidP="00E5088D">
            <w:pPr>
              <w:rPr>
                <w:rFonts w:eastAsia="Times New Roman"/>
                <w:sz w:val="16"/>
                <w:szCs w:val="16"/>
                <w:lang w:val="it-IT"/>
              </w:rPr>
            </w:pPr>
          </w:p>
        </w:tc>
        <w:tc>
          <w:tcPr>
            <w:tcW w:w="2208" w:type="dxa"/>
            <w:vMerge/>
          </w:tcPr>
          <w:p w14:paraId="6342FCCF" w14:textId="77777777" w:rsidR="00E5088D" w:rsidRPr="005715CE" w:rsidRDefault="00E5088D" w:rsidP="00E5088D">
            <w:pPr>
              <w:rPr>
                <w:rFonts w:eastAsia="Times New Roman"/>
                <w:sz w:val="16"/>
                <w:szCs w:val="16"/>
                <w:lang w:val="it-IT"/>
              </w:rPr>
            </w:pPr>
          </w:p>
        </w:tc>
        <w:tc>
          <w:tcPr>
            <w:tcW w:w="1790" w:type="dxa"/>
          </w:tcPr>
          <w:p w14:paraId="1BE98A36" w14:textId="7F9010EE" w:rsidR="00E5088D" w:rsidRPr="005715CE" w:rsidRDefault="00420B31" w:rsidP="00E5088D">
            <w:pPr>
              <w:jc w:val="center"/>
              <w:rPr>
                <w:rFonts w:eastAsia="Times New Roman"/>
                <w:sz w:val="16"/>
                <w:szCs w:val="16"/>
              </w:rPr>
            </w:pPr>
            <w:r w:rsidRPr="005715CE">
              <w:rPr>
                <w:rFonts w:eastAsia="Times New Roman"/>
                <w:sz w:val="16"/>
                <w:szCs w:val="16"/>
              </w:rPr>
              <w:t>1.1 (0.86-1.4)</w:t>
            </w:r>
          </w:p>
        </w:tc>
        <w:tc>
          <w:tcPr>
            <w:tcW w:w="2260" w:type="dxa"/>
          </w:tcPr>
          <w:p w14:paraId="6967FA81" w14:textId="513466F7" w:rsidR="00E5088D" w:rsidRPr="005715CE" w:rsidRDefault="00420B31" w:rsidP="00E5088D">
            <w:pPr>
              <w:jc w:val="center"/>
              <w:rPr>
                <w:rFonts w:eastAsia="Times New Roman"/>
                <w:sz w:val="16"/>
                <w:szCs w:val="16"/>
              </w:rPr>
            </w:pPr>
            <w:r w:rsidRPr="005715CE">
              <w:rPr>
                <w:rFonts w:eastAsia="Times New Roman"/>
                <w:sz w:val="16"/>
                <w:szCs w:val="16"/>
              </w:rPr>
              <w:t>1.18 (0.78-1.79)</w:t>
            </w:r>
          </w:p>
        </w:tc>
        <w:tc>
          <w:tcPr>
            <w:tcW w:w="1477" w:type="dxa"/>
            <w:vMerge/>
          </w:tcPr>
          <w:p w14:paraId="55020C3E" w14:textId="77777777" w:rsidR="00E5088D" w:rsidRPr="005715CE" w:rsidRDefault="00E5088D" w:rsidP="00E5088D">
            <w:pPr>
              <w:rPr>
                <w:rFonts w:eastAsia="Times New Roman"/>
                <w:sz w:val="16"/>
                <w:szCs w:val="16"/>
                <w:lang w:val="it-IT"/>
              </w:rPr>
            </w:pPr>
          </w:p>
        </w:tc>
        <w:tc>
          <w:tcPr>
            <w:tcW w:w="1808" w:type="dxa"/>
            <w:vMerge/>
          </w:tcPr>
          <w:p w14:paraId="4A9C7725" w14:textId="77777777" w:rsidR="00E5088D" w:rsidRPr="005715CE" w:rsidRDefault="00E5088D" w:rsidP="00E5088D">
            <w:pPr>
              <w:rPr>
                <w:rFonts w:eastAsia="Times New Roman"/>
                <w:sz w:val="16"/>
                <w:szCs w:val="16"/>
                <w:lang w:val="it-IT"/>
              </w:rPr>
            </w:pPr>
          </w:p>
        </w:tc>
      </w:tr>
      <w:tr w:rsidR="005715CE" w:rsidRPr="005715CE" w14:paraId="7E89715C" w14:textId="77777777" w:rsidTr="00567093">
        <w:trPr>
          <w:trHeight w:val="44"/>
        </w:trPr>
        <w:tc>
          <w:tcPr>
            <w:tcW w:w="1112" w:type="dxa"/>
            <w:vMerge/>
          </w:tcPr>
          <w:p w14:paraId="10081E58" w14:textId="77777777" w:rsidR="00E5088D" w:rsidRPr="005715CE" w:rsidRDefault="00E5088D" w:rsidP="00E5088D">
            <w:pPr>
              <w:jc w:val="center"/>
              <w:rPr>
                <w:rFonts w:eastAsia="Times New Roman"/>
                <w:sz w:val="16"/>
                <w:szCs w:val="16"/>
                <w:lang w:val="it-IT"/>
              </w:rPr>
            </w:pPr>
          </w:p>
        </w:tc>
        <w:tc>
          <w:tcPr>
            <w:tcW w:w="1356" w:type="dxa"/>
            <w:gridSpan w:val="2"/>
            <w:vMerge/>
          </w:tcPr>
          <w:p w14:paraId="2280DCA1" w14:textId="77777777" w:rsidR="00E5088D" w:rsidRPr="005715CE" w:rsidRDefault="00E5088D" w:rsidP="00E5088D">
            <w:pPr>
              <w:jc w:val="center"/>
              <w:rPr>
                <w:rFonts w:eastAsia="Times New Roman"/>
                <w:sz w:val="16"/>
                <w:szCs w:val="16"/>
              </w:rPr>
            </w:pPr>
          </w:p>
        </w:tc>
        <w:tc>
          <w:tcPr>
            <w:tcW w:w="1356" w:type="dxa"/>
            <w:gridSpan w:val="2"/>
            <w:vMerge/>
          </w:tcPr>
          <w:p w14:paraId="449CCAFB" w14:textId="77777777" w:rsidR="00E5088D" w:rsidRPr="005715CE" w:rsidRDefault="00E5088D" w:rsidP="00E5088D">
            <w:pPr>
              <w:jc w:val="center"/>
              <w:rPr>
                <w:rFonts w:eastAsia="Times New Roman"/>
                <w:sz w:val="16"/>
                <w:szCs w:val="16"/>
              </w:rPr>
            </w:pPr>
          </w:p>
        </w:tc>
        <w:tc>
          <w:tcPr>
            <w:tcW w:w="2103" w:type="dxa"/>
            <w:vMerge/>
          </w:tcPr>
          <w:p w14:paraId="4E23C564" w14:textId="77777777" w:rsidR="00E5088D" w:rsidRPr="005715CE" w:rsidRDefault="00E5088D" w:rsidP="00E5088D">
            <w:pPr>
              <w:rPr>
                <w:rFonts w:eastAsia="Times New Roman"/>
                <w:sz w:val="16"/>
                <w:szCs w:val="16"/>
                <w:lang w:val="it-IT"/>
              </w:rPr>
            </w:pPr>
          </w:p>
        </w:tc>
        <w:tc>
          <w:tcPr>
            <w:tcW w:w="2208" w:type="dxa"/>
            <w:vMerge/>
          </w:tcPr>
          <w:p w14:paraId="4D586EBC" w14:textId="77777777" w:rsidR="00E5088D" w:rsidRPr="005715CE" w:rsidRDefault="00E5088D" w:rsidP="00E5088D">
            <w:pPr>
              <w:rPr>
                <w:rFonts w:eastAsia="Times New Roman"/>
                <w:sz w:val="16"/>
                <w:szCs w:val="16"/>
                <w:lang w:val="it-IT"/>
              </w:rPr>
            </w:pPr>
          </w:p>
        </w:tc>
        <w:tc>
          <w:tcPr>
            <w:tcW w:w="1790" w:type="dxa"/>
          </w:tcPr>
          <w:p w14:paraId="549D013B" w14:textId="5EAE83C9" w:rsidR="00E5088D" w:rsidRPr="005715CE" w:rsidRDefault="00420B31" w:rsidP="00E5088D">
            <w:pPr>
              <w:jc w:val="center"/>
              <w:rPr>
                <w:rFonts w:eastAsia="Times New Roman"/>
                <w:sz w:val="16"/>
                <w:szCs w:val="16"/>
              </w:rPr>
            </w:pPr>
            <w:r w:rsidRPr="005715CE">
              <w:rPr>
                <w:rFonts w:eastAsia="Times New Roman"/>
                <w:sz w:val="16"/>
                <w:szCs w:val="16"/>
              </w:rPr>
              <w:t>1.02 (0.77-1.34)</w:t>
            </w:r>
          </w:p>
        </w:tc>
        <w:tc>
          <w:tcPr>
            <w:tcW w:w="2260" w:type="dxa"/>
          </w:tcPr>
          <w:p w14:paraId="26451398" w14:textId="2D174508" w:rsidR="00E5088D" w:rsidRPr="005715CE" w:rsidRDefault="00420B31" w:rsidP="00E5088D">
            <w:pPr>
              <w:jc w:val="center"/>
              <w:rPr>
                <w:rFonts w:eastAsia="Times New Roman"/>
                <w:sz w:val="16"/>
                <w:szCs w:val="16"/>
              </w:rPr>
            </w:pPr>
            <w:r w:rsidRPr="005715CE">
              <w:rPr>
                <w:rFonts w:eastAsia="Times New Roman"/>
                <w:sz w:val="16"/>
                <w:szCs w:val="16"/>
              </w:rPr>
              <w:t>1.09 (0.70-1.69)</w:t>
            </w:r>
          </w:p>
        </w:tc>
        <w:tc>
          <w:tcPr>
            <w:tcW w:w="1477" w:type="dxa"/>
            <w:vMerge/>
          </w:tcPr>
          <w:p w14:paraId="430D7BEB" w14:textId="77777777" w:rsidR="00E5088D" w:rsidRPr="005715CE" w:rsidRDefault="00E5088D" w:rsidP="00E5088D">
            <w:pPr>
              <w:rPr>
                <w:rFonts w:eastAsia="Times New Roman"/>
                <w:sz w:val="16"/>
                <w:szCs w:val="16"/>
              </w:rPr>
            </w:pPr>
          </w:p>
        </w:tc>
        <w:tc>
          <w:tcPr>
            <w:tcW w:w="1808" w:type="dxa"/>
            <w:vMerge/>
          </w:tcPr>
          <w:p w14:paraId="7757CE12" w14:textId="77777777" w:rsidR="00E5088D" w:rsidRPr="005715CE" w:rsidRDefault="00E5088D" w:rsidP="00E5088D">
            <w:pPr>
              <w:rPr>
                <w:rFonts w:eastAsia="Times New Roman"/>
                <w:sz w:val="16"/>
                <w:szCs w:val="16"/>
              </w:rPr>
            </w:pPr>
          </w:p>
        </w:tc>
      </w:tr>
      <w:tr w:rsidR="00E5088D" w:rsidRPr="005715CE" w14:paraId="135CA020" w14:textId="77777777" w:rsidTr="00567093">
        <w:trPr>
          <w:trHeight w:val="44"/>
        </w:trPr>
        <w:tc>
          <w:tcPr>
            <w:tcW w:w="1112" w:type="dxa"/>
            <w:vMerge/>
          </w:tcPr>
          <w:p w14:paraId="79CEDB1E" w14:textId="77777777" w:rsidR="00E5088D" w:rsidRPr="005715CE" w:rsidRDefault="00E5088D" w:rsidP="00E5088D">
            <w:pPr>
              <w:jc w:val="center"/>
              <w:rPr>
                <w:rFonts w:eastAsia="Times New Roman"/>
                <w:sz w:val="16"/>
                <w:szCs w:val="16"/>
              </w:rPr>
            </w:pPr>
          </w:p>
        </w:tc>
        <w:tc>
          <w:tcPr>
            <w:tcW w:w="1356" w:type="dxa"/>
            <w:gridSpan w:val="2"/>
            <w:vMerge/>
          </w:tcPr>
          <w:p w14:paraId="0FB9021E" w14:textId="77777777" w:rsidR="00E5088D" w:rsidRPr="005715CE" w:rsidRDefault="00E5088D" w:rsidP="00E5088D">
            <w:pPr>
              <w:jc w:val="center"/>
              <w:rPr>
                <w:rFonts w:eastAsia="Times New Roman"/>
                <w:sz w:val="16"/>
                <w:szCs w:val="16"/>
              </w:rPr>
            </w:pPr>
          </w:p>
        </w:tc>
        <w:tc>
          <w:tcPr>
            <w:tcW w:w="1356" w:type="dxa"/>
            <w:gridSpan w:val="2"/>
            <w:vMerge/>
          </w:tcPr>
          <w:p w14:paraId="4792E1E2" w14:textId="77777777" w:rsidR="00E5088D" w:rsidRPr="005715CE" w:rsidRDefault="00E5088D" w:rsidP="00E5088D">
            <w:pPr>
              <w:jc w:val="center"/>
              <w:rPr>
                <w:rFonts w:eastAsia="Times New Roman"/>
                <w:sz w:val="16"/>
                <w:szCs w:val="16"/>
              </w:rPr>
            </w:pPr>
          </w:p>
        </w:tc>
        <w:tc>
          <w:tcPr>
            <w:tcW w:w="2103" w:type="dxa"/>
            <w:vMerge/>
          </w:tcPr>
          <w:p w14:paraId="68F082A6" w14:textId="77777777" w:rsidR="00E5088D" w:rsidRPr="005715CE" w:rsidRDefault="00E5088D" w:rsidP="00E5088D">
            <w:pPr>
              <w:rPr>
                <w:rFonts w:eastAsia="Times New Roman"/>
                <w:sz w:val="16"/>
                <w:szCs w:val="16"/>
              </w:rPr>
            </w:pPr>
          </w:p>
        </w:tc>
        <w:tc>
          <w:tcPr>
            <w:tcW w:w="2208" w:type="dxa"/>
            <w:vMerge/>
          </w:tcPr>
          <w:p w14:paraId="6DD11B8E" w14:textId="77777777" w:rsidR="00E5088D" w:rsidRPr="005715CE" w:rsidRDefault="00E5088D" w:rsidP="00E5088D">
            <w:pPr>
              <w:rPr>
                <w:rFonts w:eastAsia="Times New Roman"/>
                <w:sz w:val="16"/>
                <w:szCs w:val="16"/>
              </w:rPr>
            </w:pPr>
          </w:p>
        </w:tc>
        <w:tc>
          <w:tcPr>
            <w:tcW w:w="1790" w:type="dxa"/>
          </w:tcPr>
          <w:p w14:paraId="0A1AFD17" w14:textId="2B8217ED" w:rsidR="00E5088D" w:rsidRPr="005715CE" w:rsidRDefault="00420B31" w:rsidP="00E5088D">
            <w:pPr>
              <w:jc w:val="center"/>
              <w:rPr>
                <w:rFonts w:eastAsia="Times New Roman"/>
                <w:sz w:val="16"/>
                <w:szCs w:val="16"/>
              </w:rPr>
            </w:pPr>
            <w:r w:rsidRPr="005715CE">
              <w:rPr>
                <w:rFonts w:eastAsia="Times New Roman"/>
                <w:sz w:val="16"/>
                <w:szCs w:val="16"/>
              </w:rPr>
              <w:t>1.37 (1.02-1.84)</w:t>
            </w:r>
          </w:p>
        </w:tc>
        <w:tc>
          <w:tcPr>
            <w:tcW w:w="2260" w:type="dxa"/>
          </w:tcPr>
          <w:p w14:paraId="486C216A" w14:textId="07106A77" w:rsidR="00E5088D" w:rsidRPr="005715CE" w:rsidRDefault="00420B31" w:rsidP="00E5088D">
            <w:pPr>
              <w:jc w:val="center"/>
              <w:rPr>
                <w:rFonts w:eastAsia="Times New Roman"/>
                <w:sz w:val="16"/>
                <w:szCs w:val="16"/>
              </w:rPr>
            </w:pPr>
            <w:r w:rsidRPr="005715CE">
              <w:rPr>
                <w:rFonts w:eastAsia="Times New Roman"/>
                <w:sz w:val="16"/>
                <w:szCs w:val="16"/>
              </w:rPr>
              <w:t>1.23 (0.77-1.98)</w:t>
            </w:r>
          </w:p>
        </w:tc>
        <w:tc>
          <w:tcPr>
            <w:tcW w:w="1477" w:type="dxa"/>
            <w:vMerge/>
          </w:tcPr>
          <w:p w14:paraId="774AB2FA" w14:textId="77777777" w:rsidR="00E5088D" w:rsidRPr="005715CE" w:rsidRDefault="00E5088D" w:rsidP="00E5088D">
            <w:pPr>
              <w:rPr>
                <w:rFonts w:eastAsia="Times New Roman"/>
                <w:sz w:val="16"/>
                <w:szCs w:val="16"/>
              </w:rPr>
            </w:pPr>
          </w:p>
        </w:tc>
        <w:tc>
          <w:tcPr>
            <w:tcW w:w="1808" w:type="dxa"/>
            <w:vMerge/>
          </w:tcPr>
          <w:p w14:paraId="07C10800" w14:textId="77777777" w:rsidR="00E5088D" w:rsidRPr="005715CE" w:rsidRDefault="00E5088D" w:rsidP="00E5088D">
            <w:pPr>
              <w:rPr>
                <w:rFonts w:eastAsia="Times New Roman"/>
                <w:sz w:val="16"/>
                <w:szCs w:val="16"/>
              </w:rPr>
            </w:pPr>
          </w:p>
        </w:tc>
      </w:tr>
    </w:tbl>
    <w:p w14:paraId="70E4DF0A" w14:textId="77777777" w:rsidR="00664C83" w:rsidRPr="005715CE" w:rsidRDefault="00664C83" w:rsidP="00664C83">
      <w:pPr>
        <w:pBdr>
          <w:top w:val="nil"/>
          <w:left w:val="nil"/>
          <w:bottom w:val="nil"/>
          <w:right w:val="nil"/>
          <w:between w:val="nil"/>
        </w:pBdr>
        <w:spacing w:after="0" w:line="240" w:lineRule="auto"/>
      </w:pPr>
    </w:p>
    <w:p w14:paraId="329AC344" w14:textId="1193DF29" w:rsidR="005C2093" w:rsidRPr="005715CE" w:rsidRDefault="005C2093" w:rsidP="005C2093">
      <w:pPr>
        <w:pBdr>
          <w:top w:val="nil"/>
          <w:left w:val="nil"/>
          <w:bottom w:val="nil"/>
          <w:right w:val="nil"/>
          <w:between w:val="nil"/>
        </w:pBdr>
        <w:spacing w:after="200" w:line="240" w:lineRule="auto"/>
      </w:pPr>
      <w:r w:rsidRPr="005715CE">
        <w:t>Abbreviations:  BMI, body mass index; CI, confidence interval; DMSP, U.S. Defense Meteorological Satellite Program Operational Linescan System; DNB, Visible Infrared Imaging Radiometer Suite Day-Night Band; ER, estrogen receptor; NA: not assessed; NIH–AARP National Institutes of Health–American Association of Retired Persons;</w:t>
      </w:r>
      <w:r w:rsidRPr="005715CE">
        <w:rPr>
          <w:b/>
          <w:i/>
        </w:rPr>
        <w:t xml:space="preserve"> </w:t>
      </w:r>
      <w:r w:rsidRPr="005715CE">
        <w:t>Ref, reference; RR, risk ratio.</w:t>
      </w:r>
    </w:p>
    <w:p w14:paraId="170E5BC6" w14:textId="77777777" w:rsidR="00861553" w:rsidRPr="005715CE" w:rsidRDefault="00861553"/>
    <w:p w14:paraId="1CE38855" w14:textId="77777777" w:rsidR="00861553" w:rsidRPr="005715CE" w:rsidRDefault="00861553"/>
    <w:p w14:paraId="5FF1F0B4" w14:textId="77777777" w:rsidR="00861553" w:rsidRPr="005715CE" w:rsidRDefault="00861553"/>
    <w:p w14:paraId="5FAC22B3" w14:textId="77777777" w:rsidR="00861553" w:rsidRPr="005715CE" w:rsidRDefault="00861553"/>
    <w:p w14:paraId="69BC09C9" w14:textId="77777777" w:rsidR="00861553" w:rsidRPr="005715CE" w:rsidRDefault="00861553"/>
    <w:p w14:paraId="6DD05F46" w14:textId="77777777" w:rsidR="00861553" w:rsidRPr="005715CE" w:rsidRDefault="00861553"/>
    <w:p w14:paraId="6DE3F8E9" w14:textId="77777777" w:rsidR="00861553" w:rsidRPr="005715CE" w:rsidRDefault="00861553"/>
    <w:p w14:paraId="5DD105D8" w14:textId="77777777" w:rsidR="00861553" w:rsidRPr="005715CE" w:rsidRDefault="00861553"/>
    <w:p w14:paraId="275A01FC" w14:textId="77777777" w:rsidR="008F0FDC" w:rsidRPr="005715CE" w:rsidRDefault="008F0FDC">
      <w:pPr>
        <w:rPr>
          <w:b/>
          <w:sz w:val="24"/>
          <w:szCs w:val="24"/>
        </w:rPr>
      </w:pPr>
    </w:p>
    <w:p w14:paraId="5C2216E3" w14:textId="77777777" w:rsidR="00567093" w:rsidRPr="005715CE" w:rsidRDefault="00567093">
      <w:pPr>
        <w:rPr>
          <w:b/>
          <w:sz w:val="24"/>
          <w:szCs w:val="24"/>
        </w:rPr>
      </w:pPr>
    </w:p>
    <w:p w14:paraId="665E4375" w14:textId="77777777" w:rsidR="00664C83" w:rsidRPr="005715CE" w:rsidRDefault="00664C83">
      <w:pPr>
        <w:rPr>
          <w:b/>
          <w:sz w:val="24"/>
          <w:szCs w:val="24"/>
        </w:rPr>
      </w:pPr>
      <w:r w:rsidRPr="005715CE">
        <w:rPr>
          <w:b/>
          <w:sz w:val="24"/>
          <w:szCs w:val="24"/>
        </w:rPr>
        <w:br w:type="page"/>
      </w:r>
    </w:p>
    <w:p w14:paraId="5FF1B9B9" w14:textId="0AC5EE93" w:rsidR="00861553" w:rsidRPr="005715CE" w:rsidRDefault="00F02780">
      <w:pPr>
        <w:rPr>
          <w:sz w:val="24"/>
          <w:szCs w:val="24"/>
        </w:rPr>
      </w:pPr>
      <w:r w:rsidRPr="005715CE">
        <w:rPr>
          <w:b/>
          <w:sz w:val="24"/>
          <w:szCs w:val="24"/>
        </w:rPr>
        <w:lastRenderedPageBreak/>
        <w:t>Supplemental Table S</w:t>
      </w:r>
      <w:r w:rsidR="003808C0" w:rsidRPr="005715CE">
        <w:rPr>
          <w:b/>
          <w:sz w:val="24"/>
          <w:szCs w:val="24"/>
        </w:rPr>
        <w:t>5</w:t>
      </w:r>
      <w:r w:rsidRPr="005715CE">
        <w:rPr>
          <w:sz w:val="24"/>
          <w:szCs w:val="24"/>
        </w:rPr>
        <w:t>. Summary Risk of Bias (</w:t>
      </w:r>
      <w:proofErr w:type="spellStart"/>
      <w:r w:rsidRPr="005715CE">
        <w:rPr>
          <w:sz w:val="24"/>
          <w:szCs w:val="24"/>
        </w:rPr>
        <w:t>RoB</w:t>
      </w:r>
      <w:proofErr w:type="spellEnd"/>
      <w:r w:rsidRPr="005715CE">
        <w:rPr>
          <w:sz w:val="24"/>
          <w:szCs w:val="24"/>
        </w:rPr>
        <w:t xml:space="preserve">) assessment with overall study-level risk of bias. </w:t>
      </w:r>
    </w:p>
    <w:tbl>
      <w:tblPr>
        <w:tblW w:w="14205" w:type="dxa"/>
        <w:tblLayout w:type="fixed"/>
        <w:tblCellMar>
          <w:left w:w="28" w:type="dxa"/>
          <w:right w:w="28" w:type="dxa"/>
        </w:tblCellMar>
        <w:tblLook w:val="0400" w:firstRow="0" w:lastRow="0" w:firstColumn="0" w:lastColumn="0" w:noHBand="0" w:noVBand="1"/>
      </w:tblPr>
      <w:tblGrid>
        <w:gridCol w:w="1765"/>
        <w:gridCol w:w="1240"/>
        <w:gridCol w:w="1043"/>
        <w:gridCol w:w="1155"/>
        <w:gridCol w:w="1422"/>
        <w:gridCol w:w="1201"/>
        <w:gridCol w:w="1355"/>
        <w:gridCol w:w="1018"/>
        <w:gridCol w:w="1303"/>
        <w:gridCol w:w="1239"/>
        <w:gridCol w:w="1464"/>
      </w:tblGrid>
      <w:tr w:rsidR="005715CE" w:rsidRPr="005715CE" w14:paraId="4AEC1DF8" w14:textId="77777777" w:rsidTr="00615B54">
        <w:trPr>
          <w:trHeight w:val="526"/>
        </w:trPr>
        <w:tc>
          <w:tcPr>
            <w:tcW w:w="1765" w:type="dxa"/>
            <w:tcBorders>
              <w:top w:val="single" w:sz="4" w:space="0" w:color="000000"/>
              <w:bottom w:val="single" w:sz="4" w:space="0" w:color="000000"/>
            </w:tcBorders>
            <w:shd w:val="clear" w:color="auto" w:fill="auto"/>
            <w:vAlign w:val="center"/>
          </w:tcPr>
          <w:p w14:paraId="576EDCCD" w14:textId="77777777" w:rsidR="00861553" w:rsidRPr="005715CE" w:rsidRDefault="00F02780">
            <w:pPr>
              <w:spacing w:after="0" w:line="240" w:lineRule="auto"/>
              <w:rPr>
                <w:b/>
                <w:sz w:val="20"/>
                <w:szCs w:val="20"/>
              </w:rPr>
            </w:pPr>
            <w:r w:rsidRPr="005715CE">
              <w:rPr>
                <w:b/>
                <w:sz w:val="20"/>
                <w:szCs w:val="20"/>
              </w:rPr>
              <w:t>Studies</w:t>
            </w:r>
          </w:p>
        </w:tc>
        <w:tc>
          <w:tcPr>
            <w:tcW w:w="1240" w:type="dxa"/>
            <w:tcBorders>
              <w:top w:val="single" w:sz="4" w:space="0" w:color="000000"/>
              <w:bottom w:val="single" w:sz="4" w:space="0" w:color="000000"/>
            </w:tcBorders>
            <w:shd w:val="clear" w:color="auto" w:fill="auto"/>
            <w:vAlign w:val="center"/>
          </w:tcPr>
          <w:p w14:paraId="53198235" w14:textId="77777777" w:rsidR="00861553" w:rsidRPr="005715CE" w:rsidRDefault="00F02780">
            <w:pPr>
              <w:spacing w:after="0" w:line="240" w:lineRule="auto"/>
              <w:jc w:val="center"/>
              <w:rPr>
                <w:b/>
                <w:sz w:val="20"/>
                <w:szCs w:val="20"/>
              </w:rPr>
            </w:pPr>
            <w:r w:rsidRPr="005715CE">
              <w:rPr>
                <w:b/>
                <w:sz w:val="20"/>
                <w:szCs w:val="20"/>
              </w:rPr>
              <w:t>Design</w:t>
            </w:r>
          </w:p>
        </w:tc>
        <w:tc>
          <w:tcPr>
            <w:tcW w:w="1043" w:type="dxa"/>
            <w:tcBorders>
              <w:top w:val="single" w:sz="4" w:space="0" w:color="000000"/>
              <w:bottom w:val="single" w:sz="4" w:space="0" w:color="000000"/>
            </w:tcBorders>
            <w:shd w:val="clear" w:color="auto" w:fill="auto"/>
            <w:vAlign w:val="center"/>
          </w:tcPr>
          <w:p w14:paraId="14A50E03" w14:textId="77777777" w:rsidR="00861553" w:rsidRPr="005715CE" w:rsidRDefault="00F02780">
            <w:pPr>
              <w:spacing w:after="0" w:line="240" w:lineRule="auto"/>
              <w:jc w:val="center"/>
              <w:rPr>
                <w:b/>
                <w:sz w:val="20"/>
                <w:szCs w:val="20"/>
              </w:rPr>
            </w:pPr>
            <w:r w:rsidRPr="005715CE">
              <w:rPr>
                <w:b/>
                <w:sz w:val="20"/>
                <w:szCs w:val="20"/>
              </w:rPr>
              <w:t>LAN Assessment</w:t>
            </w:r>
          </w:p>
        </w:tc>
        <w:tc>
          <w:tcPr>
            <w:tcW w:w="1155" w:type="dxa"/>
            <w:tcBorders>
              <w:top w:val="single" w:sz="4" w:space="0" w:color="000000"/>
              <w:bottom w:val="single" w:sz="4" w:space="0" w:color="000000"/>
            </w:tcBorders>
            <w:shd w:val="clear" w:color="auto" w:fill="auto"/>
            <w:vAlign w:val="center"/>
          </w:tcPr>
          <w:p w14:paraId="1B174C01" w14:textId="77777777" w:rsidR="00861553" w:rsidRPr="008370F8" w:rsidRDefault="00F02780">
            <w:pPr>
              <w:spacing w:after="0" w:line="240" w:lineRule="auto"/>
              <w:jc w:val="center"/>
              <w:rPr>
                <w:b/>
                <w:sz w:val="20"/>
                <w:szCs w:val="20"/>
              </w:rPr>
            </w:pPr>
            <w:r w:rsidRPr="008370F8">
              <w:rPr>
                <w:b/>
                <w:sz w:val="20"/>
                <w:szCs w:val="20"/>
              </w:rPr>
              <w:t>Bias due to confounding</w:t>
            </w:r>
          </w:p>
        </w:tc>
        <w:tc>
          <w:tcPr>
            <w:tcW w:w="1422" w:type="dxa"/>
            <w:tcBorders>
              <w:top w:val="single" w:sz="4" w:space="0" w:color="000000"/>
              <w:bottom w:val="single" w:sz="4" w:space="0" w:color="000000"/>
            </w:tcBorders>
            <w:shd w:val="clear" w:color="auto" w:fill="auto"/>
            <w:vAlign w:val="center"/>
          </w:tcPr>
          <w:p w14:paraId="67CB7DB4" w14:textId="77777777" w:rsidR="00861553" w:rsidRPr="008370F8" w:rsidRDefault="00F02780">
            <w:pPr>
              <w:spacing w:after="0" w:line="240" w:lineRule="auto"/>
              <w:jc w:val="center"/>
              <w:rPr>
                <w:b/>
                <w:sz w:val="20"/>
                <w:szCs w:val="20"/>
              </w:rPr>
            </w:pPr>
            <w:r w:rsidRPr="008370F8">
              <w:rPr>
                <w:b/>
                <w:sz w:val="20"/>
                <w:szCs w:val="20"/>
              </w:rPr>
              <w:t xml:space="preserve">Bias </w:t>
            </w:r>
            <w:bookmarkStart w:id="1" w:name="_Hlk66099623"/>
            <w:r w:rsidRPr="008370F8">
              <w:rPr>
                <w:b/>
                <w:sz w:val="20"/>
                <w:szCs w:val="20"/>
              </w:rPr>
              <w:t>in selecting participants in the study</w:t>
            </w:r>
            <w:bookmarkEnd w:id="1"/>
          </w:p>
        </w:tc>
        <w:tc>
          <w:tcPr>
            <w:tcW w:w="1201" w:type="dxa"/>
            <w:tcBorders>
              <w:top w:val="single" w:sz="4" w:space="0" w:color="000000"/>
              <w:bottom w:val="single" w:sz="4" w:space="0" w:color="000000"/>
            </w:tcBorders>
            <w:shd w:val="clear" w:color="auto" w:fill="auto"/>
            <w:vAlign w:val="center"/>
          </w:tcPr>
          <w:p w14:paraId="04A25D34" w14:textId="77777777" w:rsidR="00861553" w:rsidRPr="008370F8" w:rsidRDefault="00F02780">
            <w:pPr>
              <w:spacing w:after="0" w:line="240" w:lineRule="auto"/>
              <w:jc w:val="center"/>
              <w:rPr>
                <w:b/>
                <w:sz w:val="20"/>
                <w:szCs w:val="20"/>
              </w:rPr>
            </w:pPr>
            <w:r w:rsidRPr="008370F8">
              <w:rPr>
                <w:b/>
                <w:sz w:val="20"/>
                <w:szCs w:val="20"/>
              </w:rPr>
              <w:t xml:space="preserve">Bias in exposure classification </w:t>
            </w:r>
          </w:p>
        </w:tc>
        <w:tc>
          <w:tcPr>
            <w:tcW w:w="1355" w:type="dxa"/>
            <w:tcBorders>
              <w:top w:val="single" w:sz="4" w:space="0" w:color="000000"/>
              <w:bottom w:val="single" w:sz="4" w:space="0" w:color="000000"/>
            </w:tcBorders>
            <w:shd w:val="clear" w:color="auto" w:fill="auto"/>
            <w:vAlign w:val="center"/>
          </w:tcPr>
          <w:p w14:paraId="63DE3C33" w14:textId="77777777" w:rsidR="00861553" w:rsidRPr="008370F8" w:rsidRDefault="00F02780">
            <w:pPr>
              <w:spacing w:after="0" w:line="240" w:lineRule="auto"/>
              <w:jc w:val="center"/>
              <w:rPr>
                <w:b/>
                <w:sz w:val="20"/>
                <w:szCs w:val="20"/>
              </w:rPr>
            </w:pPr>
            <w:bookmarkStart w:id="2" w:name="_Hlk66099644"/>
            <w:r w:rsidRPr="008370F8">
              <w:rPr>
                <w:b/>
                <w:sz w:val="20"/>
                <w:szCs w:val="20"/>
              </w:rPr>
              <w:t>Bias in departure from intended exposure</w:t>
            </w:r>
            <w:bookmarkEnd w:id="2"/>
          </w:p>
        </w:tc>
        <w:tc>
          <w:tcPr>
            <w:tcW w:w="1018" w:type="dxa"/>
            <w:tcBorders>
              <w:top w:val="single" w:sz="4" w:space="0" w:color="000000"/>
              <w:bottom w:val="single" w:sz="4" w:space="0" w:color="000000"/>
            </w:tcBorders>
            <w:shd w:val="clear" w:color="auto" w:fill="auto"/>
            <w:vAlign w:val="center"/>
          </w:tcPr>
          <w:p w14:paraId="5FB86617" w14:textId="77777777" w:rsidR="00861553" w:rsidRPr="008370F8" w:rsidRDefault="00F02780">
            <w:pPr>
              <w:spacing w:after="0" w:line="240" w:lineRule="auto"/>
              <w:jc w:val="center"/>
              <w:rPr>
                <w:b/>
                <w:sz w:val="20"/>
                <w:szCs w:val="20"/>
              </w:rPr>
            </w:pPr>
            <w:r w:rsidRPr="008370F8">
              <w:rPr>
                <w:b/>
                <w:sz w:val="20"/>
                <w:szCs w:val="20"/>
              </w:rPr>
              <w:t>Bias due to missing data</w:t>
            </w:r>
          </w:p>
        </w:tc>
        <w:tc>
          <w:tcPr>
            <w:tcW w:w="1303" w:type="dxa"/>
            <w:tcBorders>
              <w:top w:val="single" w:sz="4" w:space="0" w:color="000000"/>
              <w:bottom w:val="single" w:sz="4" w:space="0" w:color="000000"/>
            </w:tcBorders>
            <w:shd w:val="clear" w:color="auto" w:fill="auto"/>
            <w:vAlign w:val="center"/>
          </w:tcPr>
          <w:p w14:paraId="403159F8" w14:textId="77777777" w:rsidR="00861553" w:rsidRPr="008370F8" w:rsidRDefault="00F02780">
            <w:pPr>
              <w:spacing w:after="0" w:line="240" w:lineRule="auto"/>
              <w:jc w:val="center"/>
              <w:rPr>
                <w:b/>
                <w:sz w:val="20"/>
                <w:szCs w:val="20"/>
              </w:rPr>
            </w:pPr>
            <w:r w:rsidRPr="008370F8">
              <w:rPr>
                <w:b/>
                <w:sz w:val="20"/>
                <w:szCs w:val="20"/>
              </w:rPr>
              <w:t xml:space="preserve">Bias in outcome measurement </w:t>
            </w:r>
          </w:p>
        </w:tc>
        <w:tc>
          <w:tcPr>
            <w:tcW w:w="1239" w:type="dxa"/>
            <w:tcBorders>
              <w:top w:val="single" w:sz="4" w:space="0" w:color="000000"/>
              <w:bottom w:val="single" w:sz="4" w:space="0" w:color="000000"/>
              <w:right w:val="single" w:sz="4" w:space="0" w:color="000000"/>
            </w:tcBorders>
            <w:shd w:val="clear" w:color="auto" w:fill="auto"/>
            <w:vAlign w:val="center"/>
          </w:tcPr>
          <w:p w14:paraId="40556239" w14:textId="77777777" w:rsidR="00861553" w:rsidRPr="008370F8" w:rsidRDefault="00F02780">
            <w:pPr>
              <w:spacing w:after="0" w:line="240" w:lineRule="auto"/>
              <w:jc w:val="center"/>
              <w:rPr>
                <w:b/>
                <w:sz w:val="20"/>
                <w:szCs w:val="20"/>
              </w:rPr>
            </w:pPr>
            <w:r w:rsidRPr="008370F8">
              <w:rPr>
                <w:b/>
                <w:sz w:val="20"/>
                <w:szCs w:val="20"/>
              </w:rPr>
              <w:t>Bias in selection of reported results</w:t>
            </w:r>
          </w:p>
        </w:tc>
        <w:tc>
          <w:tcPr>
            <w:tcW w:w="14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6A60A76" w14:textId="77777777" w:rsidR="00861553" w:rsidRPr="005715CE" w:rsidRDefault="00F02780">
            <w:pPr>
              <w:spacing w:after="0" w:line="240" w:lineRule="auto"/>
              <w:jc w:val="center"/>
              <w:rPr>
                <w:b/>
                <w:sz w:val="20"/>
                <w:szCs w:val="20"/>
              </w:rPr>
            </w:pPr>
            <w:r w:rsidRPr="005715CE">
              <w:rPr>
                <w:b/>
                <w:sz w:val="20"/>
                <w:szCs w:val="20"/>
              </w:rPr>
              <w:t xml:space="preserve">Study-level </w:t>
            </w:r>
            <w:proofErr w:type="spellStart"/>
            <w:r w:rsidRPr="005715CE">
              <w:rPr>
                <w:b/>
                <w:sz w:val="20"/>
                <w:szCs w:val="20"/>
              </w:rPr>
              <w:t>RoB</w:t>
            </w:r>
            <w:proofErr w:type="spellEnd"/>
            <w:r w:rsidRPr="005715CE">
              <w:rPr>
                <w:b/>
                <w:sz w:val="20"/>
                <w:szCs w:val="20"/>
              </w:rPr>
              <w:t xml:space="preserve"> Judgment</w:t>
            </w:r>
          </w:p>
        </w:tc>
      </w:tr>
      <w:tr w:rsidR="005715CE" w:rsidRPr="005715CE" w14:paraId="5E5528A9" w14:textId="77777777" w:rsidTr="00113169">
        <w:trPr>
          <w:trHeight w:val="421"/>
        </w:trPr>
        <w:tc>
          <w:tcPr>
            <w:tcW w:w="1765" w:type="dxa"/>
            <w:shd w:val="clear" w:color="auto" w:fill="auto"/>
            <w:vAlign w:val="center"/>
          </w:tcPr>
          <w:p w14:paraId="49A92BF6" w14:textId="77777777" w:rsidR="00113169" w:rsidRPr="005715CE" w:rsidRDefault="00113169" w:rsidP="00113169">
            <w:pPr>
              <w:spacing w:after="0" w:line="240" w:lineRule="auto"/>
              <w:rPr>
                <w:sz w:val="20"/>
                <w:szCs w:val="20"/>
              </w:rPr>
            </w:pPr>
            <w:r w:rsidRPr="005715CE">
              <w:rPr>
                <w:sz w:val="20"/>
                <w:szCs w:val="20"/>
              </w:rPr>
              <w:t>(Bauer et al. 2013)</w:t>
            </w:r>
          </w:p>
        </w:tc>
        <w:tc>
          <w:tcPr>
            <w:tcW w:w="1240" w:type="dxa"/>
            <w:shd w:val="clear" w:color="auto" w:fill="auto"/>
            <w:vAlign w:val="center"/>
          </w:tcPr>
          <w:p w14:paraId="7A0850BC" w14:textId="77777777" w:rsidR="00113169" w:rsidRPr="005715CE" w:rsidRDefault="00113169" w:rsidP="00113169">
            <w:pPr>
              <w:spacing w:after="0" w:line="240" w:lineRule="auto"/>
              <w:jc w:val="center"/>
              <w:rPr>
                <w:sz w:val="20"/>
                <w:szCs w:val="20"/>
              </w:rPr>
            </w:pPr>
            <w:r w:rsidRPr="005715CE">
              <w:rPr>
                <w:sz w:val="20"/>
                <w:szCs w:val="20"/>
              </w:rPr>
              <w:t>Case-cohort</w:t>
            </w:r>
          </w:p>
        </w:tc>
        <w:tc>
          <w:tcPr>
            <w:tcW w:w="1043" w:type="dxa"/>
            <w:shd w:val="clear" w:color="auto" w:fill="auto"/>
            <w:vAlign w:val="center"/>
          </w:tcPr>
          <w:p w14:paraId="2C0E2A5E" w14:textId="77777777" w:rsidR="00113169" w:rsidRPr="005715CE" w:rsidRDefault="00113169" w:rsidP="00113169">
            <w:pPr>
              <w:spacing w:after="0" w:line="240" w:lineRule="auto"/>
              <w:jc w:val="center"/>
              <w:rPr>
                <w:sz w:val="20"/>
                <w:szCs w:val="20"/>
              </w:rPr>
            </w:pPr>
            <w:r w:rsidRPr="005715CE">
              <w:rPr>
                <w:sz w:val="20"/>
                <w:szCs w:val="20"/>
              </w:rPr>
              <w:t xml:space="preserve">Outdoor </w:t>
            </w:r>
          </w:p>
        </w:tc>
        <w:tc>
          <w:tcPr>
            <w:tcW w:w="1155" w:type="dxa"/>
            <w:shd w:val="clear" w:color="auto" w:fill="FFF2CC" w:themeFill="accent4" w:themeFillTint="33"/>
            <w:vAlign w:val="center"/>
          </w:tcPr>
          <w:p w14:paraId="367C2B8B" w14:textId="77777777" w:rsidR="00113169" w:rsidRPr="005715CE" w:rsidRDefault="00113169" w:rsidP="00113169">
            <w:pPr>
              <w:spacing w:after="0" w:line="240" w:lineRule="auto"/>
              <w:jc w:val="center"/>
              <w:rPr>
                <w:sz w:val="20"/>
                <w:szCs w:val="20"/>
              </w:rPr>
            </w:pPr>
            <w:r w:rsidRPr="005715CE">
              <w:rPr>
                <w:sz w:val="20"/>
                <w:szCs w:val="20"/>
              </w:rPr>
              <w:t>Moderate</w:t>
            </w:r>
          </w:p>
        </w:tc>
        <w:tc>
          <w:tcPr>
            <w:tcW w:w="1422" w:type="dxa"/>
            <w:shd w:val="clear" w:color="auto" w:fill="E2EFD9" w:themeFill="accent6" w:themeFillTint="33"/>
            <w:vAlign w:val="center"/>
          </w:tcPr>
          <w:p w14:paraId="549F53B4" w14:textId="77777777" w:rsidR="00113169" w:rsidRPr="005715CE" w:rsidRDefault="00113169" w:rsidP="00113169">
            <w:pPr>
              <w:spacing w:after="0" w:line="240" w:lineRule="auto"/>
              <w:jc w:val="center"/>
              <w:rPr>
                <w:sz w:val="20"/>
                <w:szCs w:val="20"/>
              </w:rPr>
            </w:pPr>
            <w:r w:rsidRPr="005715CE">
              <w:rPr>
                <w:sz w:val="20"/>
                <w:szCs w:val="20"/>
              </w:rPr>
              <w:t>Low</w:t>
            </w:r>
          </w:p>
        </w:tc>
        <w:tc>
          <w:tcPr>
            <w:tcW w:w="1201" w:type="dxa"/>
            <w:shd w:val="clear" w:color="auto" w:fill="E2EFD9" w:themeFill="accent6" w:themeFillTint="33"/>
            <w:vAlign w:val="center"/>
          </w:tcPr>
          <w:p w14:paraId="7F5B02EB" w14:textId="77777777" w:rsidR="00113169" w:rsidRPr="005715CE" w:rsidRDefault="00113169" w:rsidP="00113169">
            <w:pPr>
              <w:spacing w:after="0" w:line="240" w:lineRule="auto"/>
              <w:jc w:val="center"/>
              <w:rPr>
                <w:sz w:val="20"/>
                <w:szCs w:val="20"/>
              </w:rPr>
            </w:pPr>
            <w:r w:rsidRPr="005715CE">
              <w:rPr>
                <w:sz w:val="20"/>
                <w:szCs w:val="20"/>
              </w:rPr>
              <w:t>Low</w:t>
            </w:r>
          </w:p>
        </w:tc>
        <w:tc>
          <w:tcPr>
            <w:tcW w:w="1355" w:type="dxa"/>
            <w:shd w:val="clear" w:color="auto" w:fill="E2EFD9" w:themeFill="accent6" w:themeFillTint="33"/>
            <w:vAlign w:val="center"/>
          </w:tcPr>
          <w:p w14:paraId="618BEC1A" w14:textId="77777777" w:rsidR="00113169" w:rsidRPr="005715CE" w:rsidRDefault="00113169" w:rsidP="00113169">
            <w:pPr>
              <w:spacing w:after="0" w:line="240" w:lineRule="auto"/>
              <w:jc w:val="center"/>
              <w:rPr>
                <w:sz w:val="20"/>
                <w:szCs w:val="20"/>
              </w:rPr>
            </w:pPr>
            <w:r w:rsidRPr="005715CE">
              <w:rPr>
                <w:sz w:val="20"/>
                <w:szCs w:val="20"/>
              </w:rPr>
              <w:t>Low</w:t>
            </w:r>
          </w:p>
        </w:tc>
        <w:tc>
          <w:tcPr>
            <w:tcW w:w="1018" w:type="dxa"/>
            <w:shd w:val="clear" w:color="auto" w:fill="E2EFD9" w:themeFill="accent6" w:themeFillTint="33"/>
            <w:vAlign w:val="center"/>
          </w:tcPr>
          <w:p w14:paraId="4FED8FAA" w14:textId="77777777" w:rsidR="00113169" w:rsidRPr="005715CE" w:rsidRDefault="00113169" w:rsidP="00113169">
            <w:pPr>
              <w:spacing w:after="0" w:line="240" w:lineRule="auto"/>
              <w:jc w:val="center"/>
              <w:rPr>
                <w:sz w:val="20"/>
                <w:szCs w:val="20"/>
              </w:rPr>
            </w:pPr>
            <w:r w:rsidRPr="005715CE">
              <w:rPr>
                <w:sz w:val="20"/>
                <w:szCs w:val="20"/>
              </w:rPr>
              <w:t>Low</w:t>
            </w:r>
          </w:p>
        </w:tc>
        <w:tc>
          <w:tcPr>
            <w:tcW w:w="1303" w:type="dxa"/>
            <w:shd w:val="clear" w:color="auto" w:fill="E2EFD9" w:themeFill="accent6" w:themeFillTint="33"/>
            <w:vAlign w:val="center"/>
          </w:tcPr>
          <w:p w14:paraId="67AD4E03" w14:textId="77777777" w:rsidR="00113169" w:rsidRPr="005715CE" w:rsidRDefault="00113169" w:rsidP="00113169">
            <w:pPr>
              <w:spacing w:after="0" w:line="240" w:lineRule="auto"/>
              <w:jc w:val="center"/>
              <w:rPr>
                <w:sz w:val="20"/>
                <w:szCs w:val="20"/>
              </w:rPr>
            </w:pPr>
            <w:r w:rsidRPr="005715CE">
              <w:rPr>
                <w:sz w:val="20"/>
                <w:szCs w:val="20"/>
              </w:rPr>
              <w:t>Low</w:t>
            </w:r>
          </w:p>
        </w:tc>
        <w:tc>
          <w:tcPr>
            <w:tcW w:w="1239" w:type="dxa"/>
            <w:tcBorders>
              <w:right w:val="single" w:sz="4" w:space="0" w:color="000000"/>
            </w:tcBorders>
            <w:shd w:val="clear" w:color="auto" w:fill="E2EFD9" w:themeFill="accent6" w:themeFillTint="33"/>
            <w:vAlign w:val="center"/>
          </w:tcPr>
          <w:p w14:paraId="7E96C072" w14:textId="77777777" w:rsidR="00113169" w:rsidRPr="005715CE" w:rsidRDefault="00113169" w:rsidP="00113169">
            <w:pPr>
              <w:spacing w:after="0" w:line="240" w:lineRule="auto"/>
              <w:jc w:val="center"/>
              <w:rPr>
                <w:sz w:val="20"/>
                <w:szCs w:val="20"/>
              </w:rPr>
            </w:pPr>
            <w:r w:rsidRPr="005715CE">
              <w:rPr>
                <w:sz w:val="20"/>
                <w:szCs w:val="20"/>
              </w:rPr>
              <w:t>Low</w:t>
            </w:r>
          </w:p>
        </w:tc>
        <w:tc>
          <w:tcPr>
            <w:tcW w:w="1464" w:type="dxa"/>
            <w:tcBorders>
              <w:left w:val="single" w:sz="4" w:space="0" w:color="000000"/>
              <w:right w:val="single" w:sz="4" w:space="0" w:color="000000"/>
            </w:tcBorders>
            <w:shd w:val="clear" w:color="auto" w:fill="FFF2CC" w:themeFill="accent4" w:themeFillTint="33"/>
            <w:vAlign w:val="center"/>
          </w:tcPr>
          <w:p w14:paraId="7861E32D" w14:textId="77777777" w:rsidR="00113169" w:rsidRPr="005715CE" w:rsidRDefault="00113169" w:rsidP="00113169">
            <w:pPr>
              <w:spacing w:after="0" w:line="240" w:lineRule="auto"/>
              <w:jc w:val="center"/>
              <w:rPr>
                <w:b/>
                <w:sz w:val="20"/>
                <w:szCs w:val="20"/>
              </w:rPr>
            </w:pPr>
            <w:r w:rsidRPr="005715CE">
              <w:rPr>
                <w:b/>
                <w:sz w:val="20"/>
                <w:szCs w:val="20"/>
              </w:rPr>
              <w:t>Moderate</w:t>
            </w:r>
          </w:p>
        </w:tc>
      </w:tr>
      <w:tr w:rsidR="005715CE" w:rsidRPr="005715CE" w14:paraId="637E7565" w14:textId="77777777" w:rsidTr="00113169">
        <w:trPr>
          <w:trHeight w:val="421"/>
        </w:trPr>
        <w:tc>
          <w:tcPr>
            <w:tcW w:w="1765" w:type="dxa"/>
            <w:shd w:val="clear" w:color="auto" w:fill="auto"/>
            <w:vAlign w:val="center"/>
          </w:tcPr>
          <w:p w14:paraId="164F2EE0" w14:textId="60C92975" w:rsidR="00113169" w:rsidRPr="005715CE" w:rsidRDefault="00113169" w:rsidP="00113169">
            <w:pPr>
              <w:spacing w:after="0" w:line="240" w:lineRule="auto"/>
              <w:rPr>
                <w:sz w:val="20"/>
                <w:szCs w:val="20"/>
              </w:rPr>
            </w:pPr>
            <w:r w:rsidRPr="005715CE">
              <w:rPr>
                <w:sz w:val="20"/>
                <w:szCs w:val="20"/>
              </w:rPr>
              <w:t>(Clarke et al. 202</w:t>
            </w:r>
            <w:r w:rsidR="009A32B9">
              <w:rPr>
                <w:sz w:val="20"/>
                <w:szCs w:val="20"/>
              </w:rPr>
              <w:t>1</w:t>
            </w:r>
            <w:r w:rsidRPr="005715CE">
              <w:rPr>
                <w:sz w:val="20"/>
                <w:szCs w:val="20"/>
              </w:rPr>
              <w:t>)</w:t>
            </w:r>
          </w:p>
        </w:tc>
        <w:tc>
          <w:tcPr>
            <w:tcW w:w="1240" w:type="dxa"/>
            <w:shd w:val="clear" w:color="auto" w:fill="auto"/>
            <w:vAlign w:val="center"/>
          </w:tcPr>
          <w:p w14:paraId="76C5F321" w14:textId="77777777" w:rsidR="00113169" w:rsidRPr="005715CE" w:rsidRDefault="00113169" w:rsidP="00113169">
            <w:pPr>
              <w:spacing w:after="0" w:line="240" w:lineRule="auto"/>
              <w:jc w:val="center"/>
              <w:rPr>
                <w:sz w:val="20"/>
                <w:szCs w:val="20"/>
              </w:rPr>
            </w:pPr>
            <w:r w:rsidRPr="005715CE">
              <w:rPr>
                <w:sz w:val="20"/>
                <w:szCs w:val="20"/>
              </w:rPr>
              <w:t xml:space="preserve">Cohort </w:t>
            </w:r>
          </w:p>
        </w:tc>
        <w:tc>
          <w:tcPr>
            <w:tcW w:w="1043" w:type="dxa"/>
            <w:shd w:val="clear" w:color="auto" w:fill="auto"/>
            <w:vAlign w:val="center"/>
          </w:tcPr>
          <w:p w14:paraId="230D3C31" w14:textId="77777777" w:rsidR="00113169" w:rsidRPr="005715CE" w:rsidRDefault="00113169" w:rsidP="00113169">
            <w:pPr>
              <w:spacing w:after="0" w:line="240" w:lineRule="auto"/>
              <w:jc w:val="center"/>
              <w:rPr>
                <w:sz w:val="20"/>
                <w:szCs w:val="20"/>
              </w:rPr>
            </w:pPr>
            <w:r w:rsidRPr="005715CE">
              <w:rPr>
                <w:sz w:val="20"/>
                <w:szCs w:val="20"/>
              </w:rPr>
              <w:t xml:space="preserve">Outdoor </w:t>
            </w:r>
          </w:p>
        </w:tc>
        <w:tc>
          <w:tcPr>
            <w:tcW w:w="1155" w:type="dxa"/>
            <w:shd w:val="clear" w:color="auto" w:fill="FFF2CC" w:themeFill="accent4" w:themeFillTint="33"/>
            <w:vAlign w:val="center"/>
          </w:tcPr>
          <w:p w14:paraId="4DCAD960" w14:textId="77777777" w:rsidR="00113169" w:rsidRPr="005715CE" w:rsidRDefault="00113169" w:rsidP="00113169">
            <w:pPr>
              <w:spacing w:after="0" w:line="240" w:lineRule="auto"/>
              <w:jc w:val="center"/>
              <w:rPr>
                <w:sz w:val="20"/>
                <w:szCs w:val="20"/>
              </w:rPr>
            </w:pPr>
            <w:r w:rsidRPr="005715CE">
              <w:rPr>
                <w:sz w:val="20"/>
                <w:szCs w:val="20"/>
              </w:rPr>
              <w:t>Moderate</w:t>
            </w:r>
          </w:p>
        </w:tc>
        <w:tc>
          <w:tcPr>
            <w:tcW w:w="1422" w:type="dxa"/>
            <w:shd w:val="clear" w:color="auto" w:fill="E2EFD9" w:themeFill="accent6" w:themeFillTint="33"/>
            <w:vAlign w:val="center"/>
          </w:tcPr>
          <w:p w14:paraId="7A020CD7" w14:textId="77777777" w:rsidR="00113169" w:rsidRPr="005715CE" w:rsidRDefault="00113169" w:rsidP="00113169">
            <w:pPr>
              <w:spacing w:after="0" w:line="240" w:lineRule="auto"/>
              <w:jc w:val="center"/>
              <w:rPr>
                <w:sz w:val="20"/>
                <w:szCs w:val="20"/>
              </w:rPr>
            </w:pPr>
            <w:r w:rsidRPr="005715CE">
              <w:rPr>
                <w:sz w:val="20"/>
                <w:szCs w:val="20"/>
              </w:rPr>
              <w:t>Low</w:t>
            </w:r>
          </w:p>
        </w:tc>
        <w:tc>
          <w:tcPr>
            <w:tcW w:w="1201" w:type="dxa"/>
            <w:shd w:val="clear" w:color="auto" w:fill="E2EFD9" w:themeFill="accent6" w:themeFillTint="33"/>
            <w:vAlign w:val="center"/>
          </w:tcPr>
          <w:p w14:paraId="3BB3938F" w14:textId="77777777" w:rsidR="00113169" w:rsidRPr="005715CE" w:rsidRDefault="00113169" w:rsidP="00113169">
            <w:pPr>
              <w:spacing w:after="0" w:line="240" w:lineRule="auto"/>
              <w:jc w:val="center"/>
              <w:rPr>
                <w:sz w:val="20"/>
                <w:szCs w:val="20"/>
              </w:rPr>
            </w:pPr>
            <w:r w:rsidRPr="005715CE">
              <w:rPr>
                <w:sz w:val="20"/>
                <w:szCs w:val="20"/>
              </w:rPr>
              <w:t>Low</w:t>
            </w:r>
          </w:p>
        </w:tc>
        <w:tc>
          <w:tcPr>
            <w:tcW w:w="1355" w:type="dxa"/>
            <w:shd w:val="clear" w:color="auto" w:fill="E2EFD9" w:themeFill="accent6" w:themeFillTint="33"/>
            <w:vAlign w:val="center"/>
          </w:tcPr>
          <w:p w14:paraId="7330ADBD" w14:textId="77777777" w:rsidR="00113169" w:rsidRPr="005715CE" w:rsidRDefault="00113169" w:rsidP="00113169">
            <w:pPr>
              <w:spacing w:after="0" w:line="240" w:lineRule="auto"/>
              <w:jc w:val="center"/>
              <w:rPr>
                <w:sz w:val="20"/>
                <w:szCs w:val="20"/>
              </w:rPr>
            </w:pPr>
            <w:r w:rsidRPr="005715CE">
              <w:rPr>
                <w:sz w:val="20"/>
                <w:szCs w:val="20"/>
              </w:rPr>
              <w:t>Low</w:t>
            </w:r>
          </w:p>
        </w:tc>
        <w:tc>
          <w:tcPr>
            <w:tcW w:w="1018" w:type="dxa"/>
            <w:shd w:val="clear" w:color="auto" w:fill="E2EFD9" w:themeFill="accent6" w:themeFillTint="33"/>
            <w:vAlign w:val="center"/>
          </w:tcPr>
          <w:p w14:paraId="2D860EDE" w14:textId="77777777" w:rsidR="00113169" w:rsidRPr="005715CE" w:rsidRDefault="00113169" w:rsidP="00113169">
            <w:pPr>
              <w:spacing w:after="0" w:line="240" w:lineRule="auto"/>
              <w:jc w:val="center"/>
              <w:rPr>
                <w:sz w:val="20"/>
                <w:szCs w:val="20"/>
              </w:rPr>
            </w:pPr>
            <w:r w:rsidRPr="005715CE">
              <w:rPr>
                <w:sz w:val="20"/>
                <w:szCs w:val="20"/>
              </w:rPr>
              <w:t>Low</w:t>
            </w:r>
          </w:p>
        </w:tc>
        <w:tc>
          <w:tcPr>
            <w:tcW w:w="1303" w:type="dxa"/>
            <w:shd w:val="clear" w:color="auto" w:fill="E2EFD9" w:themeFill="accent6" w:themeFillTint="33"/>
            <w:vAlign w:val="center"/>
          </w:tcPr>
          <w:p w14:paraId="0AF52102" w14:textId="77777777" w:rsidR="00113169" w:rsidRPr="005715CE" w:rsidRDefault="00113169" w:rsidP="00113169">
            <w:pPr>
              <w:spacing w:after="0" w:line="240" w:lineRule="auto"/>
              <w:jc w:val="center"/>
              <w:rPr>
                <w:sz w:val="20"/>
                <w:szCs w:val="20"/>
              </w:rPr>
            </w:pPr>
            <w:r w:rsidRPr="005715CE">
              <w:rPr>
                <w:sz w:val="20"/>
                <w:szCs w:val="20"/>
              </w:rPr>
              <w:t>Low</w:t>
            </w:r>
          </w:p>
        </w:tc>
        <w:tc>
          <w:tcPr>
            <w:tcW w:w="1239" w:type="dxa"/>
            <w:tcBorders>
              <w:right w:val="single" w:sz="4" w:space="0" w:color="000000"/>
            </w:tcBorders>
            <w:shd w:val="clear" w:color="auto" w:fill="E2EFD9" w:themeFill="accent6" w:themeFillTint="33"/>
            <w:vAlign w:val="center"/>
          </w:tcPr>
          <w:p w14:paraId="790012B4" w14:textId="77777777" w:rsidR="00113169" w:rsidRPr="005715CE" w:rsidRDefault="00113169" w:rsidP="00113169">
            <w:pPr>
              <w:spacing w:after="0" w:line="240" w:lineRule="auto"/>
              <w:jc w:val="center"/>
              <w:rPr>
                <w:sz w:val="20"/>
                <w:szCs w:val="20"/>
              </w:rPr>
            </w:pPr>
            <w:r w:rsidRPr="005715CE">
              <w:rPr>
                <w:sz w:val="20"/>
                <w:szCs w:val="20"/>
              </w:rPr>
              <w:t>Low</w:t>
            </w:r>
          </w:p>
        </w:tc>
        <w:tc>
          <w:tcPr>
            <w:tcW w:w="1464" w:type="dxa"/>
            <w:tcBorders>
              <w:left w:val="single" w:sz="4" w:space="0" w:color="000000"/>
              <w:right w:val="single" w:sz="4" w:space="0" w:color="000000"/>
            </w:tcBorders>
            <w:shd w:val="clear" w:color="auto" w:fill="FFF2CC" w:themeFill="accent4" w:themeFillTint="33"/>
            <w:vAlign w:val="center"/>
          </w:tcPr>
          <w:p w14:paraId="12DA8073" w14:textId="77777777" w:rsidR="00113169" w:rsidRPr="005715CE" w:rsidRDefault="00113169" w:rsidP="00113169">
            <w:pPr>
              <w:spacing w:after="0" w:line="240" w:lineRule="auto"/>
              <w:jc w:val="center"/>
              <w:rPr>
                <w:b/>
                <w:sz w:val="20"/>
                <w:szCs w:val="20"/>
              </w:rPr>
            </w:pPr>
            <w:r w:rsidRPr="005715CE">
              <w:rPr>
                <w:b/>
                <w:sz w:val="20"/>
                <w:szCs w:val="20"/>
              </w:rPr>
              <w:t>Moderate</w:t>
            </w:r>
          </w:p>
        </w:tc>
      </w:tr>
      <w:tr w:rsidR="005715CE" w:rsidRPr="005715CE" w14:paraId="127DEA2C" w14:textId="77777777" w:rsidTr="00113169">
        <w:trPr>
          <w:trHeight w:val="421"/>
        </w:trPr>
        <w:tc>
          <w:tcPr>
            <w:tcW w:w="1765" w:type="dxa"/>
            <w:shd w:val="clear" w:color="auto" w:fill="auto"/>
            <w:vAlign w:val="center"/>
          </w:tcPr>
          <w:p w14:paraId="2A9995B8" w14:textId="59C5CAC8" w:rsidR="00113169" w:rsidRPr="005715CE" w:rsidRDefault="00113169" w:rsidP="00113169">
            <w:pPr>
              <w:spacing w:after="0" w:line="240" w:lineRule="auto"/>
              <w:rPr>
                <w:sz w:val="20"/>
                <w:szCs w:val="20"/>
              </w:rPr>
            </w:pPr>
            <w:r w:rsidRPr="005715CE">
              <w:rPr>
                <w:sz w:val="20"/>
                <w:szCs w:val="20"/>
              </w:rPr>
              <w:t>(Davis</w:t>
            </w:r>
            <w:r w:rsidR="00671F8A" w:rsidRPr="005715CE">
              <w:rPr>
                <w:sz w:val="20"/>
                <w:szCs w:val="20"/>
              </w:rPr>
              <w:t xml:space="preserve"> et al.</w:t>
            </w:r>
            <w:r w:rsidRPr="005715CE">
              <w:rPr>
                <w:sz w:val="20"/>
                <w:szCs w:val="20"/>
              </w:rPr>
              <w:t xml:space="preserve"> 2001)</w:t>
            </w:r>
          </w:p>
        </w:tc>
        <w:tc>
          <w:tcPr>
            <w:tcW w:w="1240" w:type="dxa"/>
            <w:shd w:val="clear" w:color="auto" w:fill="auto"/>
            <w:vAlign w:val="center"/>
          </w:tcPr>
          <w:p w14:paraId="61116B24" w14:textId="77777777" w:rsidR="00113169" w:rsidRPr="005715CE" w:rsidRDefault="00113169" w:rsidP="00113169">
            <w:pPr>
              <w:spacing w:after="0" w:line="240" w:lineRule="auto"/>
              <w:jc w:val="center"/>
              <w:rPr>
                <w:sz w:val="20"/>
                <w:szCs w:val="20"/>
              </w:rPr>
            </w:pPr>
            <w:r w:rsidRPr="005715CE">
              <w:rPr>
                <w:sz w:val="20"/>
                <w:szCs w:val="20"/>
              </w:rPr>
              <w:t>Case-control</w:t>
            </w:r>
          </w:p>
        </w:tc>
        <w:tc>
          <w:tcPr>
            <w:tcW w:w="1043" w:type="dxa"/>
            <w:shd w:val="clear" w:color="auto" w:fill="auto"/>
            <w:vAlign w:val="center"/>
          </w:tcPr>
          <w:p w14:paraId="74481FDD" w14:textId="77777777" w:rsidR="00113169" w:rsidRPr="005715CE" w:rsidRDefault="00113169" w:rsidP="00113169">
            <w:pPr>
              <w:spacing w:after="0" w:line="240" w:lineRule="auto"/>
              <w:jc w:val="center"/>
              <w:rPr>
                <w:sz w:val="20"/>
                <w:szCs w:val="20"/>
              </w:rPr>
            </w:pPr>
            <w:r w:rsidRPr="005715CE">
              <w:rPr>
                <w:sz w:val="20"/>
                <w:szCs w:val="20"/>
              </w:rPr>
              <w:t xml:space="preserve">Indoor </w:t>
            </w:r>
          </w:p>
        </w:tc>
        <w:tc>
          <w:tcPr>
            <w:tcW w:w="1155" w:type="dxa"/>
            <w:shd w:val="clear" w:color="auto" w:fill="E2EFD9" w:themeFill="accent6" w:themeFillTint="33"/>
            <w:vAlign w:val="center"/>
          </w:tcPr>
          <w:p w14:paraId="0DFB4EAF" w14:textId="77777777" w:rsidR="00113169" w:rsidRPr="005715CE" w:rsidRDefault="00113169" w:rsidP="00113169">
            <w:pPr>
              <w:spacing w:after="0" w:line="240" w:lineRule="auto"/>
              <w:jc w:val="center"/>
              <w:rPr>
                <w:sz w:val="20"/>
                <w:szCs w:val="20"/>
              </w:rPr>
            </w:pPr>
            <w:r w:rsidRPr="005715CE">
              <w:rPr>
                <w:sz w:val="20"/>
                <w:szCs w:val="20"/>
              </w:rPr>
              <w:t>Low</w:t>
            </w:r>
          </w:p>
        </w:tc>
        <w:tc>
          <w:tcPr>
            <w:tcW w:w="1422" w:type="dxa"/>
            <w:shd w:val="clear" w:color="auto" w:fill="E2EFD9" w:themeFill="accent6" w:themeFillTint="33"/>
            <w:vAlign w:val="center"/>
          </w:tcPr>
          <w:p w14:paraId="7D064A8A" w14:textId="77777777" w:rsidR="00113169" w:rsidRPr="005715CE" w:rsidRDefault="00113169" w:rsidP="00113169">
            <w:pPr>
              <w:spacing w:after="0" w:line="240" w:lineRule="auto"/>
              <w:jc w:val="center"/>
              <w:rPr>
                <w:sz w:val="20"/>
                <w:szCs w:val="20"/>
              </w:rPr>
            </w:pPr>
            <w:r w:rsidRPr="005715CE">
              <w:rPr>
                <w:sz w:val="20"/>
                <w:szCs w:val="20"/>
              </w:rPr>
              <w:t>Low</w:t>
            </w:r>
          </w:p>
        </w:tc>
        <w:tc>
          <w:tcPr>
            <w:tcW w:w="1201" w:type="dxa"/>
            <w:shd w:val="clear" w:color="auto" w:fill="FFF2CC" w:themeFill="accent4" w:themeFillTint="33"/>
            <w:vAlign w:val="center"/>
          </w:tcPr>
          <w:p w14:paraId="75668E76" w14:textId="77777777" w:rsidR="00113169" w:rsidRPr="005715CE" w:rsidRDefault="00113169" w:rsidP="00113169">
            <w:pPr>
              <w:spacing w:after="0" w:line="240" w:lineRule="auto"/>
              <w:jc w:val="center"/>
              <w:rPr>
                <w:sz w:val="20"/>
                <w:szCs w:val="20"/>
              </w:rPr>
            </w:pPr>
            <w:r w:rsidRPr="005715CE">
              <w:rPr>
                <w:sz w:val="20"/>
                <w:szCs w:val="20"/>
              </w:rPr>
              <w:t>Moderate</w:t>
            </w:r>
          </w:p>
        </w:tc>
        <w:tc>
          <w:tcPr>
            <w:tcW w:w="1355" w:type="dxa"/>
            <w:shd w:val="clear" w:color="auto" w:fill="E2EFD9" w:themeFill="accent6" w:themeFillTint="33"/>
            <w:vAlign w:val="center"/>
          </w:tcPr>
          <w:p w14:paraId="7A74284B" w14:textId="77777777" w:rsidR="00113169" w:rsidRPr="005715CE" w:rsidRDefault="00113169" w:rsidP="00113169">
            <w:pPr>
              <w:spacing w:after="0" w:line="240" w:lineRule="auto"/>
              <w:jc w:val="center"/>
              <w:rPr>
                <w:sz w:val="20"/>
                <w:szCs w:val="20"/>
              </w:rPr>
            </w:pPr>
            <w:r w:rsidRPr="005715CE">
              <w:rPr>
                <w:sz w:val="20"/>
                <w:szCs w:val="20"/>
              </w:rPr>
              <w:t>Low</w:t>
            </w:r>
          </w:p>
        </w:tc>
        <w:tc>
          <w:tcPr>
            <w:tcW w:w="1018" w:type="dxa"/>
            <w:shd w:val="clear" w:color="auto" w:fill="E2EFD9" w:themeFill="accent6" w:themeFillTint="33"/>
            <w:vAlign w:val="center"/>
          </w:tcPr>
          <w:p w14:paraId="553AC6F2" w14:textId="77777777" w:rsidR="00113169" w:rsidRPr="005715CE" w:rsidRDefault="00113169" w:rsidP="00113169">
            <w:pPr>
              <w:spacing w:after="0" w:line="240" w:lineRule="auto"/>
              <w:jc w:val="center"/>
              <w:rPr>
                <w:sz w:val="20"/>
                <w:szCs w:val="20"/>
              </w:rPr>
            </w:pPr>
            <w:r w:rsidRPr="005715CE">
              <w:rPr>
                <w:sz w:val="20"/>
                <w:szCs w:val="20"/>
              </w:rPr>
              <w:t>Low</w:t>
            </w:r>
          </w:p>
        </w:tc>
        <w:tc>
          <w:tcPr>
            <w:tcW w:w="1303" w:type="dxa"/>
            <w:shd w:val="clear" w:color="auto" w:fill="E2EFD9" w:themeFill="accent6" w:themeFillTint="33"/>
            <w:vAlign w:val="center"/>
          </w:tcPr>
          <w:p w14:paraId="4AEF1BF0" w14:textId="77777777" w:rsidR="00113169" w:rsidRPr="005715CE" w:rsidRDefault="00113169" w:rsidP="00113169">
            <w:pPr>
              <w:spacing w:after="0" w:line="240" w:lineRule="auto"/>
              <w:jc w:val="center"/>
              <w:rPr>
                <w:sz w:val="20"/>
                <w:szCs w:val="20"/>
              </w:rPr>
            </w:pPr>
            <w:r w:rsidRPr="005715CE">
              <w:rPr>
                <w:sz w:val="20"/>
                <w:szCs w:val="20"/>
              </w:rPr>
              <w:t>Low</w:t>
            </w:r>
          </w:p>
        </w:tc>
        <w:tc>
          <w:tcPr>
            <w:tcW w:w="1239" w:type="dxa"/>
            <w:tcBorders>
              <w:right w:val="single" w:sz="4" w:space="0" w:color="000000"/>
            </w:tcBorders>
            <w:shd w:val="clear" w:color="auto" w:fill="FFF2CC" w:themeFill="accent4" w:themeFillTint="33"/>
            <w:vAlign w:val="center"/>
          </w:tcPr>
          <w:p w14:paraId="520FA0DA" w14:textId="77777777" w:rsidR="00113169" w:rsidRPr="005715CE" w:rsidRDefault="00113169" w:rsidP="00113169">
            <w:pPr>
              <w:spacing w:after="0" w:line="240" w:lineRule="auto"/>
              <w:jc w:val="center"/>
              <w:rPr>
                <w:sz w:val="20"/>
                <w:szCs w:val="20"/>
              </w:rPr>
            </w:pPr>
            <w:r w:rsidRPr="005715CE">
              <w:rPr>
                <w:sz w:val="20"/>
                <w:szCs w:val="20"/>
              </w:rPr>
              <w:t>Moderate</w:t>
            </w:r>
          </w:p>
        </w:tc>
        <w:tc>
          <w:tcPr>
            <w:tcW w:w="1464" w:type="dxa"/>
            <w:tcBorders>
              <w:left w:val="single" w:sz="4" w:space="0" w:color="000000"/>
              <w:right w:val="single" w:sz="4" w:space="0" w:color="000000"/>
            </w:tcBorders>
            <w:shd w:val="clear" w:color="auto" w:fill="FFF2CC" w:themeFill="accent4" w:themeFillTint="33"/>
            <w:vAlign w:val="center"/>
          </w:tcPr>
          <w:p w14:paraId="3C9A9CCB" w14:textId="77777777" w:rsidR="00113169" w:rsidRPr="005715CE" w:rsidRDefault="00113169" w:rsidP="00113169">
            <w:pPr>
              <w:spacing w:after="0" w:line="240" w:lineRule="auto"/>
              <w:jc w:val="center"/>
              <w:rPr>
                <w:b/>
                <w:sz w:val="20"/>
                <w:szCs w:val="20"/>
              </w:rPr>
            </w:pPr>
            <w:r w:rsidRPr="005715CE">
              <w:rPr>
                <w:b/>
                <w:sz w:val="20"/>
                <w:szCs w:val="20"/>
              </w:rPr>
              <w:t>Moderate</w:t>
            </w:r>
          </w:p>
        </w:tc>
      </w:tr>
      <w:tr w:rsidR="005715CE" w:rsidRPr="005715CE" w14:paraId="3B86FFDE" w14:textId="77777777" w:rsidTr="00113169">
        <w:trPr>
          <w:trHeight w:val="421"/>
        </w:trPr>
        <w:tc>
          <w:tcPr>
            <w:tcW w:w="1765" w:type="dxa"/>
            <w:shd w:val="clear" w:color="auto" w:fill="auto"/>
            <w:vAlign w:val="center"/>
          </w:tcPr>
          <w:p w14:paraId="280B6ED4" w14:textId="77777777" w:rsidR="00113169" w:rsidRPr="005715CE" w:rsidRDefault="00113169" w:rsidP="00113169">
            <w:pPr>
              <w:spacing w:after="0" w:line="240" w:lineRule="auto"/>
              <w:rPr>
                <w:sz w:val="20"/>
                <w:szCs w:val="20"/>
              </w:rPr>
            </w:pPr>
            <w:r w:rsidRPr="005715CE">
              <w:rPr>
                <w:sz w:val="20"/>
                <w:szCs w:val="20"/>
              </w:rPr>
              <w:t>(Fritschi et al. 2013)</w:t>
            </w:r>
          </w:p>
        </w:tc>
        <w:tc>
          <w:tcPr>
            <w:tcW w:w="1240" w:type="dxa"/>
            <w:shd w:val="clear" w:color="auto" w:fill="auto"/>
            <w:vAlign w:val="center"/>
          </w:tcPr>
          <w:p w14:paraId="59A78EC9" w14:textId="77777777" w:rsidR="00113169" w:rsidRPr="005715CE" w:rsidRDefault="00113169" w:rsidP="00113169">
            <w:pPr>
              <w:spacing w:after="0" w:line="240" w:lineRule="auto"/>
              <w:jc w:val="center"/>
              <w:rPr>
                <w:sz w:val="20"/>
                <w:szCs w:val="20"/>
              </w:rPr>
            </w:pPr>
            <w:r w:rsidRPr="005715CE">
              <w:rPr>
                <w:sz w:val="20"/>
                <w:szCs w:val="20"/>
              </w:rPr>
              <w:t xml:space="preserve">Case-control </w:t>
            </w:r>
          </w:p>
        </w:tc>
        <w:tc>
          <w:tcPr>
            <w:tcW w:w="1043" w:type="dxa"/>
            <w:shd w:val="clear" w:color="auto" w:fill="auto"/>
            <w:vAlign w:val="center"/>
          </w:tcPr>
          <w:p w14:paraId="0C1D91B6" w14:textId="77777777" w:rsidR="00113169" w:rsidRPr="005715CE" w:rsidRDefault="00113169" w:rsidP="00113169">
            <w:pPr>
              <w:spacing w:after="0" w:line="240" w:lineRule="auto"/>
              <w:jc w:val="center"/>
              <w:rPr>
                <w:sz w:val="20"/>
                <w:szCs w:val="20"/>
              </w:rPr>
            </w:pPr>
            <w:r w:rsidRPr="005715CE">
              <w:rPr>
                <w:sz w:val="20"/>
                <w:szCs w:val="20"/>
              </w:rPr>
              <w:t xml:space="preserve">Indoor </w:t>
            </w:r>
          </w:p>
        </w:tc>
        <w:tc>
          <w:tcPr>
            <w:tcW w:w="1155" w:type="dxa"/>
            <w:shd w:val="clear" w:color="auto" w:fill="FFF2CC" w:themeFill="accent4" w:themeFillTint="33"/>
            <w:vAlign w:val="center"/>
          </w:tcPr>
          <w:p w14:paraId="656B9AAD" w14:textId="77777777" w:rsidR="00113169" w:rsidRPr="005715CE" w:rsidRDefault="00113169" w:rsidP="00113169">
            <w:pPr>
              <w:spacing w:after="0" w:line="240" w:lineRule="auto"/>
              <w:jc w:val="center"/>
              <w:rPr>
                <w:sz w:val="20"/>
                <w:szCs w:val="20"/>
              </w:rPr>
            </w:pPr>
            <w:r w:rsidRPr="005715CE">
              <w:rPr>
                <w:sz w:val="20"/>
                <w:szCs w:val="20"/>
              </w:rPr>
              <w:t>Moderate</w:t>
            </w:r>
          </w:p>
        </w:tc>
        <w:tc>
          <w:tcPr>
            <w:tcW w:w="1422" w:type="dxa"/>
            <w:shd w:val="clear" w:color="auto" w:fill="E2EFD9" w:themeFill="accent6" w:themeFillTint="33"/>
            <w:vAlign w:val="center"/>
          </w:tcPr>
          <w:p w14:paraId="6C19DB73" w14:textId="77777777" w:rsidR="00113169" w:rsidRPr="005715CE" w:rsidRDefault="00113169" w:rsidP="00113169">
            <w:pPr>
              <w:spacing w:after="0" w:line="240" w:lineRule="auto"/>
              <w:jc w:val="center"/>
              <w:rPr>
                <w:sz w:val="20"/>
                <w:szCs w:val="20"/>
              </w:rPr>
            </w:pPr>
            <w:r w:rsidRPr="005715CE">
              <w:rPr>
                <w:sz w:val="20"/>
                <w:szCs w:val="20"/>
              </w:rPr>
              <w:t>Low</w:t>
            </w:r>
          </w:p>
        </w:tc>
        <w:tc>
          <w:tcPr>
            <w:tcW w:w="1201" w:type="dxa"/>
            <w:shd w:val="clear" w:color="auto" w:fill="FFF2CC" w:themeFill="accent4" w:themeFillTint="33"/>
            <w:vAlign w:val="center"/>
          </w:tcPr>
          <w:p w14:paraId="3704CD9A" w14:textId="77777777" w:rsidR="00113169" w:rsidRPr="005715CE" w:rsidRDefault="00113169" w:rsidP="00113169">
            <w:pPr>
              <w:spacing w:after="0" w:line="240" w:lineRule="auto"/>
              <w:jc w:val="center"/>
              <w:rPr>
                <w:sz w:val="20"/>
                <w:szCs w:val="20"/>
              </w:rPr>
            </w:pPr>
            <w:r w:rsidRPr="005715CE">
              <w:rPr>
                <w:sz w:val="20"/>
                <w:szCs w:val="20"/>
              </w:rPr>
              <w:t>Moderate</w:t>
            </w:r>
          </w:p>
        </w:tc>
        <w:tc>
          <w:tcPr>
            <w:tcW w:w="1355" w:type="dxa"/>
            <w:shd w:val="clear" w:color="auto" w:fill="E2EFD9" w:themeFill="accent6" w:themeFillTint="33"/>
            <w:vAlign w:val="center"/>
          </w:tcPr>
          <w:p w14:paraId="4E506C7A" w14:textId="77777777" w:rsidR="00113169" w:rsidRPr="005715CE" w:rsidRDefault="00113169" w:rsidP="00113169">
            <w:pPr>
              <w:spacing w:after="0" w:line="240" w:lineRule="auto"/>
              <w:jc w:val="center"/>
              <w:rPr>
                <w:sz w:val="20"/>
                <w:szCs w:val="20"/>
              </w:rPr>
            </w:pPr>
            <w:r w:rsidRPr="005715CE">
              <w:rPr>
                <w:sz w:val="20"/>
                <w:szCs w:val="20"/>
              </w:rPr>
              <w:t>Low</w:t>
            </w:r>
          </w:p>
        </w:tc>
        <w:tc>
          <w:tcPr>
            <w:tcW w:w="1018" w:type="dxa"/>
            <w:shd w:val="clear" w:color="auto" w:fill="E2EFD9" w:themeFill="accent6" w:themeFillTint="33"/>
            <w:vAlign w:val="center"/>
          </w:tcPr>
          <w:p w14:paraId="7E5E74DC" w14:textId="77777777" w:rsidR="00113169" w:rsidRPr="005715CE" w:rsidRDefault="00113169" w:rsidP="00113169">
            <w:pPr>
              <w:spacing w:after="0" w:line="240" w:lineRule="auto"/>
              <w:jc w:val="center"/>
              <w:rPr>
                <w:sz w:val="20"/>
                <w:szCs w:val="20"/>
              </w:rPr>
            </w:pPr>
            <w:r w:rsidRPr="005715CE">
              <w:rPr>
                <w:sz w:val="20"/>
                <w:szCs w:val="20"/>
              </w:rPr>
              <w:t>Low</w:t>
            </w:r>
          </w:p>
        </w:tc>
        <w:tc>
          <w:tcPr>
            <w:tcW w:w="1303" w:type="dxa"/>
            <w:shd w:val="clear" w:color="auto" w:fill="E2EFD9" w:themeFill="accent6" w:themeFillTint="33"/>
            <w:vAlign w:val="center"/>
          </w:tcPr>
          <w:p w14:paraId="08B61562" w14:textId="77777777" w:rsidR="00113169" w:rsidRPr="005715CE" w:rsidRDefault="00113169" w:rsidP="00113169">
            <w:pPr>
              <w:spacing w:after="0" w:line="240" w:lineRule="auto"/>
              <w:jc w:val="center"/>
              <w:rPr>
                <w:sz w:val="20"/>
                <w:szCs w:val="20"/>
              </w:rPr>
            </w:pPr>
            <w:r w:rsidRPr="005715CE">
              <w:rPr>
                <w:sz w:val="20"/>
                <w:szCs w:val="20"/>
              </w:rPr>
              <w:t>Low</w:t>
            </w:r>
          </w:p>
        </w:tc>
        <w:tc>
          <w:tcPr>
            <w:tcW w:w="1239" w:type="dxa"/>
            <w:tcBorders>
              <w:right w:val="single" w:sz="4" w:space="0" w:color="000000"/>
            </w:tcBorders>
            <w:shd w:val="clear" w:color="auto" w:fill="E2EFD9" w:themeFill="accent6" w:themeFillTint="33"/>
            <w:vAlign w:val="center"/>
          </w:tcPr>
          <w:p w14:paraId="4C5F1503" w14:textId="77777777" w:rsidR="00113169" w:rsidRPr="005715CE" w:rsidRDefault="00113169" w:rsidP="00113169">
            <w:pPr>
              <w:spacing w:after="0" w:line="240" w:lineRule="auto"/>
              <w:jc w:val="center"/>
              <w:rPr>
                <w:sz w:val="20"/>
                <w:szCs w:val="20"/>
              </w:rPr>
            </w:pPr>
            <w:r w:rsidRPr="005715CE">
              <w:rPr>
                <w:sz w:val="20"/>
                <w:szCs w:val="20"/>
              </w:rPr>
              <w:t>Low</w:t>
            </w:r>
          </w:p>
        </w:tc>
        <w:tc>
          <w:tcPr>
            <w:tcW w:w="1464" w:type="dxa"/>
            <w:tcBorders>
              <w:left w:val="single" w:sz="4" w:space="0" w:color="000000"/>
              <w:right w:val="single" w:sz="4" w:space="0" w:color="000000"/>
            </w:tcBorders>
            <w:shd w:val="clear" w:color="auto" w:fill="FFF2CC" w:themeFill="accent4" w:themeFillTint="33"/>
            <w:vAlign w:val="center"/>
          </w:tcPr>
          <w:p w14:paraId="76B5E7B5" w14:textId="77777777" w:rsidR="00113169" w:rsidRPr="005715CE" w:rsidRDefault="00113169" w:rsidP="00113169">
            <w:pPr>
              <w:spacing w:after="0" w:line="240" w:lineRule="auto"/>
              <w:jc w:val="center"/>
              <w:rPr>
                <w:b/>
                <w:sz w:val="20"/>
                <w:szCs w:val="20"/>
              </w:rPr>
            </w:pPr>
            <w:r w:rsidRPr="005715CE">
              <w:rPr>
                <w:b/>
                <w:sz w:val="20"/>
                <w:szCs w:val="20"/>
              </w:rPr>
              <w:t>Moderate</w:t>
            </w:r>
          </w:p>
        </w:tc>
      </w:tr>
      <w:tr w:rsidR="005715CE" w:rsidRPr="005715CE" w14:paraId="5B105BFC" w14:textId="77777777" w:rsidTr="00113169">
        <w:trPr>
          <w:trHeight w:val="421"/>
        </w:trPr>
        <w:tc>
          <w:tcPr>
            <w:tcW w:w="1765" w:type="dxa"/>
            <w:shd w:val="clear" w:color="auto" w:fill="auto"/>
            <w:vAlign w:val="center"/>
          </w:tcPr>
          <w:p w14:paraId="1E57E486" w14:textId="77777777" w:rsidR="00113169" w:rsidRPr="005715CE" w:rsidRDefault="00113169" w:rsidP="00113169">
            <w:pPr>
              <w:spacing w:after="0" w:line="240" w:lineRule="auto"/>
              <w:rPr>
                <w:sz w:val="20"/>
                <w:szCs w:val="20"/>
              </w:rPr>
            </w:pPr>
            <w:r w:rsidRPr="005715CE">
              <w:rPr>
                <w:sz w:val="20"/>
                <w:szCs w:val="20"/>
              </w:rPr>
              <w:t>(Garcia-Saenz et al. 2018)</w:t>
            </w:r>
          </w:p>
        </w:tc>
        <w:tc>
          <w:tcPr>
            <w:tcW w:w="1240" w:type="dxa"/>
            <w:shd w:val="clear" w:color="auto" w:fill="auto"/>
            <w:vAlign w:val="center"/>
          </w:tcPr>
          <w:p w14:paraId="2CE6A0BA" w14:textId="77777777" w:rsidR="00113169" w:rsidRPr="005715CE" w:rsidRDefault="00113169" w:rsidP="00113169">
            <w:pPr>
              <w:spacing w:after="0" w:line="240" w:lineRule="auto"/>
              <w:jc w:val="center"/>
              <w:rPr>
                <w:sz w:val="20"/>
                <w:szCs w:val="20"/>
              </w:rPr>
            </w:pPr>
            <w:r w:rsidRPr="005715CE">
              <w:rPr>
                <w:sz w:val="20"/>
                <w:szCs w:val="20"/>
              </w:rPr>
              <w:t>Case-cohort</w:t>
            </w:r>
          </w:p>
        </w:tc>
        <w:tc>
          <w:tcPr>
            <w:tcW w:w="1043" w:type="dxa"/>
            <w:shd w:val="clear" w:color="auto" w:fill="auto"/>
            <w:vAlign w:val="center"/>
          </w:tcPr>
          <w:p w14:paraId="26B0D451" w14:textId="77777777" w:rsidR="00113169" w:rsidRPr="005715CE" w:rsidRDefault="00113169" w:rsidP="00113169">
            <w:pPr>
              <w:spacing w:after="0" w:line="240" w:lineRule="auto"/>
              <w:jc w:val="center"/>
              <w:rPr>
                <w:sz w:val="20"/>
                <w:szCs w:val="20"/>
              </w:rPr>
            </w:pPr>
            <w:r w:rsidRPr="005715CE">
              <w:rPr>
                <w:sz w:val="20"/>
                <w:szCs w:val="20"/>
              </w:rPr>
              <w:t>Outdoor and Indoor</w:t>
            </w:r>
          </w:p>
        </w:tc>
        <w:tc>
          <w:tcPr>
            <w:tcW w:w="1155" w:type="dxa"/>
            <w:shd w:val="clear" w:color="auto" w:fill="E2EFD9" w:themeFill="accent6" w:themeFillTint="33"/>
            <w:vAlign w:val="center"/>
          </w:tcPr>
          <w:p w14:paraId="68CDEB9C" w14:textId="77777777" w:rsidR="00113169" w:rsidRPr="005715CE" w:rsidRDefault="00113169" w:rsidP="00113169">
            <w:pPr>
              <w:spacing w:after="0" w:line="240" w:lineRule="auto"/>
              <w:jc w:val="center"/>
              <w:rPr>
                <w:sz w:val="20"/>
                <w:szCs w:val="20"/>
              </w:rPr>
            </w:pPr>
            <w:r w:rsidRPr="005715CE">
              <w:rPr>
                <w:sz w:val="20"/>
                <w:szCs w:val="20"/>
              </w:rPr>
              <w:t>Low</w:t>
            </w:r>
          </w:p>
        </w:tc>
        <w:tc>
          <w:tcPr>
            <w:tcW w:w="1422" w:type="dxa"/>
            <w:shd w:val="clear" w:color="auto" w:fill="E2EFD9" w:themeFill="accent6" w:themeFillTint="33"/>
            <w:vAlign w:val="center"/>
          </w:tcPr>
          <w:p w14:paraId="3ED4A4C0" w14:textId="77777777" w:rsidR="00113169" w:rsidRPr="005715CE" w:rsidRDefault="00113169" w:rsidP="00113169">
            <w:pPr>
              <w:spacing w:after="0" w:line="240" w:lineRule="auto"/>
              <w:jc w:val="center"/>
              <w:rPr>
                <w:sz w:val="20"/>
                <w:szCs w:val="20"/>
              </w:rPr>
            </w:pPr>
            <w:r w:rsidRPr="005715CE">
              <w:rPr>
                <w:sz w:val="20"/>
                <w:szCs w:val="20"/>
              </w:rPr>
              <w:t>Low</w:t>
            </w:r>
          </w:p>
        </w:tc>
        <w:tc>
          <w:tcPr>
            <w:tcW w:w="1201" w:type="dxa"/>
            <w:shd w:val="clear" w:color="auto" w:fill="FFF2CC" w:themeFill="accent4" w:themeFillTint="33"/>
            <w:vAlign w:val="center"/>
          </w:tcPr>
          <w:p w14:paraId="7EC134DC" w14:textId="77777777" w:rsidR="00113169" w:rsidRPr="005715CE" w:rsidRDefault="00113169" w:rsidP="00113169">
            <w:pPr>
              <w:spacing w:after="0" w:line="240" w:lineRule="auto"/>
              <w:jc w:val="center"/>
              <w:rPr>
                <w:sz w:val="20"/>
                <w:szCs w:val="20"/>
              </w:rPr>
            </w:pPr>
            <w:r w:rsidRPr="005715CE">
              <w:rPr>
                <w:sz w:val="20"/>
                <w:szCs w:val="20"/>
              </w:rPr>
              <w:t>Low and Moderate</w:t>
            </w:r>
          </w:p>
        </w:tc>
        <w:tc>
          <w:tcPr>
            <w:tcW w:w="1355" w:type="dxa"/>
            <w:shd w:val="clear" w:color="auto" w:fill="E2EFD9" w:themeFill="accent6" w:themeFillTint="33"/>
            <w:vAlign w:val="center"/>
          </w:tcPr>
          <w:p w14:paraId="5515D754" w14:textId="77777777" w:rsidR="00113169" w:rsidRPr="005715CE" w:rsidRDefault="00113169" w:rsidP="00113169">
            <w:pPr>
              <w:spacing w:after="0" w:line="240" w:lineRule="auto"/>
              <w:jc w:val="center"/>
              <w:rPr>
                <w:sz w:val="20"/>
                <w:szCs w:val="20"/>
              </w:rPr>
            </w:pPr>
            <w:r w:rsidRPr="005715CE">
              <w:rPr>
                <w:sz w:val="20"/>
                <w:szCs w:val="20"/>
              </w:rPr>
              <w:t>Low</w:t>
            </w:r>
          </w:p>
        </w:tc>
        <w:tc>
          <w:tcPr>
            <w:tcW w:w="1018" w:type="dxa"/>
            <w:shd w:val="clear" w:color="auto" w:fill="E2EFD9" w:themeFill="accent6" w:themeFillTint="33"/>
            <w:vAlign w:val="center"/>
          </w:tcPr>
          <w:p w14:paraId="41F291A6" w14:textId="77777777" w:rsidR="00113169" w:rsidRPr="005715CE" w:rsidRDefault="00113169" w:rsidP="00113169">
            <w:pPr>
              <w:spacing w:after="0" w:line="240" w:lineRule="auto"/>
              <w:jc w:val="center"/>
              <w:rPr>
                <w:sz w:val="20"/>
                <w:szCs w:val="20"/>
              </w:rPr>
            </w:pPr>
            <w:r w:rsidRPr="005715CE">
              <w:rPr>
                <w:sz w:val="20"/>
                <w:szCs w:val="20"/>
              </w:rPr>
              <w:t>Low</w:t>
            </w:r>
          </w:p>
        </w:tc>
        <w:tc>
          <w:tcPr>
            <w:tcW w:w="1303" w:type="dxa"/>
            <w:shd w:val="clear" w:color="auto" w:fill="E2EFD9" w:themeFill="accent6" w:themeFillTint="33"/>
            <w:vAlign w:val="center"/>
          </w:tcPr>
          <w:p w14:paraId="11CA68DF" w14:textId="77777777" w:rsidR="00113169" w:rsidRPr="005715CE" w:rsidRDefault="00113169" w:rsidP="00113169">
            <w:pPr>
              <w:spacing w:after="0" w:line="240" w:lineRule="auto"/>
              <w:jc w:val="center"/>
              <w:rPr>
                <w:sz w:val="20"/>
                <w:szCs w:val="20"/>
              </w:rPr>
            </w:pPr>
            <w:r w:rsidRPr="005715CE">
              <w:rPr>
                <w:sz w:val="20"/>
                <w:szCs w:val="20"/>
              </w:rPr>
              <w:t>Low</w:t>
            </w:r>
          </w:p>
        </w:tc>
        <w:tc>
          <w:tcPr>
            <w:tcW w:w="1239" w:type="dxa"/>
            <w:tcBorders>
              <w:right w:val="single" w:sz="4" w:space="0" w:color="000000"/>
            </w:tcBorders>
            <w:shd w:val="clear" w:color="auto" w:fill="E2EFD9" w:themeFill="accent6" w:themeFillTint="33"/>
            <w:vAlign w:val="center"/>
          </w:tcPr>
          <w:p w14:paraId="1D25E524" w14:textId="77777777" w:rsidR="00113169" w:rsidRPr="005715CE" w:rsidRDefault="00113169" w:rsidP="00113169">
            <w:pPr>
              <w:spacing w:after="0" w:line="240" w:lineRule="auto"/>
              <w:jc w:val="center"/>
              <w:rPr>
                <w:sz w:val="20"/>
                <w:szCs w:val="20"/>
              </w:rPr>
            </w:pPr>
            <w:r w:rsidRPr="005715CE">
              <w:rPr>
                <w:sz w:val="20"/>
                <w:szCs w:val="20"/>
              </w:rPr>
              <w:t>Low</w:t>
            </w:r>
          </w:p>
        </w:tc>
        <w:tc>
          <w:tcPr>
            <w:tcW w:w="1464" w:type="dxa"/>
            <w:tcBorders>
              <w:left w:val="single" w:sz="4" w:space="0" w:color="000000"/>
              <w:right w:val="single" w:sz="4" w:space="0" w:color="000000"/>
            </w:tcBorders>
            <w:shd w:val="clear" w:color="auto" w:fill="FFF2CC" w:themeFill="accent4" w:themeFillTint="33"/>
            <w:vAlign w:val="center"/>
          </w:tcPr>
          <w:p w14:paraId="51D45D69" w14:textId="77777777" w:rsidR="00113169" w:rsidRPr="005715CE" w:rsidRDefault="00113169" w:rsidP="00113169">
            <w:pPr>
              <w:spacing w:after="0" w:line="240" w:lineRule="auto"/>
              <w:jc w:val="center"/>
              <w:rPr>
                <w:b/>
                <w:sz w:val="20"/>
                <w:szCs w:val="20"/>
              </w:rPr>
            </w:pPr>
            <w:r w:rsidRPr="005715CE">
              <w:rPr>
                <w:b/>
                <w:sz w:val="20"/>
                <w:szCs w:val="20"/>
              </w:rPr>
              <w:t>Low and Moderate</w:t>
            </w:r>
          </w:p>
        </w:tc>
      </w:tr>
      <w:tr w:rsidR="005715CE" w:rsidRPr="005715CE" w14:paraId="343B790B" w14:textId="77777777" w:rsidTr="005C2093">
        <w:trPr>
          <w:trHeight w:val="421"/>
        </w:trPr>
        <w:tc>
          <w:tcPr>
            <w:tcW w:w="1765" w:type="dxa"/>
            <w:shd w:val="clear" w:color="auto" w:fill="auto"/>
            <w:vAlign w:val="center"/>
          </w:tcPr>
          <w:p w14:paraId="43395620" w14:textId="77777777" w:rsidR="00FA3482" w:rsidRPr="005715CE" w:rsidRDefault="00FA3482" w:rsidP="00FA3482">
            <w:pPr>
              <w:spacing w:after="0" w:line="240" w:lineRule="auto"/>
              <w:rPr>
                <w:sz w:val="20"/>
                <w:szCs w:val="20"/>
              </w:rPr>
            </w:pPr>
            <w:r w:rsidRPr="005715CE">
              <w:rPr>
                <w:sz w:val="20"/>
                <w:szCs w:val="20"/>
              </w:rPr>
              <w:t>(Hurley et al. 2014)</w:t>
            </w:r>
          </w:p>
        </w:tc>
        <w:tc>
          <w:tcPr>
            <w:tcW w:w="1240" w:type="dxa"/>
            <w:shd w:val="clear" w:color="auto" w:fill="auto"/>
            <w:vAlign w:val="center"/>
          </w:tcPr>
          <w:p w14:paraId="09A9DC20" w14:textId="77777777" w:rsidR="00FA3482" w:rsidRPr="005715CE" w:rsidRDefault="00FA3482" w:rsidP="00FA3482">
            <w:pPr>
              <w:spacing w:after="0" w:line="240" w:lineRule="auto"/>
              <w:jc w:val="center"/>
              <w:rPr>
                <w:sz w:val="20"/>
                <w:szCs w:val="20"/>
              </w:rPr>
            </w:pPr>
            <w:r w:rsidRPr="005715CE">
              <w:rPr>
                <w:sz w:val="20"/>
                <w:szCs w:val="20"/>
              </w:rPr>
              <w:t>Cohort</w:t>
            </w:r>
          </w:p>
        </w:tc>
        <w:tc>
          <w:tcPr>
            <w:tcW w:w="1043" w:type="dxa"/>
            <w:shd w:val="clear" w:color="auto" w:fill="auto"/>
            <w:vAlign w:val="center"/>
          </w:tcPr>
          <w:p w14:paraId="546E6A93" w14:textId="77777777" w:rsidR="00FA3482" w:rsidRPr="005715CE" w:rsidRDefault="00FA3482" w:rsidP="00FA3482">
            <w:pPr>
              <w:spacing w:after="0" w:line="240" w:lineRule="auto"/>
              <w:jc w:val="center"/>
              <w:rPr>
                <w:sz w:val="20"/>
                <w:szCs w:val="20"/>
              </w:rPr>
            </w:pPr>
            <w:r w:rsidRPr="005715CE">
              <w:rPr>
                <w:sz w:val="20"/>
                <w:szCs w:val="20"/>
              </w:rPr>
              <w:t>Outdoor and Indoor</w:t>
            </w:r>
          </w:p>
        </w:tc>
        <w:tc>
          <w:tcPr>
            <w:tcW w:w="1155" w:type="dxa"/>
            <w:shd w:val="clear" w:color="auto" w:fill="E2EFD9" w:themeFill="accent6" w:themeFillTint="33"/>
            <w:vAlign w:val="center"/>
          </w:tcPr>
          <w:p w14:paraId="2AFB7706" w14:textId="77777777" w:rsidR="00FA3482" w:rsidRPr="005715CE" w:rsidRDefault="00FA3482" w:rsidP="00FA3482">
            <w:pPr>
              <w:spacing w:after="0" w:line="240" w:lineRule="auto"/>
              <w:jc w:val="center"/>
              <w:rPr>
                <w:sz w:val="20"/>
                <w:szCs w:val="20"/>
              </w:rPr>
            </w:pPr>
            <w:r w:rsidRPr="005715CE">
              <w:rPr>
                <w:sz w:val="20"/>
                <w:szCs w:val="20"/>
              </w:rPr>
              <w:t>Low</w:t>
            </w:r>
          </w:p>
        </w:tc>
        <w:tc>
          <w:tcPr>
            <w:tcW w:w="1422" w:type="dxa"/>
            <w:shd w:val="clear" w:color="auto" w:fill="E2EFD9" w:themeFill="accent6" w:themeFillTint="33"/>
            <w:vAlign w:val="center"/>
          </w:tcPr>
          <w:p w14:paraId="0C11F10F" w14:textId="77777777" w:rsidR="00FA3482" w:rsidRPr="005715CE" w:rsidRDefault="00FA3482" w:rsidP="00FA3482">
            <w:pPr>
              <w:spacing w:after="0" w:line="240" w:lineRule="auto"/>
              <w:jc w:val="center"/>
              <w:rPr>
                <w:sz w:val="20"/>
                <w:szCs w:val="20"/>
              </w:rPr>
            </w:pPr>
            <w:r w:rsidRPr="005715CE">
              <w:rPr>
                <w:sz w:val="20"/>
                <w:szCs w:val="20"/>
              </w:rPr>
              <w:t>Low</w:t>
            </w:r>
          </w:p>
        </w:tc>
        <w:tc>
          <w:tcPr>
            <w:tcW w:w="1201" w:type="dxa"/>
            <w:shd w:val="clear" w:color="auto" w:fill="FFF2CC" w:themeFill="accent4" w:themeFillTint="33"/>
            <w:vAlign w:val="center"/>
          </w:tcPr>
          <w:p w14:paraId="275971B1" w14:textId="2092C959" w:rsidR="00FA3482" w:rsidRPr="005715CE" w:rsidRDefault="00FA3482" w:rsidP="00FA3482">
            <w:pPr>
              <w:spacing w:after="0" w:line="240" w:lineRule="auto"/>
              <w:jc w:val="center"/>
              <w:rPr>
                <w:sz w:val="20"/>
                <w:szCs w:val="20"/>
              </w:rPr>
            </w:pPr>
            <w:r w:rsidRPr="005715CE">
              <w:rPr>
                <w:sz w:val="20"/>
                <w:szCs w:val="20"/>
              </w:rPr>
              <w:t xml:space="preserve">Low and </w:t>
            </w:r>
            <w:r w:rsidR="00B82EDE" w:rsidRPr="005715CE">
              <w:rPr>
                <w:sz w:val="20"/>
                <w:szCs w:val="20"/>
              </w:rPr>
              <w:t>Moderate</w:t>
            </w:r>
          </w:p>
        </w:tc>
        <w:tc>
          <w:tcPr>
            <w:tcW w:w="1355" w:type="dxa"/>
            <w:shd w:val="clear" w:color="auto" w:fill="E2EFD9" w:themeFill="accent6" w:themeFillTint="33"/>
            <w:vAlign w:val="center"/>
          </w:tcPr>
          <w:p w14:paraId="2D6B5158" w14:textId="77777777" w:rsidR="00FA3482" w:rsidRPr="005715CE" w:rsidRDefault="00FA3482" w:rsidP="00FA3482">
            <w:pPr>
              <w:spacing w:after="0" w:line="240" w:lineRule="auto"/>
              <w:jc w:val="center"/>
              <w:rPr>
                <w:sz w:val="20"/>
                <w:szCs w:val="20"/>
              </w:rPr>
            </w:pPr>
            <w:r w:rsidRPr="005715CE">
              <w:rPr>
                <w:sz w:val="20"/>
                <w:szCs w:val="20"/>
              </w:rPr>
              <w:t>Low</w:t>
            </w:r>
          </w:p>
        </w:tc>
        <w:tc>
          <w:tcPr>
            <w:tcW w:w="1018" w:type="dxa"/>
            <w:shd w:val="clear" w:color="auto" w:fill="E2EFD9" w:themeFill="accent6" w:themeFillTint="33"/>
            <w:vAlign w:val="center"/>
          </w:tcPr>
          <w:p w14:paraId="091C5FBC" w14:textId="77777777" w:rsidR="00FA3482" w:rsidRPr="005715CE" w:rsidRDefault="00FA3482" w:rsidP="00FA3482">
            <w:pPr>
              <w:spacing w:after="0" w:line="240" w:lineRule="auto"/>
              <w:jc w:val="center"/>
              <w:rPr>
                <w:sz w:val="20"/>
                <w:szCs w:val="20"/>
              </w:rPr>
            </w:pPr>
            <w:r w:rsidRPr="005715CE">
              <w:rPr>
                <w:sz w:val="20"/>
                <w:szCs w:val="20"/>
              </w:rPr>
              <w:t>Low</w:t>
            </w:r>
          </w:p>
        </w:tc>
        <w:tc>
          <w:tcPr>
            <w:tcW w:w="1303" w:type="dxa"/>
            <w:shd w:val="clear" w:color="auto" w:fill="E2EFD9" w:themeFill="accent6" w:themeFillTint="33"/>
            <w:vAlign w:val="center"/>
          </w:tcPr>
          <w:p w14:paraId="20915CB5" w14:textId="77777777" w:rsidR="00FA3482" w:rsidRPr="005715CE" w:rsidRDefault="00FA3482" w:rsidP="00FA3482">
            <w:pPr>
              <w:spacing w:after="0" w:line="240" w:lineRule="auto"/>
              <w:jc w:val="center"/>
              <w:rPr>
                <w:sz w:val="20"/>
                <w:szCs w:val="20"/>
              </w:rPr>
            </w:pPr>
            <w:r w:rsidRPr="005715CE">
              <w:rPr>
                <w:sz w:val="20"/>
                <w:szCs w:val="20"/>
              </w:rPr>
              <w:t>Low</w:t>
            </w:r>
          </w:p>
        </w:tc>
        <w:tc>
          <w:tcPr>
            <w:tcW w:w="1239" w:type="dxa"/>
            <w:tcBorders>
              <w:right w:val="single" w:sz="4" w:space="0" w:color="000000"/>
            </w:tcBorders>
            <w:shd w:val="clear" w:color="auto" w:fill="E2EFD9" w:themeFill="accent6" w:themeFillTint="33"/>
            <w:vAlign w:val="center"/>
          </w:tcPr>
          <w:p w14:paraId="039E4215" w14:textId="77777777" w:rsidR="00FA3482" w:rsidRPr="005715CE" w:rsidRDefault="00FA3482" w:rsidP="00FA3482">
            <w:pPr>
              <w:spacing w:after="0" w:line="240" w:lineRule="auto"/>
              <w:jc w:val="center"/>
              <w:rPr>
                <w:sz w:val="20"/>
                <w:szCs w:val="20"/>
              </w:rPr>
            </w:pPr>
            <w:r w:rsidRPr="005715CE">
              <w:rPr>
                <w:sz w:val="20"/>
                <w:szCs w:val="20"/>
              </w:rPr>
              <w:t>Low</w:t>
            </w:r>
          </w:p>
        </w:tc>
        <w:tc>
          <w:tcPr>
            <w:tcW w:w="1464" w:type="dxa"/>
            <w:tcBorders>
              <w:left w:val="single" w:sz="4" w:space="0" w:color="000000"/>
              <w:right w:val="single" w:sz="4" w:space="0" w:color="000000"/>
            </w:tcBorders>
            <w:shd w:val="clear" w:color="auto" w:fill="FFF2CC" w:themeFill="accent4" w:themeFillTint="33"/>
            <w:vAlign w:val="center"/>
          </w:tcPr>
          <w:p w14:paraId="6959C730" w14:textId="4E345EBB" w:rsidR="00FA3482" w:rsidRPr="005715CE" w:rsidRDefault="00FA3482" w:rsidP="00FA3482">
            <w:pPr>
              <w:spacing w:after="0" w:line="240" w:lineRule="auto"/>
              <w:jc w:val="center"/>
              <w:rPr>
                <w:b/>
                <w:sz w:val="20"/>
                <w:szCs w:val="20"/>
              </w:rPr>
            </w:pPr>
            <w:r w:rsidRPr="005715CE">
              <w:rPr>
                <w:b/>
                <w:sz w:val="20"/>
                <w:szCs w:val="20"/>
                <w:shd w:val="clear" w:color="auto" w:fill="FFF2CC" w:themeFill="accent4" w:themeFillTint="33"/>
              </w:rPr>
              <w:t xml:space="preserve">Low and </w:t>
            </w:r>
            <w:r w:rsidR="00B82EDE" w:rsidRPr="005715CE">
              <w:rPr>
                <w:b/>
                <w:sz w:val="20"/>
                <w:szCs w:val="20"/>
                <w:shd w:val="clear" w:color="auto" w:fill="FFF2CC" w:themeFill="accent4" w:themeFillTint="33"/>
              </w:rPr>
              <w:t>Moderate</w:t>
            </w:r>
          </w:p>
        </w:tc>
      </w:tr>
      <w:tr w:rsidR="005715CE" w:rsidRPr="005715CE" w14:paraId="4F34949A" w14:textId="77777777" w:rsidTr="00793000">
        <w:trPr>
          <w:trHeight w:val="421"/>
        </w:trPr>
        <w:tc>
          <w:tcPr>
            <w:tcW w:w="1765" w:type="dxa"/>
            <w:shd w:val="clear" w:color="auto" w:fill="auto"/>
            <w:vAlign w:val="center"/>
          </w:tcPr>
          <w:p w14:paraId="689F7775" w14:textId="77777777" w:rsidR="00FA3482" w:rsidRPr="005715CE" w:rsidRDefault="00FA3482" w:rsidP="00FA3482">
            <w:pPr>
              <w:spacing w:after="0" w:line="240" w:lineRule="auto"/>
              <w:rPr>
                <w:sz w:val="20"/>
                <w:szCs w:val="20"/>
              </w:rPr>
            </w:pPr>
            <w:r w:rsidRPr="005715CE">
              <w:rPr>
                <w:sz w:val="20"/>
                <w:szCs w:val="20"/>
              </w:rPr>
              <w:t>(James et al. 2017)</w:t>
            </w:r>
          </w:p>
        </w:tc>
        <w:tc>
          <w:tcPr>
            <w:tcW w:w="1240" w:type="dxa"/>
            <w:shd w:val="clear" w:color="auto" w:fill="auto"/>
            <w:vAlign w:val="center"/>
          </w:tcPr>
          <w:p w14:paraId="48B6A2E3" w14:textId="77777777" w:rsidR="00FA3482" w:rsidRPr="005715CE" w:rsidRDefault="00FA3482" w:rsidP="00FA3482">
            <w:pPr>
              <w:spacing w:after="0" w:line="240" w:lineRule="auto"/>
              <w:jc w:val="center"/>
              <w:rPr>
                <w:sz w:val="20"/>
                <w:szCs w:val="20"/>
              </w:rPr>
            </w:pPr>
            <w:r w:rsidRPr="005715CE">
              <w:rPr>
                <w:sz w:val="20"/>
                <w:szCs w:val="20"/>
              </w:rPr>
              <w:t xml:space="preserve">Cohort </w:t>
            </w:r>
          </w:p>
        </w:tc>
        <w:tc>
          <w:tcPr>
            <w:tcW w:w="1043" w:type="dxa"/>
            <w:shd w:val="clear" w:color="auto" w:fill="auto"/>
            <w:vAlign w:val="center"/>
          </w:tcPr>
          <w:p w14:paraId="2193C113" w14:textId="77777777" w:rsidR="00FA3482" w:rsidRPr="005715CE" w:rsidRDefault="00FA3482" w:rsidP="00FA3482">
            <w:pPr>
              <w:spacing w:after="0" w:line="240" w:lineRule="auto"/>
              <w:jc w:val="center"/>
              <w:rPr>
                <w:sz w:val="20"/>
                <w:szCs w:val="20"/>
              </w:rPr>
            </w:pPr>
            <w:r w:rsidRPr="005715CE">
              <w:rPr>
                <w:sz w:val="20"/>
                <w:szCs w:val="20"/>
              </w:rPr>
              <w:t xml:space="preserve">Outdoor </w:t>
            </w:r>
          </w:p>
        </w:tc>
        <w:tc>
          <w:tcPr>
            <w:tcW w:w="1155" w:type="dxa"/>
            <w:shd w:val="clear" w:color="auto" w:fill="E2EFD9" w:themeFill="accent6" w:themeFillTint="33"/>
            <w:vAlign w:val="center"/>
          </w:tcPr>
          <w:p w14:paraId="3C62AAE1" w14:textId="77777777" w:rsidR="00FA3482" w:rsidRPr="005715CE" w:rsidRDefault="00FA3482" w:rsidP="00FA3482">
            <w:pPr>
              <w:spacing w:after="0" w:line="240" w:lineRule="auto"/>
              <w:jc w:val="center"/>
              <w:rPr>
                <w:sz w:val="20"/>
                <w:szCs w:val="20"/>
              </w:rPr>
            </w:pPr>
            <w:r w:rsidRPr="005715CE">
              <w:rPr>
                <w:sz w:val="20"/>
                <w:szCs w:val="20"/>
              </w:rPr>
              <w:t>Low</w:t>
            </w:r>
          </w:p>
        </w:tc>
        <w:tc>
          <w:tcPr>
            <w:tcW w:w="1422" w:type="dxa"/>
            <w:shd w:val="clear" w:color="auto" w:fill="E2EFD9" w:themeFill="accent6" w:themeFillTint="33"/>
            <w:vAlign w:val="center"/>
          </w:tcPr>
          <w:p w14:paraId="30423D53" w14:textId="77777777" w:rsidR="00FA3482" w:rsidRPr="005715CE" w:rsidRDefault="00FA3482" w:rsidP="00FA3482">
            <w:pPr>
              <w:spacing w:after="0" w:line="240" w:lineRule="auto"/>
              <w:jc w:val="center"/>
              <w:rPr>
                <w:sz w:val="20"/>
                <w:szCs w:val="20"/>
              </w:rPr>
            </w:pPr>
            <w:r w:rsidRPr="005715CE">
              <w:rPr>
                <w:sz w:val="20"/>
                <w:szCs w:val="20"/>
              </w:rPr>
              <w:t>Low</w:t>
            </w:r>
          </w:p>
        </w:tc>
        <w:tc>
          <w:tcPr>
            <w:tcW w:w="1201" w:type="dxa"/>
            <w:shd w:val="clear" w:color="auto" w:fill="E2EFD9" w:themeFill="accent6" w:themeFillTint="33"/>
            <w:vAlign w:val="center"/>
          </w:tcPr>
          <w:p w14:paraId="78376CD8" w14:textId="77777777" w:rsidR="00FA3482" w:rsidRPr="005715CE" w:rsidRDefault="00FA3482" w:rsidP="00FA3482">
            <w:pPr>
              <w:spacing w:after="0" w:line="240" w:lineRule="auto"/>
              <w:jc w:val="center"/>
              <w:rPr>
                <w:sz w:val="20"/>
                <w:szCs w:val="20"/>
              </w:rPr>
            </w:pPr>
            <w:r w:rsidRPr="005715CE">
              <w:rPr>
                <w:sz w:val="20"/>
                <w:szCs w:val="20"/>
              </w:rPr>
              <w:t>Low</w:t>
            </w:r>
          </w:p>
        </w:tc>
        <w:tc>
          <w:tcPr>
            <w:tcW w:w="1355" w:type="dxa"/>
            <w:shd w:val="clear" w:color="auto" w:fill="E2EFD9" w:themeFill="accent6" w:themeFillTint="33"/>
            <w:vAlign w:val="center"/>
          </w:tcPr>
          <w:p w14:paraId="0157968E" w14:textId="77777777" w:rsidR="00FA3482" w:rsidRPr="005715CE" w:rsidRDefault="00FA3482" w:rsidP="00FA3482">
            <w:pPr>
              <w:spacing w:after="0" w:line="240" w:lineRule="auto"/>
              <w:jc w:val="center"/>
              <w:rPr>
                <w:sz w:val="20"/>
                <w:szCs w:val="20"/>
              </w:rPr>
            </w:pPr>
            <w:r w:rsidRPr="005715CE">
              <w:rPr>
                <w:sz w:val="20"/>
                <w:szCs w:val="20"/>
              </w:rPr>
              <w:t>Low</w:t>
            </w:r>
          </w:p>
        </w:tc>
        <w:tc>
          <w:tcPr>
            <w:tcW w:w="1018" w:type="dxa"/>
            <w:shd w:val="clear" w:color="auto" w:fill="E2EFD9" w:themeFill="accent6" w:themeFillTint="33"/>
            <w:vAlign w:val="center"/>
          </w:tcPr>
          <w:p w14:paraId="18377146" w14:textId="77777777" w:rsidR="00FA3482" w:rsidRPr="005715CE" w:rsidRDefault="00FA3482" w:rsidP="00FA3482">
            <w:pPr>
              <w:spacing w:after="0" w:line="240" w:lineRule="auto"/>
              <w:jc w:val="center"/>
              <w:rPr>
                <w:sz w:val="20"/>
                <w:szCs w:val="20"/>
              </w:rPr>
            </w:pPr>
            <w:r w:rsidRPr="005715CE">
              <w:rPr>
                <w:sz w:val="20"/>
                <w:szCs w:val="20"/>
              </w:rPr>
              <w:t>Low</w:t>
            </w:r>
          </w:p>
        </w:tc>
        <w:tc>
          <w:tcPr>
            <w:tcW w:w="1303" w:type="dxa"/>
            <w:shd w:val="clear" w:color="auto" w:fill="FFF2CC" w:themeFill="accent4" w:themeFillTint="33"/>
            <w:vAlign w:val="center"/>
          </w:tcPr>
          <w:p w14:paraId="220139F0" w14:textId="32DCE11D" w:rsidR="00FA3482" w:rsidRPr="005715CE" w:rsidRDefault="002F25A7" w:rsidP="00FA3482">
            <w:pPr>
              <w:spacing w:after="0" w:line="240" w:lineRule="auto"/>
              <w:jc w:val="center"/>
              <w:rPr>
                <w:sz w:val="20"/>
                <w:szCs w:val="20"/>
              </w:rPr>
            </w:pPr>
            <w:r w:rsidRPr="005715CE">
              <w:rPr>
                <w:sz w:val="20"/>
                <w:szCs w:val="20"/>
              </w:rPr>
              <w:t>Moderate</w:t>
            </w:r>
          </w:p>
        </w:tc>
        <w:tc>
          <w:tcPr>
            <w:tcW w:w="1239" w:type="dxa"/>
            <w:tcBorders>
              <w:right w:val="single" w:sz="4" w:space="0" w:color="000000"/>
            </w:tcBorders>
            <w:shd w:val="clear" w:color="auto" w:fill="E2EFD9" w:themeFill="accent6" w:themeFillTint="33"/>
            <w:vAlign w:val="center"/>
          </w:tcPr>
          <w:p w14:paraId="24187150" w14:textId="77777777" w:rsidR="00FA3482" w:rsidRPr="005715CE" w:rsidRDefault="00FA3482" w:rsidP="00FA3482">
            <w:pPr>
              <w:spacing w:after="0" w:line="240" w:lineRule="auto"/>
              <w:jc w:val="center"/>
              <w:rPr>
                <w:sz w:val="20"/>
                <w:szCs w:val="20"/>
              </w:rPr>
            </w:pPr>
            <w:r w:rsidRPr="005715CE">
              <w:rPr>
                <w:sz w:val="20"/>
                <w:szCs w:val="20"/>
              </w:rPr>
              <w:t>Low</w:t>
            </w:r>
          </w:p>
        </w:tc>
        <w:tc>
          <w:tcPr>
            <w:tcW w:w="1464" w:type="dxa"/>
            <w:tcBorders>
              <w:left w:val="single" w:sz="4" w:space="0" w:color="000000"/>
              <w:right w:val="single" w:sz="4" w:space="0" w:color="000000"/>
            </w:tcBorders>
            <w:shd w:val="clear" w:color="auto" w:fill="FFF2CC" w:themeFill="accent4" w:themeFillTint="33"/>
            <w:vAlign w:val="center"/>
          </w:tcPr>
          <w:p w14:paraId="58BFBFF9" w14:textId="71D570E0" w:rsidR="00FA3482" w:rsidRPr="005715CE" w:rsidRDefault="00793000" w:rsidP="00FA3482">
            <w:pPr>
              <w:spacing w:after="0" w:line="240" w:lineRule="auto"/>
              <w:jc w:val="center"/>
              <w:rPr>
                <w:b/>
                <w:sz w:val="20"/>
                <w:szCs w:val="20"/>
              </w:rPr>
            </w:pPr>
            <w:r w:rsidRPr="005715CE">
              <w:rPr>
                <w:b/>
                <w:sz w:val="20"/>
                <w:szCs w:val="20"/>
              </w:rPr>
              <w:t>Moderate</w:t>
            </w:r>
          </w:p>
        </w:tc>
      </w:tr>
      <w:tr w:rsidR="005715CE" w:rsidRPr="005715CE" w14:paraId="3F553A44" w14:textId="77777777" w:rsidTr="00113169">
        <w:trPr>
          <w:trHeight w:val="421"/>
        </w:trPr>
        <w:tc>
          <w:tcPr>
            <w:tcW w:w="1765" w:type="dxa"/>
            <w:shd w:val="clear" w:color="auto" w:fill="auto"/>
            <w:vAlign w:val="center"/>
          </w:tcPr>
          <w:p w14:paraId="4386DE40" w14:textId="77777777" w:rsidR="00113169" w:rsidRPr="005715CE" w:rsidRDefault="00113169" w:rsidP="00113169">
            <w:pPr>
              <w:spacing w:after="0" w:line="240" w:lineRule="auto"/>
              <w:rPr>
                <w:sz w:val="20"/>
                <w:szCs w:val="20"/>
              </w:rPr>
            </w:pPr>
            <w:r w:rsidRPr="005715CE">
              <w:rPr>
                <w:sz w:val="20"/>
                <w:szCs w:val="20"/>
              </w:rPr>
              <w:t>(Johns et al. 2018)</w:t>
            </w:r>
          </w:p>
        </w:tc>
        <w:tc>
          <w:tcPr>
            <w:tcW w:w="1240" w:type="dxa"/>
            <w:shd w:val="clear" w:color="auto" w:fill="auto"/>
            <w:vAlign w:val="center"/>
          </w:tcPr>
          <w:p w14:paraId="28091285" w14:textId="77777777" w:rsidR="00113169" w:rsidRPr="005715CE" w:rsidRDefault="00113169" w:rsidP="00113169">
            <w:pPr>
              <w:spacing w:after="0" w:line="240" w:lineRule="auto"/>
              <w:jc w:val="center"/>
              <w:rPr>
                <w:sz w:val="20"/>
                <w:szCs w:val="20"/>
              </w:rPr>
            </w:pPr>
            <w:r w:rsidRPr="005715CE">
              <w:rPr>
                <w:sz w:val="20"/>
                <w:szCs w:val="20"/>
              </w:rPr>
              <w:t>Case-cohort</w:t>
            </w:r>
          </w:p>
        </w:tc>
        <w:tc>
          <w:tcPr>
            <w:tcW w:w="1043" w:type="dxa"/>
            <w:shd w:val="clear" w:color="auto" w:fill="auto"/>
            <w:vAlign w:val="center"/>
          </w:tcPr>
          <w:p w14:paraId="7F1846EA" w14:textId="77777777" w:rsidR="00113169" w:rsidRPr="005715CE" w:rsidRDefault="00113169" w:rsidP="00113169">
            <w:pPr>
              <w:spacing w:after="0" w:line="240" w:lineRule="auto"/>
              <w:jc w:val="center"/>
              <w:rPr>
                <w:sz w:val="20"/>
                <w:szCs w:val="20"/>
              </w:rPr>
            </w:pPr>
            <w:r w:rsidRPr="005715CE">
              <w:rPr>
                <w:sz w:val="20"/>
                <w:szCs w:val="20"/>
              </w:rPr>
              <w:t xml:space="preserve">Indoor </w:t>
            </w:r>
          </w:p>
        </w:tc>
        <w:tc>
          <w:tcPr>
            <w:tcW w:w="1155" w:type="dxa"/>
            <w:shd w:val="clear" w:color="auto" w:fill="E2EFD9" w:themeFill="accent6" w:themeFillTint="33"/>
            <w:vAlign w:val="center"/>
          </w:tcPr>
          <w:p w14:paraId="61656D9A" w14:textId="77777777" w:rsidR="00113169" w:rsidRPr="005715CE" w:rsidRDefault="00113169" w:rsidP="00113169">
            <w:pPr>
              <w:spacing w:after="0" w:line="240" w:lineRule="auto"/>
              <w:jc w:val="center"/>
              <w:rPr>
                <w:sz w:val="20"/>
                <w:szCs w:val="20"/>
              </w:rPr>
            </w:pPr>
            <w:r w:rsidRPr="005715CE">
              <w:rPr>
                <w:sz w:val="20"/>
                <w:szCs w:val="20"/>
              </w:rPr>
              <w:t>Low</w:t>
            </w:r>
          </w:p>
        </w:tc>
        <w:tc>
          <w:tcPr>
            <w:tcW w:w="1422" w:type="dxa"/>
            <w:shd w:val="clear" w:color="auto" w:fill="E2EFD9" w:themeFill="accent6" w:themeFillTint="33"/>
            <w:vAlign w:val="center"/>
          </w:tcPr>
          <w:p w14:paraId="0B2A8AAF" w14:textId="77777777" w:rsidR="00113169" w:rsidRPr="005715CE" w:rsidRDefault="00113169" w:rsidP="00113169">
            <w:pPr>
              <w:spacing w:after="0" w:line="240" w:lineRule="auto"/>
              <w:jc w:val="center"/>
              <w:rPr>
                <w:sz w:val="20"/>
                <w:szCs w:val="20"/>
              </w:rPr>
            </w:pPr>
            <w:r w:rsidRPr="005715CE">
              <w:rPr>
                <w:sz w:val="20"/>
                <w:szCs w:val="20"/>
              </w:rPr>
              <w:t>Low</w:t>
            </w:r>
          </w:p>
        </w:tc>
        <w:tc>
          <w:tcPr>
            <w:tcW w:w="1201" w:type="dxa"/>
            <w:shd w:val="clear" w:color="auto" w:fill="FFF2CC" w:themeFill="accent4" w:themeFillTint="33"/>
            <w:vAlign w:val="center"/>
          </w:tcPr>
          <w:p w14:paraId="7A1717F7" w14:textId="77777777" w:rsidR="00113169" w:rsidRPr="005715CE" w:rsidRDefault="00113169" w:rsidP="00113169">
            <w:pPr>
              <w:spacing w:after="0" w:line="240" w:lineRule="auto"/>
              <w:jc w:val="center"/>
              <w:rPr>
                <w:sz w:val="20"/>
                <w:szCs w:val="20"/>
              </w:rPr>
            </w:pPr>
            <w:r w:rsidRPr="005715CE">
              <w:rPr>
                <w:sz w:val="20"/>
                <w:szCs w:val="20"/>
              </w:rPr>
              <w:t>Moderate</w:t>
            </w:r>
          </w:p>
        </w:tc>
        <w:tc>
          <w:tcPr>
            <w:tcW w:w="1355" w:type="dxa"/>
            <w:shd w:val="clear" w:color="auto" w:fill="E2EFD9" w:themeFill="accent6" w:themeFillTint="33"/>
            <w:vAlign w:val="center"/>
          </w:tcPr>
          <w:p w14:paraId="62FF4801" w14:textId="77777777" w:rsidR="00113169" w:rsidRPr="005715CE" w:rsidRDefault="00113169" w:rsidP="00113169">
            <w:pPr>
              <w:spacing w:after="0" w:line="240" w:lineRule="auto"/>
              <w:jc w:val="center"/>
              <w:rPr>
                <w:sz w:val="20"/>
                <w:szCs w:val="20"/>
              </w:rPr>
            </w:pPr>
            <w:r w:rsidRPr="005715CE">
              <w:rPr>
                <w:sz w:val="20"/>
                <w:szCs w:val="20"/>
              </w:rPr>
              <w:t>Low</w:t>
            </w:r>
          </w:p>
        </w:tc>
        <w:tc>
          <w:tcPr>
            <w:tcW w:w="1018" w:type="dxa"/>
            <w:shd w:val="clear" w:color="auto" w:fill="E2EFD9" w:themeFill="accent6" w:themeFillTint="33"/>
            <w:vAlign w:val="center"/>
          </w:tcPr>
          <w:p w14:paraId="767A3024" w14:textId="77777777" w:rsidR="00113169" w:rsidRPr="005715CE" w:rsidRDefault="00113169" w:rsidP="00113169">
            <w:pPr>
              <w:spacing w:after="0" w:line="240" w:lineRule="auto"/>
              <w:jc w:val="center"/>
              <w:rPr>
                <w:sz w:val="20"/>
                <w:szCs w:val="20"/>
              </w:rPr>
            </w:pPr>
            <w:r w:rsidRPr="005715CE">
              <w:rPr>
                <w:sz w:val="20"/>
                <w:szCs w:val="20"/>
              </w:rPr>
              <w:t>Low</w:t>
            </w:r>
          </w:p>
        </w:tc>
        <w:tc>
          <w:tcPr>
            <w:tcW w:w="1303" w:type="dxa"/>
            <w:shd w:val="clear" w:color="auto" w:fill="E2EFD9" w:themeFill="accent6" w:themeFillTint="33"/>
            <w:vAlign w:val="center"/>
          </w:tcPr>
          <w:p w14:paraId="4895D6DB" w14:textId="77777777" w:rsidR="00113169" w:rsidRPr="005715CE" w:rsidRDefault="00113169" w:rsidP="00113169">
            <w:pPr>
              <w:spacing w:after="0" w:line="240" w:lineRule="auto"/>
              <w:jc w:val="center"/>
              <w:rPr>
                <w:sz w:val="20"/>
                <w:szCs w:val="20"/>
              </w:rPr>
            </w:pPr>
            <w:r w:rsidRPr="005715CE">
              <w:rPr>
                <w:sz w:val="20"/>
                <w:szCs w:val="20"/>
              </w:rPr>
              <w:t>Low</w:t>
            </w:r>
          </w:p>
        </w:tc>
        <w:tc>
          <w:tcPr>
            <w:tcW w:w="1239" w:type="dxa"/>
            <w:tcBorders>
              <w:right w:val="single" w:sz="4" w:space="0" w:color="000000"/>
            </w:tcBorders>
            <w:shd w:val="clear" w:color="auto" w:fill="E2EFD9" w:themeFill="accent6" w:themeFillTint="33"/>
            <w:vAlign w:val="center"/>
          </w:tcPr>
          <w:p w14:paraId="37605A1D" w14:textId="77777777" w:rsidR="00113169" w:rsidRPr="005715CE" w:rsidRDefault="00113169" w:rsidP="00113169">
            <w:pPr>
              <w:spacing w:after="0" w:line="240" w:lineRule="auto"/>
              <w:jc w:val="center"/>
              <w:rPr>
                <w:sz w:val="20"/>
                <w:szCs w:val="20"/>
              </w:rPr>
            </w:pPr>
            <w:r w:rsidRPr="005715CE">
              <w:rPr>
                <w:sz w:val="20"/>
                <w:szCs w:val="20"/>
              </w:rPr>
              <w:t>Low</w:t>
            </w:r>
          </w:p>
        </w:tc>
        <w:tc>
          <w:tcPr>
            <w:tcW w:w="1464" w:type="dxa"/>
            <w:tcBorders>
              <w:left w:val="single" w:sz="4" w:space="0" w:color="000000"/>
              <w:right w:val="single" w:sz="4" w:space="0" w:color="000000"/>
            </w:tcBorders>
            <w:shd w:val="clear" w:color="auto" w:fill="FFF2CC" w:themeFill="accent4" w:themeFillTint="33"/>
            <w:vAlign w:val="center"/>
          </w:tcPr>
          <w:p w14:paraId="066DDA1D" w14:textId="77777777" w:rsidR="00113169" w:rsidRPr="005715CE" w:rsidRDefault="00113169" w:rsidP="00113169">
            <w:pPr>
              <w:spacing w:after="0" w:line="240" w:lineRule="auto"/>
              <w:jc w:val="center"/>
              <w:rPr>
                <w:b/>
                <w:sz w:val="20"/>
                <w:szCs w:val="20"/>
              </w:rPr>
            </w:pPr>
            <w:r w:rsidRPr="005715CE">
              <w:rPr>
                <w:b/>
                <w:sz w:val="20"/>
                <w:szCs w:val="20"/>
                <w:shd w:val="clear" w:color="auto" w:fill="FFF2CC" w:themeFill="accent4" w:themeFillTint="33"/>
              </w:rPr>
              <w:t>Moderate</w:t>
            </w:r>
          </w:p>
        </w:tc>
      </w:tr>
      <w:tr w:rsidR="005715CE" w:rsidRPr="005715CE" w14:paraId="50E87796" w14:textId="77777777" w:rsidTr="00113169">
        <w:trPr>
          <w:trHeight w:val="421"/>
        </w:trPr>
        <w:tc>
          <w:tcPr>
            <w:tcW w:w="1765" w:type="dxa"/>
            <w:shd w:val="clear" w:color="auto" w:fill="auto"/>
            <w:vAlign w:val="center"/>
          </w:tcPr>
          <w:p w14:paraId="71DD9567" w14:textId="77777777" w:rsidR="00113169" w:rsidRPr="005715CE" w:rsidRDefault="00113169" w:rsidP="00113169">
            <w:pPr>
              <w:spacing w:after="0" w:line="240" w:lineRule="auto"/>
              <w:rPr>
                <w:sz w:val="20"/>
                <w:szCs w:val="20"/>
              </w:rPr>
            </w:pPr>
            <w:r w:rsidRPr="005715CE">
              <w:rPr>
                <w:sz w:val="20"/>
                <w:szCs w:val="20"/>
              </w:rPr>
              <w:t>(Keshet-Sitton et al. 2016)</w:t>
            </w:r>
          </w:p>
        </w:tc>
        <w:tc>
          <w:tcPr>
            <w:tcW w:w="1240" w:type="dxa"/>
            <w:shd w:val="clear" w:color="auto" w:fill="auto"/>
            <w:vAlign w:val="center"/>
          </w:tcPr>
          <w:p w14:paraId="5CB978F1" w14:textId="77777777" w:rsidR="00113169" w:rsidRPr="005715CE" w:rsidRDefault="00113169" w:rsidP="00113169">
            <w:pPr>
              <w:spacing w:after="0" w:line="240" w:lineRule="auto"/>
              <w:jc w:val="center"/>
              <w:rPr>
                <w:sz w:val="20"/>
                <w:szCs w:val="20"/>
              </w:rPr>
            </w:pPr>
            <w:r w:rsidRPr="005715CE">
              <w:rPr>
                <w:sz w:val="20"/>
                <w:szCs w:val="20"/>
              </w:rPr>
              <w:t xml:space="preserve">Case-control </w:t>
            </w:r>
          </w:p>
        </w:tc>
        <w:tc>
          <w:tcPr>
            <w:tcW w:w="1043" w:type="dxa"/>
            <w:shd w:val="clear" w:color="auto" w:fill="auto"/>
            <w:vAlign w:val="center"/>
          </w:tcPr>
          <w:p w14:paraId="52619E60" w14:textId="77777777" w:rsidR="00113169" w:rsidRPr="005715CE" w:rsidRDefault="00113169" w:rsidP="00113169">
            <w:pPr>
              <w:spacing w:after="0" w:line="240" w:lineRule="auto"/>
              <w:jc w:val="center"/>
              <w:rPr>
                <w:sz w:val="20"/>
                <w:szCs w:val="20"/>
              </w:rPr>
            </w:pPr>
            <w:r w:rsidRPr="005715CE">
              <w:rPr>
                <w:sz w:val="20"/>
                <w:szCs w:val="20"/>
              </w:rPr>
              <w:t xml:space="preserve">Indoor </w:t>
            </w:r>
          </w:p>
        </w:tc>
        <w:tc>
          <w:tcPr>
            <w:tcW w:w="1155" w:type="dxa"/>
            <w:shd w:val="clear" w:color="auto" w:fill="FFF2CC" w:themeFill="accent4" w:themeFillTint="33"/>
            <w:vAlign w:val="center"/>
          </w:tcPr>
          <w:p w14:paraId="0605A723" w14:textId="77777777" w:rsidR="00113169" w:rsidRPr="005715CE" w:rsidRDefault="00113169" w:rsidP="00113169">
            <w:pPr>
              <w:spacing w:after="0" w:line="240" w:lineRule="auto"/>
              <w:jc w:val="center"/>
              <w:rPr>
                <w:sz w:val="20"/>
                <w:szCs w:val="20"/>
              </w:rPr>
            </w:pPr>
            <w:r w:rsidRPr="005715CE">
              <w:rPr>
                <w:sz w:val="20"/>
                <w:szCs w:val="20"/>
              </w:rPr>
              <w:t>Moderate</w:t>
            </w:r>
          </w:p>
        </w:tc>
        <w:tc>
          <w:tcPr>
            <w:tcW w:w="1422" w:type="dxa"/>
            <w:shd w:val="clear" w:color="auto" w:fill="E2EFD9" w:themeFill="accent6" w:themeFillTint="33"/>
            <w:vAlign w:val="center"/>
          </w:tcPr>
          <w:p w14:paraId="21E9B086" w14:textId="77777777" w:rsidR="00113169" w:rsidRPr="005715CE" w:rsidRDefault="00113169" w:rsidP="00113169">
            <w:pPr>
              <w:spacing w:after="0" w:line="240" w:lineRule="auto"/>
              <w:jc w:val="center"/>
              <w:rPr>
                <w:sz w:val="20"/>
                <w:szCs w:val="20"/>
              </w:rPr>
            </w:pPr>
            <w:r w:rsidRPr="005715CE">
              <w:rPr>
                <w:sz w:val="20"/>
                <w:szCs w:val="20"/>
              </w:rPr>
              <w:t>Low</w:t>
            </w:r>
          </w:p>
        </w:tc>
        <w:tc>
          <w:tcPr>
            <w:tcW w:w="1201" w:type="dxa"/>
            <w:shd w:val="clear" w:color="auto" w:fill="FBE4D5" w:themeFill="accent2" w:themeFillTint="33"/>
            <w:vAlign w:val="center"/>
          </w:tcPr>
          <w:p w14:paraId="1D25D11C" w14:textId="77777777" w:rsidR="00113169" w:rsidRPr="005715CE" w:rsidRDefault="00113169" w:rsidP="00113169">
            <w:pPr>
              <w:spacing w:after="0" w:line="240" w:lineRule="auto"/>
              <w:jc w:val="center"/>
              <w:rPr>
                <w:sz w:val="20"/>
                <w:szCs w:val="20"/>
              </w:rPr>
            </w:pPr>
            <w:r w:rsidRPr="005715CE">
              <w:rPr>
                <w:sz w:val="20"/>
                <w:szCs w:val="20"/>
              </w:rPr>
              <w:t>High</w:t>
            </w:r>
          </w:p>
        </w:tc>
        <w:tc>
          <w:tcPr>
            <w:tcW w:w="1355" w:type="dxa"/>
            <w:shd w:val="clear" w:color="auto" w:fill="E2EFD9" w:themeFill="accent6" w:themeFillTint="33"/>
            <w:vAlign w:val="center"/>
          </w:tcPr>
          <w:p w14:paraId="4ED3DD23" w14:textId="77777777" w:rsidR="00113169" w:rsidRPr="005715CE" w:rsidRDefault="00113169" w:rsidP="00113169">
            <w:pPr>
              <w:spacing w:after="0" w:line="240" w:lineRule="auto"/>
              <w:jc w:val="center"/>
              <w:rPr>
                <w:sz w:val="20"/>
                <w:szCs w:val="20"/>
              </w:rPr>
            </w:pPr>
            <w:r w:rsidRPr="005715CE">
              <w:rPr>
                <w:sz w:val="20"/>
                <w:szCs w:val="20"/>
              </w:rPr>
              <w:t>Low</w:t>
            </w:r>
          </w:p>
        </w:tc>
        <w:tc>
          <w:tcPr>
            <w:tcW w:w="1018" w:type="dxa"/>
            <w:shd w:val="clear" w:color="auto" w:fill="E2EFD9" w:themeFill="accent6" w:themeFillTint="33"/>
            <w:vAlign w:val="center"/>
          </w:tcPr>
          <w:p w14:paraId="30D769DF" w14:textId="77777777" w:rsidR="00113169" w:rsidRPr="005715CE" w:rsidRDefault="00113169" w:rsidP="00113169">
            <w:pPr>
              <w:spacing w:after="0" w:line="240" w:lineRule="auto"/>
              <w:jc w:val="center"/>
              <w:rPr>
                <w:sz w:val="20"/>
                <w:szCs w:val="20"/>
              </w:rPr>
            </w:pPr>
            <w:r w:rsidRPr="005715CE">
              <w:rPr>
                <w:sz w:val="20"/>
                <w:szCs w:val="20"/>
              </w:rPr>
              <w:t>Low</w:t>
            </w:r>
          </w:p>
        </w:tc>
        <w:tc>
          <w:tcPr>
            <w:tcW w:w="1303" w:type="dxa"/>
            <w:shd w:val="clear" w:color="auto" w:fill="E2EFD9" w:themeFill="accent6" w:themeFillTint="33"/>
            <w:vAlign w:val="center"/>
          </w:tcPr>
          <w:p w14:paraId="530567E7" w14:textId="77777777" w:rsidR="00113169" w:rsidRPr="005715CE" w:rsidRDefault="00113169" w:rsidP="00113169">
            <w:pPr>
              <w:spacing w:after="0" w:line="240" w:lineRule="auto"/>
              <w:jc w:val="center"/>
              <w:rPr>
                <w:sz w:val="20"/>
                <w:szCs w:val="20"/>
              </w:rPr>
            </w:pPr>
            <w:r w:rsidRPr="005715CE">
              <w:rPr>
                <w:sz w:val="20"/>
                <w:szCs w:val="20"/>
              </w:rPr>
              <w:t>Low</w:t>
            </w:r>
          </w:p>
        </w:tc>
        <w:tc>
          <w:tcPr>
            <w:tcW w:w="1239" w:type="dxa"/>
            <w:tcBorders>
              <w:right w:val="single" w:sz="4" w:space="0" w:color="000000"/>
            </w:tcBorders>
            <w:shd w:val="clear" w:color="auto" w:fill="E2EFD9" w:themeFill="accent6" w:themeFillTint="33"/>
            <w:vAlign w:val="center"/>
          </w:tcPr>
          <w:p w14:paraId="116FE53C" w14:textId="77777777" w:rsidR="00113169" w:rsidRPr="005715CE" w:rsidRDefault="00113169" w:rsidP="00113169">
            <w:pPr>
              <w:spacing w:after="0" w:line="240" w:lineRule="auto"/>
              <w:jc w:val="center"/>
              <w:rPr>
                <w:sz w:val="20"/>
                <w:szCs w:val="20"/>
              </w:rPr>
            </w:pPr>
            <w:r w:rsidRPr="005715CE">
              <w:rPr>
                <w:sz w:val="20"/>
                <w:szCs w:val="20"/>
              </w:rPr>
              <w:t>Low</w:t>
            </w:r>
          </w:p>
        </w:tc>
        <w:tc>
          <w:tcPr>
            <w:tcW w:w="1464" w:type="dxa"/>
            <w:tcBorders>
              <w:left w:val="single" w:sz="4" w:space="0" w:color="000000"/>
              <w:right w:val="single" w:sz="4" w:space="0" w:color="000000"/>
            </w:tcBorders>
            <w:shd w:val="clear" w:color="auto" w:fill="FBE4D5" w:themeFill="accent2" w:themeFillTint="33"/>
            <w:vAlign w:val="center"/>
          </w:tcPr>
          <w:p w14:paraId="0CB9D9E2" w14:textId="77777777" w:rsidR="00113169" w:rsidRPr="005715CE" w:rsidRDefault="00113169" w:rsidP="00113169">
            <w:pPr>
              <w:spacing w:after="0" w:line="240" w:lineRule="auto"/>
              <w:jc w:val="center"/>
              <w:rPr>
                <w:b/>
                <w:sz w:val="20"/>
                <w:szCs w:val="20"/>
              </w:rPr>
            </w:pPr>
            <w:r w:rsidRPr="005715CE">
              <w:rPr>
                <w:b/>
                <w:sz w:val="20"/>
                <w:szCs w:val="20"/>
              </w:rPr>
              <w:t>High</w:t>
            </w:r>
          </w:p>
        </w:tc>
      </w:tr>
      <w:tr w:rsidR="005715CE" w:rsidRPr="005715CE" w14:paraId="6A7558C7" w14:textId="77777777" w:rsidTr="00113169">
        <w:trPr>
          <w:trHeight w:val="421"/>
        </w:trPr>
        <w:tc>
          <w:tcPr>
            <w:tcW w:w="1765" w:type="dxa"/>
            <w:shd w:val="clear" w:color="auto" w:fill="auto"/>
            <w:vAlign w:val="center"/>
          </w:tcPr>
          <w:p w14:paraId="1F5558CD" w14:textId="77777777" w:rsidR="00113169" w:rsidRPr="005715CE" w:rsidRDefault="00113169" w:rsidP="00113169">
            <w:pPr>
              <w:spacing w:after="0" w:line="240" w:lineRule="auto"/>
              <w:rPr>
                <w:sz w:val="20"/>
                <w:szCs w:val="20"/>
              </w:rPr>
            </w:pPr>
            <w:r w:rsidRPr="005715CE">
              <w:rPr>
                <w:sz w:val="20"/>
                <w:szCs w:val="20"/>
              </w:rPr>
              <w:t>(Kloog et al. 2011)</w:t>
            </w:r>
          </w:p>
        </w:tc>
        <w:tc>
          <w:tcPr>
            <w:tcW w:w="1240" w:type="dxa"/>
            <w:shd w:val="clear" w:color="auto" w:fill="auto"/>
            <w:vAlign w:val="center"/>
          </w:tcPr>
          <w:p w14:paraId="283C8080" w14:textId="77777777" w:rsidR="00113169" w:rsidRPr="005715CE" w:rsidRDefault="00113169" w:rsidP="00113169">
            <w:pPr>
              <w:spacing w:after="0" w:line="240" w:lineRule="auto"/>
              <w:jc w:val="center"/>
              <w:rPr>
                <w:sz w:val="20"/>
                <w:szCs w:val="20"/>
              </w:rPr>
            </w:pPr>
            <w:r w:rsidRPr="005715CE">
              <w:rPr>
                <w:sz w:val="20"/>
                <w:szCs w:val="20"/>
              </w:rPr>
              <w:t xml:space="preserve">Case-control </w:t>
            </w:r>
          </w:p>
        </w:tc>
        <w:tc>
          <w:tcPr>
            <w:tcW w:w="1043" w:type="dxa"/>
            <w:shd w:val="clear" w:color="auto" w:fill="auto"/>
            <w:vAlign w:val="center"/>
          </w:tcPr>
          <w:p w14:paraId="341A6D2E" w14:textId="77777777" w:rsidR="00113169" w:rsidRPr="005715CE" w:rsidRDefault="00113169" w:rsidP="00113169">
            <w:pPr>
              <w:spacing w:after="0" w:line="240" w:lineRule="auto"/>
              <w:jc w:val="center"/>
              <w:rPr>
                <w:sz w:val="20"/>
                <w:szCs w:val="20"/>
              </w:rPr>
            </w:pPr>
            <w:r w:rsidRPr="005715CE">
              <w:rPr>
                <w:sz w:val="20"/>
                <w:szCs w:val="20"/>
              </w:rPr>
              <w:t xml:space="preserve">Indoor </w:t>
            </w:r>
          </w:p>
        </w:tc>
        <w:tc>
          <w:tcPr>
            <w:tcW w:w="1155" w:type="dxa"/>
            <w:shd w:val="clear" w:color="auto" w:fill="E2EFD9" w:themeFill="accent6" w:themeFillTint="33"/>
            <w:vAlign w:val="center"/>
          </w:tcPr>
          <w:p w14:paraId="74DB4228" w14:textId="77777777" w:rsidR="00113169" w:rsidRPr="005715CE" w:rsidRDefault="00113169" w:rsidP="00113169">
            <w:pPr>
              <w:spacing w:after="0" w:line="240" w:lineRule="auto"/>
              <w:jc w:val="center"/>
              <w:rPr>
                <w:sz w:val="20"/>
                <w:szCs w:val="20"/>
              </w:rPr>
            </w:pPr>
            <w:r w:rsidRPr="005715CE">
              <w:rPr>
                <w:sz w:val="20"/>
                <w:szCs w:val="20"/>
              </w:rPr>
              <w:t>Low</w:t>
            </w:r>
          </w:p>
        </w:tc>
        <w:tc>
          <w:tcPr>
            <w:tcW w:w="1422" w:type="dxa"/>
            <w:shd w:val="clear" w:color="auto" w:fill="E2EFD9" w:themeFill="accent6" w:themeFillTint="33"/>
            <w:vAlign w:val="center"/>
          </w:tcPr>
          <w:p w14:paraId="1A85E2D2" w14:textId="77777777" w:rsidR="00113169" w:rsidRPr="005715CE" w:rsidRDefault="00113169" w:rsidP="00113169">
            <w:pPr>
              <w:spacing w:after="0" w:line="240" w:lineRule="auto"/>
              <w:jc w:val="center"/>
              <w:rPr>
                <w:sz w:val="20"/>
                <w:szCs w:val="20"/>
              </w:rPr>
            </w:pPr>
            <w:r w:rsidRPr="005715CE">
              <w:rPr>
                <w:sz w:val="20"/>
                <w:szCs w:val="20"/>
              </w:rPr>
              <w:t>Low</w:t>
            </w:r>
          </w:p>
        </w:tc>
        <w:tc>
          <w:tcPr>
            <w:tcW w:w="1201" w:type="dxa"/>
            <w:shd w:val="clear" w:color="auto" w:fill="FFF2CC" w:themeFill="accent4" w:themeFillTint="33"/>
            <w:vAlign w:val="center"/>
          </w:tcPr>
          <w:p w14:paraId="1D5B4BE9" w14:textId="77777777" w:rsidR="00113169" w:rsidRPr="005715CE" w:rsidRDefault="00113169" w:rsidP="00113169">
            <w:pPr>
              <w:spacing w:after="0" w:line="240" w:lineRule="auto"/>
              <w:jc w:val="center"/>
              <w:rPr>
                <w:sz w:val="20"/>
                <w:szCs w:val="20"/>
              </w:rPr>
            </w:pPr>
            <w:r w:rsidRPr="005715CE">
              <w:rPr>
                <w:sz w:val="20"/>
                <w:szCs w:val="20"/>
              </w:rPr>
              <w:t>Moderate</w:t>
            </w:r>
          </w:p>
        </w:tc>
        <w:tc>
          <w:tcPr>
            <w:tcW w:w="1355" w:type="dxa"/>
            <w:shd w:val="clear" w:color="auto" w:fill="E2EFD9" w:themeFill="accent6" w:themeFillTint="33"/>
            <w:vAlign w:val="center"/>
          </w:tcPr>
          <w:p w14:paraId="527BF745" w14:textId="77777777" w:rsidR="00113169" w:rsidRPr="005715CE" w:rsidRDefault="00113169" w:rsidP="00113169">
            <w:pPr>
              <w:spacing w:after="0" w:line="240" w:lineRule="auto"/>
              <w:jc w:val="center"/>
              <w:rPr>
                <w:sz w:val="20"/>
                <w:szCs w:val="20"/>
              </w:rPr>
            </w:pPr>
            <w:r w:rsidRPr="005715CE">
              <w:rPr>
                <w:sz w:val="20"/>
                <w:szCs w:val="20"/>
              </w:rPr>
              <w:t>Low</w:t>
            </w:r>
          </w:p>
        </w:tc>
        <w:tc>
          <w:tcPr>
            <w:tcW w:w="1018" w:type="dxa"/>
            <w:shd w:val="clear" w:color="auto" w:fill="E2EFD9" w:themeFill="accent6" w:themeFillTint="33"/>
            <w:vAlign w:val="center"/>
          </w:tcPr>
          <w:p w14:paraId="78C9F2CC" w14:textId="77777777" w:rsidR="00113169" w:rsidRPr="005715CE" w:rsidRDefault="00113169" w:rsidP="00113169">
            <w:pPr>
              <w:spacing w:after="0" w:line="240" w:lineRule="auto"/>
              <w:jc w:val="center"/>
              <w:rPr>
                <w:sz w:val="20"/>
                <w:szCs w:val="20"/>
              </w:rPr>
            </w:pPr>
            <w:r w:rsidRPr="005715CE">
              <w:rPr>
                <w:sz w:val="20"/>
                <w:szCs w:val="20"/>
              </w:rPr>
              <w:t>Low</w:t>
            </w:r>
          </w:p>
        </w:tc>
        <w:tc>
          <w:tcPr>
            <w:tcW w:w="1303" w:type="dxa"/>
            <w:shd w:val="clear" w:color="auto" w:fill="E2EFD9" w:themeFill="accent6" w:themeFillTint="33"/>
            <w:vAlign w:val="center"/>
          </w:tcPr>
          <w:p w14:paraId="7674690D" w14:textId="77777777" w:rsidR="00113169" w:rsidRPr="005715CE" w:rsidRDefault="00113169" w:rsidP="00113169">
            <w:pPr>
              <w:spacing w:after="0" w:line="240" w:lineRule="auto"/>
              <w:jc w:val="center"/>
              <w:rPr>
                <w:sz w:val="20"/>
                <w:szCs w:val="20"/>
              </w:rPr>
            </w:pPr>
            <w:r w:rsidRPr="005715CE">
              <w:rPr>
                <w:sz w:val="20"/>
                <w:szCs w:val="20"/>
              </w:rPr>
              <w:t>Low</w:t>
            </w:r>
          </w:p>
        </w:tc>
        <w:tc>
          <w:tcPr>
            <w:tcW w:w="1239" w:type="dxa"/>
            <w:tcBorders>
              <w:right w:val="single" w:sz="4" w:space="0" w:color="000000"/>
            </w:tcBorders>
            <w:shd w:val="clear" w:color="auto" w:fill="E2EFD9" w:themeFill="accent6" w:themeFillTint="33"/>
            <w:vAlign w:val="center"/>
          </w:tcPr>
          <w:p w14:paraId="6AEF1C1E" w14:textId="77777777" w:rsidR="00113169" w:rsidRPr="005715CE" w:rsidRDefault="00113169" w:rsidP="00113169">
            <w:pPr>
              <w:spacing w:after="0" w:line="240" w:lineRule="auto"/>
              <w:jc w:val="center"/>
              <w:rPr>
                <w:sz w:val="20"/>
                <w:szCs w:val="20"/>
              </w:rPr>
            </w:pPr>
            <w:r w:rsidRPr="005715CE">
              <w:rPr>
                <w:sz w:val="20"/>
                <w:szCs w:val="20"/>
              </w:rPr>
              <w:t>Low</w:t>
            </w:r>
          </w:p>
        </w:tc>
        <w:tc>
          <w:tcPr>
            <w:tcW w:w="1464" w:type="dxa"/>
            <w:tcBorders>
              <w:left w:val="single" w:sz="4" w:space="0" w:color="000000"/>
              <w:right w:val="single" w:sz="4" w:space="0" w:color="000000"/>
            </w:tcBorders>
            <w:shd w:val="clear" w:color="auto" w:fill="FFF2CC" w:themeFill="accent4" w:themeFillTint="33"/>
            <w:vAlign w:val="center"/>
          </w:tcPr>
          <w:p w14:paraId="7216A999" w14:textId="77777777" w:rsidR="00113169" w:rsidRPr="005715CE" w:rsidRDefault="00113169" w:rsidP="00113169">
            <w:pPr>
              <w:spacing w:after="0" w:line="240" w:lineRule="auto"/>
              <w:jc w:val="center"/>
              <w:rPr>
                <w:b/>
                <w:sz w:val="20"/>
                <w:szCs w:val="20"/>
              </w:rPr>
            </w:pPr>
            <w:r w:rsidRPr="005715CE">
              <w:rPr>
                <w:b/>
                <w:sz w:val="20"/>
                <w:szCs w:val="20"/>
              </w:rPr>
              <w:t>Moderate</w:t>
            </w:r>
          </w:p>
        </w:tc>
      </w:tr>
      <w:tr w:rsidR="005715CE" w:rsidRPr="005715CE" w14:paraId="41A2ACB6" w14:textId="77777777" w:rsidTr="00113169">
        <w:trPr>
          <w:trHeight w:val="421"/>
        </w:trPr>
        <w:tc>
          <w:tcPr>
            <w:tcW w:w="1765" w:type="dxa"/>
            <w:shd w:val="clear" w:color="auto" w:fill="auto"/>
            <w:vAlign w:val="center"/>
          </w:tcPr>
          <w:p w14:paraId="17EA2434" w14:textId="77777777" w:rsidR="00113169" w:rsidRPr="005715CE" w:rsidRDefault="00113169" w:rsidP="00113169">
            <w:pPr>
              <w:spacing w:after="0" w:line="240" w:lineRule="auto"/>
              <w:rPr>
                <w:sz w:val="20"/>
                <w:szCs w:val="20"/>
              </w:rPr>
            </w:pPr>
            <w:r w:rsidRPr="005715CE">
              <w:rPr>
                <w:sz w:val="20"/>
                <w:szCs w:val="20"/>
              </w:rPr>
              <w:t>(Li et al. 2010)</w:t>
            </w:r>
          </w:p>
        </w:tc>
        <w:tc>
          <w:tcPr>
            <w:tcW w:w="1240" w:type="dxa"/>
            <w:shd w:val="clear" w:color="auto" w:fill="auto"/>
            <w:vAlign w:val="center"/>
          </w:tcPr>
          <w:p w14:paraId="0C7B9824" w14:textId="77777777" w:rsidR="00113169" w:rsidRPr="005715CE" w:rsidRDefault="00113169" w:rsidP="00113169">
            <w:pPr>
              <w:spacing w:after="0" w:line="240" w:lineRule="auto"/>
              <w:jc w:val="center"/>
              <w:rPr>
                <w:sz w:val="20"/>
                <w:szCs w:val="20"/>
              </w:rPr>
            </w:pPr>
            <w:r w:rsidRPr="005715CE">
              <w:rPr>
                <w:sz w:val="20"/>
                <w:szCs w:val="20"/>
              </w:rPr>
              <w:t xml:space="preserve">Case-control </w:t>
            </w:r>
          </w:p>
        </w:tc>
        <w:tc>
          <w:tcPr>
            <w:tcW w:w="1043" w:type="dxa"/>
            <w:shd w:val="clear" w:color="auto" w:fill="auto"/>
            <w:vAlign w:val="center"/>
          </w:tcPr>
          <w:p w14:paraId="7C8847DC" w14:textId="77777777" w:rsidR="00113169" w:rsidRPr="005715CE" w:rsidRDefault="00113169" w:rsidP="00113169">
            <w:pPr>
              <w:spacing w:after="0" w:line="240" w:lineRule="auto"/>
              <w:jc w:val="center"/>
              <w:rPr>
                <w:sz w:val="20"/>
                <w:szCs w:val="20"/>
              </w:rPr>
            </w:pPr>
            <w:r w:rsidRPr="005715CE">
              <w:rPr>
                <w:sz w:val="20"/>
                <w:szCs w:val="20"/>
              </w:rPr>
              <w:t xml:space="preserve">Indoor </w:t>
            </w:r>
          </w:p>
        </w:tc>
        <w:tc>
          <w:tcPr>
            <w:tcW w:w="1155" w:type="dxa"/>
            <w:shd w:val="clear" w:color="auto" w:fill="E2EFD9" w:themeFill="accent6" w:themeFillTint="33"/>
            <w:vAlign w:val="center"/>
          </w:tcPr>
          <w:p w14:paraId="1339B843" w14:textId="77777777" w:rsidR="00113169" w:rsidRPr="005715CE" w:rsidRDefault="00113169" w:rsidP="00113169">
            <w:pPr>
              <w:spacing w:after="0" w:line="240" w:lineRule="auto"/>
              <w:jc w:val="center"/>
              <w:rPr>
                <w:sz w:val="20"/>
                <w:szCs w:val="20"/>
              </w:rPr>
            </w:pPr>
            <w:r w:rsidRPr="005715CE">
              <w:rPr>
                <w:sz w:val="20"/>
                <w:szCs w:val="20"/>
              </w:rPr>
              <w:t>Low</w:t>
            </w:r>
          </w:p>
        </w:tc>
        <w:tc>
          <w:tcPr>
            <w:tcW w:w="1422" w:type="dxa"/>
            <w:shd w:val="clear" w:color="auto" w:fill="E2EFD9" w:themeFill="accent6" w:themeFillTint="33"/>
            <w:vAlign w:val="center"/>
          </w:tcPr>
          <w:p w14:paraId="285EA733" w14:textId="77777777" w:rsidR="00113169" w:rsidRPr="005715CE" w:rsidRDefault="00113169" w:rsidP="00113169">
            <w:pPr>
              <w:spacing w:after="0" w:line="240" w:lineRule="auto"/>
              <w:jc w:val="center"/>
              <w:rPr>
                <w:sz w:val="20"/>
                <w:szCs w:val="20"/>
              </w:rPr>
            </w:pPr>
            <w:r w:rsidRPr="005715CE">
              <w:rPr>
                <w:sz w:val="20"/>
                <w:szCs w:val="20"/>
              </w:rPr>
              <w:t>Low</w:t>
            </w:r>
          </w:p>
        </w:tc>
        <w:tc>
          <w:tcPr>
            <w:tcW w:w="1201" w:type="dxa"/>
            <w:shd w:val="clear" w:color="auto" w:fill="FFF2CC" w:themeFill="accent4" w:themeFillTint="33"/>
            <w:vAlign w:val="center"/>
          </w:tcPr>
          <w:p w14:paraId="52412698" w14:textId="77777777" w:rsidR="00113169" w:rsidRPr="005715CE" w:rsidRDefault="00113169" w:rsidP="00113169">
            <w:pPr>
              <w:spacing w:after="0" w:line="240" w:lineRule="auto"/>
              <w:jc w:val="center"/>
              <w:rPr>
                <w:sz w:val="20"/>
                <w:szCs w:val="20"/>
              </w:rPr>
            </w:pPr>
            <w:r w:rsidRPr="005715CE">
              <w:rPr>
                <w:sz w:val="20"/>
                <w:szCs w:val="20"/>
              </w:rPr>
              <w:t>Moderate</w:t>
            </w:r>
          </w:p>
        </w:tc>
        <w:tc>
          <w:tcPr>
            <w:tcW w:w="1355" w:type="dxa"/>
            <w:shd w:val="clear" w:color="auto" w:fill="E2EFD9" w:themeFill="accent6" w:themeFillTint="33"/>
            <w:vAlign w:val="center"/>
          </w:tcPr>
          <w:p w14:paraId="2872719B" w14:textId="77777777" w:rsidR="00113169" w:rsidRPr="005715CE" w:rsidRDefault="00113169" w:rsidP="00113169">
            <w:pPr>
              <w:spacing w:after="0" w:line="240" w:lineRule="auto"/>
              <w:jc w:val="center"/>
              <w:rPr>
                <w:sz w:val="20"/>
                <w:szCs w:val="20"/>
              </w:rPr>
            </w:pPr>
            <w:r w:rsidRPr="005715CE">
              <w:rPr>
                <w:sz w:val="20"/>
                <w:szCs w:val="20"/>
              </w:rPr>
              <w:t>Low</w:t>
            </w:r>
          </w:p>
        </w:tc>
        <w:tc>
          <w:tcPr>
            <w:tcW w:w="1018" w:type="dxa"/>
            <w:shd w:val="clear" w:color="auto" w:fill="E2EFD9" w:themeFill="accent6" w:themeFillTint="33"/>
            <w:vAlign w:val="center"/>
          </w:tcPr>
          <w:p w14:paraId="497D1FB9" w14:textId="77777777" w:rsidR="00113169" w:rsidRPr="005715CE" w:rsidRDefault="00113169" w:rsidP="00113169">
            <w:pPr>
              <w:spacing w:after="0" w:line="240" w:lineRule="auto"/>
              <w:jc w:val="center"/>
              <w:rPr>
                <w:sz w:val="20"/>
                <w:szCs w:val="20"/>
              </w:rPr>
            </w:pPr>
            <w:r w:rsidRPr="005715CE">
              <w:rPr>
                <w:sz w:val="20"/>
                <w:szCs w:val="20"/>
              </w:rPr>
              <w:t>Low</w:t>
            </w:r>
          </w:p>
        </w:tc>
        <w:tc>
          <w:tcPr>
            <w:tcW w:w="1303" w:type="dxa"/>
            <w:shd w:val="clear" w:color="auto" w:fill="E2EFD9" w:themeFill="accent6" w:themeFillTint="33"/>
            <w:vAlign w:val="center"/>
          </w:tcPr>
          <w:p w14:paraId="6036E2EF" w14:textId="77777777" w:rsidR="00113169" w:rsidRPr="005715CE" w:rsidRDefault="00113169" w:rsidP="00113169">
            <w:pPr>
              <w:spacing w:after="0" w:line="240" w:lineRule="auto"/>
              <w:jc w:val="center"/>
              <w:rPr>
                <w:sz w:val="20"/>
                <w:szCs w:val="20"/>
              </w:rPr>
            </w:pPr>
            <w:r w:rsidRPr="005715CE">
              <w:rPr>
                <w:sz w:val="20"/>
                <w:szCs w:val="20"/>
              </w:rPr>
              <w:t>Low</w:t>
            </w:r>
          </w:p>
        </w:tc>
        <w:tc>
          <w:tcPr>
            <w:tcW w:w="1239" w:type="dxa"/>
            <w:tcBorders>
              <w:right w:val="single" w:sz="4" w:space="0" w:color="000000"/>
            </w:tcBorders>
            <w:shd w:val="clear" w:color="auto" w:fill="E2EFD9" w:themeFill="accent6" w:themeFillTint="33"/>
            <w:vAlign w:val="center"/>
          </w:tcPr>
          <w:p w14:paraId="34ACC5CA" w14:textId="77777777" w:rsidR="00113169" w:rsidRPr="005715CE" w:rsidRDefault="00113169" w:rsidP="00113169">
            <w:pPr>
              <w:spacing w:after="0" w:line="240" w:lineRule="auto"/>
              <w:jc w:val="center"/>
              <w:rPr>
                <w:sz w:val="20"/>
                <w:szCs w:val="20"/>
              </w:rPr>
            </w:pPr>
            <w:r w:rsidRPr="005715CE">
              <w:rPr>
                <w:sz w:val="20"/>
                <w:szCs w:val="20"/>
              </w:rPr>
              <w:t>Low</w:t>
            </w:r>
          </w:p>
        </w:tc>
        <w:tc>
          <w:tcPr>
            <w:tcW w:w="1464" w:type="dxa"/>
            <w:tcBorders>
              <w:left w:val="single" w:sz="4" w:space="0" w:color="000000"/>
              <w:right w:val="single" w:sz="4" w:space="0" w:color="000000"/>
            </w:tcBorders>
            <w:shd w:val="clear" w:color="auto" w:fill="FFF2CC" w:themeFill="accent4" w:themeFillTint="33"/>
            <w:vAlign w:val="center"/>
          </w:tcPr>
          <w:p w14:paraId="632C9D7D" w14:textId="77777777" w:rsidR="00113169" w:rsidRPr="005715CE" w:rsidRDefault="00113169" w:rsidP="00113169">
            <w:pPr>
              <w:spacing w:after="0" w:line="240" w:lineRule="auto"/>
              <w:jc w:val="center"/>
              <w:rPr>
                <w:b/>
                <w:sz w:val="20"/>
                <w:szCs w:val="20"/>
              </w:rPr>
            </w:pPr>
            <w:r w:rsidRPr="005715CE">
              <w:rPr>
                <w:b/>
                <w:sz w:val="20"/>
                <w:szCs w:val="20"/>
              </w:rPr>
              <w:t>Moderate</w:t>
            </w:r>
          </w:p>
        </w:tc>
      </w:tr>
      <w:tr w:rsidR="005715CE" w:rsidRPr="005715CE" w14:paraId="275371F9" w14:textId="77777777" w:rsidTr="00113169">
        <w:trPr>
          <w:trHeight w:val="421"/>
        </w:trPr>
        <w:tc>
          <w:tcPr>
            <w:tcW w:w="1765" w:type="dxa"/>
            <w:shd w:val="clear" w:color="auto" w:fill="auto"/>
            <w:vAlign w:val="center"/>
          </w:tcPr>
          <w:p w14:paraId="2945ED78" w14:textId="77777777" w:rsidR="00113169" w:rsidRPr="005715CE" w:rsidRDefault="00113169" w:rsidP="00113169">
            <w:pPr>
              <w:spacing w:after="0" w:line="240" w:lineRule="auto"/>
              <w:rPr>
                <w:sz w:val="20"/>
                <w:szCs w:val="20"/>
              </w:rPr>
            </w:pPr>
            <w:r w:rsidRPr="005715CE">
              <w:rPr>
                <w:sz w:val="20"/>
                <w:szCs w:val="20"/>
              </w:rPr>
              <w:t>(O'Leary et al. 2006)</w:t>
            </w:r>
          </w:p>
        </w:tc>
        <w:tc>
          <w:tcPr>
            <w:tcW w:w="1240" w:type="dxa"/>
            <w:shd w:val="clear" w:color="auto" w:fill="auto"/>
            <w:vAlign w:val="center"/>
          </w:tcPr>
          <w:p w14:paraId="7AB3E3F1" w14:textId="77777777" w:rsidR="00113169" w:rsidRPr="005715CE" w:rsidRDefault="00113169" w:rsidP="00113169">
            <w:pPr>
              <w:spacing w:after="0" w:line="240" w:lineRule="auto"/>
              <w:jc w:val="center"/>
              <w:rPr>
                <w:sz w:val="20"/>
                <w:szCs w:val="20"/>
              </w:rPr>
            </w:pPr>
            <w:r w:rsidRPr="005715CE">
              <w:rPr>
                <w:sz w:val="20"/>
                <w:szCs w:val="20"/>
              </w:rPr>
              <w:t>Case-control</w:t>
            </w:r>
          </w:p>
        </w:tc>
        <w:tc>
          <w:tcPr>
            <w:tcW w:w="1043" w:type="dxa"/>
            <w:shd w:val="clear" w:color="auto" w:fill="auto"/>
            <w:vAlign w:val="center"/>
          </w:tcPr>
          <w:p w14:paraId="623C7C1A" w14:textId="77777777" w:rsidR="00113169" w:rsidRPr="005715CE" w:rsidRDefault="00113169" w:rsidP="00113169">
            <w:pPr>
              <w:spacing w:after="0" w:line="240" w:lineRule="auto"/>
              <w:jc w:val="center"/>
              <w:rPr>
                <w:sz w:val="20"/>
                <w:szCs w:val="20"/>
              </w:rPr>
            </w:pPr>
            <w:r w:rsidRPr="005715CE">
              <w:rPr>
                <w:sz w:val="20"/>
                <w:szCs w:val="20"/>
              </w:rPr>
              <w:t xml:space="preserve">Indoor </w:t>
            </w:r>
          </w:p>
        </w:tc>
        <w:tc>
          <w:tcPr>
            <w:tcW w:w="1155" w:type="dxa"/>
            <w:shd w:val="clear" w:color="auto" w:fill="E2EFD9" w:themeFill="accent6" w:themeFillTint="33"/>
            <w:vAlign w:val="center"/>
          </w:tcPr>
          <w:p w14:paraId="4571CC7C" w14:textId="77777777" w:rsidR="00113169" w:rsidRPr="005715CE" w:rsidRDefault="00113169" w:rsidP="00113169">
            <w:pPr>
              <w:spacing w:after="0" w:line="240" w:lineRule="auto"/>
              <w:jc w:val="center"/>
              <w:rPr>
                <w:sz w:val="20"/>
                <w:szCs w:val="20"/>
              </w:rPr>
            </w:pPr>
            <w:r w:rsidRPr="005715CE">
              <w:rPr>
                <w:sz w:val="20"/>
                <w:szCs w:val="20"/>
              </w:rPr>
              <w:t>Low</w:t>
            </w:r>
          </w:p>
        </w:tc>
        <w:tc>
          <w:tcPr>
            <w:tcW w:w="1422" w:type="dxa"/>
            <w:shd w:val="clear" w:color="auto" w:fill="E2EFD9" w:themeFill="accent6" w:themeFillTint="33"/>
            <w:vAlign w:val="center"/>
          </w:tcPr>
          <w:p w14:paraId="39BE7F1F" w14:textId="77777777" w:rsidR="00113169" w:rsidRPr="005715CE" w:rsidRDefault="00113169" w:rsidP="00113169">
            <w:pPr>
              <w:spacing w:after="0" w:line="240" w:lineRule="auto"/>
              <w:jc w:val="center"/>
              <w:rPr>
                <w:sz w:val="20"/>
                <w:szCs w:val="20"/>
              </w:rPr>
            </w:pPr>
            <w:r w:rsidRPr="005715CE">
              <w:rPr>
                <w:sz w:val="20"/>
                <w:szCs w:val="20"/>
              </w:rPr>
              <w:t>Low</w:t>
            </w:r>
          </w:p>
        </w:tc>
        <w:tc>
          <w:tcPr>
            <w:tcW w:w="1201" w:type="dxa"/>
            <w:shd w:val="clear" w:color="auto" w:fill="FFF2CC" w:themeFill="accent4" w:themeFillTint="33"/>
            <w:vAlign w:val="center"/>
          </w:tcPr>
          <w:p w14:paraId="5C1FAC71" w14:textId="77777777" w:rsidR="00113169" w:rsidRPr="005715CE" w:rsidRDefault="00113169" w:rsidP="00113169">
            <w:pPr>
              <w:spacing w:after="0" w:line="240" w:lineRule="auto"/>
              <w:jc w:val="center"/>
              <w:rPr>
                <w:sz w:val="20"/>
                <w:szCs w:val="20"/>
              </w:rPr>
            </w:pPr>
            <w:r w:rsidRPr="005715CE">
              <w:rPr>
                <w:sz w:val="20"/>
                <w:szCs w:val="20"/>
              </w:rPr>
              <w:t>Moderate</w:t>
            </w:r>
          </w:p>
        </w:tc>
        <w:tc>
          <w:tcPr>
            <w:tcW w:w="1355" w:type="dxa"/>
            <w:shd w:val="clear" w:color="auto" w:fill="E2EFD9" w:themeFill="accent6" w:themeFillTint="33"/>
            <w:vAlign w:val="center"/>
          </w:tcPr>
          <w:p w14:paraId="46273F45" w14:textId="77777777" w:rsidR="00113169" w:rsidRPr="005715CE" w:rsidRDefault="00113169" w:rsidP="00113169">
            <w:pPr>
              <w:spacing w:after="0" w:line="240" w:lineRule="auto"/>
              <w:jc w:val="center"/>
              <w:rPr>
                <w:sz w:val="20"/>
                <w:szCs w:val="20"/>
              </w:rPr>
            </w:pPr>
            <w:r w:rsidRPr="005715CE">
              <w:rPr>
                <w:sz w:val="20"/>
                <w:szCs w:val="20"/>
              </w:rPr>
              <w:t>Low</w:t>
            </w:r>
          </w:p>
        </w:tc>
        <w:tc>
          <w:tcPr>
            <w:tcW w:w="1018" w:type="dxa"/>
            <w:shd w:val="clear" w:color="auto" w:fill="FFF2CC" w:themeFill="accent4" w:themeFillTint="33"/>
            <w:vAlign w:val="center"/>
          </w:tcPr>
          <w:p w14:paraId="6AB31A32" w14:textId="4A22FCEE" w:rsidR="00113169" w:rsidRPr="005715CE" w:rsidRDefault="00113169" w:rsidP="00113169">
            <w:pPr>
              <w:spacing w:after="0" w:line="240" w:lineRule="auto"/>
              <w:jc w:val="center"/>
              <w:rPr>
                <w:sz w:val="20"/>
                <w:szCs w:val="20"/>
              </w:rPr>
            </w:pPr>
            <w:r w:rsidRPr="005715CE">
              <w:rPr>
                <w:sz w:val="20"/>
                <w:szCs w:val="20"/>
              </w:rPr>
              <w:t>Moderate</w:t>
            </w:r>
          </w:p>
        </w:tc>
        <w:tc>
          <w:tcPr>
            <w:tcW w:w="1303" w:type="dxa"/>
            <w:shd w:val="clear" w:color="auto" w:fill="E2EFD9" w:themeFill="accent6" w:themeFillTint="33"/>
            <w:vAlign w:val="center"/>
          </w:tcPr>
          <w:p w14:paraId="7400F216" w14:textId="77777777" w:rsidR="00113169" w:rsidRPr="005715CE" w:rsidRDefault="00113169" w:rsidP="00113169">
            <w:pPr>
              <w:spacing w:after="0" w:line="240" w:lineRule="auto"/>
              <w:jc w:val="center"/>
              <w:rPr>
                <w:sz w:val="20"/>
                <w:szCs w:val="20"/>
              </w:rPr>
            </w:pPr>
            <w:r w:rsidRPr="005715CE">
              <w:rPr>
                <w:sz w:val="20"/>
                <w:szCs w:val="20"/>
              </w:rPr>
              <w:t>Low</w:t>
            </w:r>
          </w:p>
        </w:tc>
        <w:tc>
          <w:tcPr>
            <w:tcW w:w="1239" w:type="dxa"/>
            <w:tcBorders>
              <w:right w:val="single" w:sz="4" w:space="0" w:color="000000"/>
            </w:tcBorders>
            <w:shd w:val="clear" w:color="auto" w:fill="FFF2CC" w:themeFill="accent4" w:themeFillTint="33"/>
            <w:vAlign w:val="center"/>
          </w:tcPr>
          <w:p w14:paraId="635434D8" w14:textId="77777777" w:rsidR="00113169" w:rsidRPr="005715CE" w:rsidRDefault="00113169" w:rsidP="00113169">
            <w:pPr>
              <w:spacing w:after="0" w:line="240" w:lineRule="auto"/>
              <w:jc w:val="center"/>
              <w:rPr>
                <w:sz w:val="20"/>
                <w:szCs w:val="20"/>
              </w:rPr>
            </w:pPr>
            <w:r w:rsidRPr="005715CE">
              <w:rPr>
                <w:sz w:val="20"/>
                <w:szCs w:val="20"/>
              </w:rPr>
              <w:t>Moderate</w:t>
            </w:r>
          </w:p>
        </w:tc>
        <w:tc>
          <w:tcPr>
            <w:tcW w:w="1464" w:type="dxa"/>
            <w:tcBorders>
              <w:left w:val="single" w:sz="4" w:space="0" w:color="000000"/>
              <w:right w:val="single" w:sz="4" w:space="0" w:color="000000"/>
            </w:tcBorders>
            <w:shd w:val="clear" w:color="auto" w:fill="FFF2CC" w:themeFill="accent4" w:themeFillTint="33"/>
            <w:vAlign w:val="center"/>
          </w:tcPr>
          <w:p w14:paraId="307C303D" w14:textId="77777777" w:rsidR="00113169" w:rsidRPr="005715CE" w:rsidRDefault="00113169" w:rsidP="00113169">
            <w:pPr>
              <w:spacing w:after="0" w:line="240" w:lineRule="auto"/>
              <w:jc w:val="center"/>
              <w:rPr>
                <w:b/>
                <w:sz w:val="20"/>
                <w:szCs w:val="20"/>
              </w:rPr>
            </w:pPr>
            <w:r w:rsidRPr="005715CE">
              <w:rPr>
                <w:b/>
                <w:sz w:val="20"/>
                <w:szCs w:val="20"/>
              </w:rPr>
              <w:t>Moderate</w:t>
            </w:r>
          </w:p>
        </w:tc>
      </w:tr>
      <w:tr w:rsidR="005715CE" w:rsidRPr="005715CE" w14:paraId="4922BA7E" w14:textId="77777777" w:rsidTr="00FA3482">
        <w:trPr>
          <w:trHeight w:val="421"/>
        </w:trPr>
        <w:tc>
          <w:tcPr>
            <w:tcW w:w="1765" w:type="dxa"/>
            <w:shd w:val="clear" w:color="auto" w:fill="auto"/>
            <w:vAlign w:val="center"/>
          </w:tcPr>
          <w:p w14:paraId="2A0F72D3" w14:textId="77777777" w:rsidR="00FA3482" w:rsidRPr="005715CE" w:rsidRDefault="00FA3482" w:rsidP="00FA3482">
            <w:pPr>
              <w:spacing w:after="0" w:line="240" w:lineRule="auto"/>
              <w:rPr>
                <w:sz w:val="20"/>
                <w:szCs w:val="20"/>
              </w:rPr>
            </w:pPr>
            <w:r w:rsidRPr="005715CE">
              <w:rPr>
                <w:sz w:val="20"/>
                <w:szCs w:val="20"/>
              </w:rPr>
              <w:t>(Ritonja et al. 2020)</w:t>
            </w:r>
          </w:p>
        </w:tc>
        <w:tc>
          <w:tcPr>
            <w:tcW w:w="1240" w:type="dxa"/>
            <w:shd w:val="clear" w:color="auto" w:fill="auto"/>
            <w:vAlign w:val="center"/>
          </w:tcPr>
          <w:p w14:paraId="2DB4D5FB" w14:textId="77777777" w:rsidR="00FA3482" w:rsidRPr="005715CE" w:rsidRDefault="00FA3482" w:rsidP="00FA3482">
            <w:pPr>
              <w:spacing w:after="0" w:line="240" w:lineRule="auto"/>
              <w:jc w:val="center"/>
              <w:rPr>
                <w:sz w:val="20"/>
                <w:szCs w:val="20"/>
              </w:rPr>
            </w:pPr>
            <w:r w:rsidRPr="005715CE">
              <w:rPr>
                <w:sz w:val="20"/>
                <w:szCs w:val="20"/>
              </w:rPr>
              <w:t>Case-control</w:t>
            </w:r>
          </w:p>
        </w:tc>
        <w:tc>
          <w:tcPr>
            <w:tcW w:w="1043" w:type="dxa"/>
            <w:shd w:val="clear" w:color="auto" w:fill="auto"/>
            <w:vAlign w:val="center"/>
          </w:tcPr>
          <w:p w14:paraId="0D81C30C" w14:textId="77777777" w:rsidR="00FA3482" w:rsidRPr="005715CE" w:rsidRDefault="00FA3482" w:rsidP="00FA3482">
            <w:pPr>
              <w:spacing w:after="0" w:line="240" w:lineRule="auto"/>
              <w:jc w:val="center"/>
              <w:rPr>
                <w:sz w:val="20"/>
                <w:szCs w:val="20"/>
              </w:rPr>
            </w:pPr>
            <w:r w:rsidRPr="005715CE">
              <w:rPr>
                <w:sz w:val="20"/>
                <w:szCs w:val="20"/>
              </w:rPr>
              <w:t xml:space="preserve">Outdoor </w:t>
            </w:r>
          </w:p>
        </w:tc>
        <w:tc>
          <w:tcPr>
            <w:tcW w:w="1155" w:type="dxa"/>
            <w:shd w:val="clear" w:color="auto" w:fill="E2EFD9" w:themeFill="accent6" w:themeFillTint="33"/>
            <w:vAlign w:val="center"/>
          </w:tcPr>
          <w:p w14:paraId="46245410" w14:textId="77777777" w:rsidR="00FA3482" w:rsidRPr="005715CE" w:rsidRDefault="00FA3482" w:rsidP="00FA3482">
            <w:pPr>
              <w:spacing w:after="0" w:line="240" w:lineRule="auto"/>
              <w:jc w:val="center"/>
              <w:rPr>
                <w:sz w:val="20"/>
                <w:szCs w:val="20"/>
              </w:rPr>
            </w:pPr>
            <w:r w:rsidRPr="005715CE">
              <w:rPr>
                <w:sz w:val="20"/>
                <w:szCs w:val="20"/>
              </w:rPr>
              <w:t>Low</w:t>
            </w:r>
          </w:p>
        </w:tc>
        <w:tc>
          <w:tcPr>
            <w:tcW w:w="1422" w:type="dxa"/>
            <w:shd w:val="clear" w:color="auto" w:fill="E2EFD9" w:themeFill="accent6" w:themeFillTint="33"/>
            <w:vAlign w:val="center"/>
          </w:tcPr>
          <w:p w14:paraId="7AB9C632" w14:textId="77777777" w:rsidR="00FA3482" w:rsidRPr="005715CE" w:rsidRDefault="00FA3482" w:rsidP="00FA3482">
            <w:pPr>
              <w:spacing w:after="0" w:line="240" w:lineRule="auto"/>
              <w:jc w:val="center"/>
              <w:rPr>
                <w:sz w:val="20"/>
                <w:szCs w:val="20"/>
              </w:rPr>
            </w:pPr>
            <w:r w:rsidRPr="005715CE">
              <w:rPr>
                <w:sz w:val="20"/>
                <w:szCs w:val="20"/>
              </w:rPr>
              <w:t>Low</w:t>
            </w:r>
          </w:p>
        </w:tc>
        <w:tc>
          <w:tcPr>
            <w:tcW w:w="1201" w:type="dxa"/>
            <w:shd w:val="clear" w:color="auto" w:fill="E2EFD9" w:themeFill="accent6" w:themeFillTint="33"/>
            <w:vAlign w:val="center"/>
          </w:tcPr>
          <w:p w14:paraId="43F56AF1" w14:textId="77777777" w:rsidR="00FA3482" w:rsidRPr="005715CE" w:rsidRDefault="00FA3482" w:rsidP="00FA3482">
            <w:pPr>
              <w:spacing w:after="0" w:line="240" w:lineRule="auto"/>
              <w:jc w:val="center"/>
              <w:rPr>
                <w:sz w:val="20"/>
                <w:szCs w:val="20"/>
              </w:rPr>
            </w:pPr>
            <w:r w:rsidRPr="005715CE">
              <w:rPr>
                <w:sz w:val="20"/>
                <w:szCs w:val="20"/>
              </w:rPr>
              <w:t>Low</w:t>
            </w:r>
          </w:p>
        </w:tc>
        <w:tc>
          <w:tcPr>
            <w:tcW w:w="1355" w:type="dxa"/>
            <w:shd w:val="clear" w:color="auto" w:fill="E2EFD9" w:themeFill="accent6" w:themeFillTint="33"/>
            <w:vAlign w:val="center"/>
          </w:tcPr>
          <w:p w14:paraId="39148647" w14:textId="77777777" w:rsidR="00FA3482" w:rsidRPr="005715CE" w:rsidRDefault="00FA3482" w:rsidP="00FA3482">
            <w:pPr>
              <w:spacing w:after="0" w:line="240" w:lineRule="auto"/>
              <w:jc w:val="center"/>
              <w:rPr>
                <w:sz w:val="20"/>
                <w:szCs w:val="20"/>
              </w:rPr>
            </w:pPr>
            <w:r w:rsidRPr="005715CE">
              <w:rPr>
                <w:sz w:val="20"/>
                <w:szCs w:val="20"/>
              </w:rPr>
              <w:t>Low</w:t>
            </w:r>
          </w:p>
        </w:tc>
        <w:tc>
          <w:tcPr>
            <w:tcW w:w="1018" w:type="dxa"/>
            <w:shd w:val="clear" w:color="auto" w:fill="E2EFD9" w:themeFill="accent6" w:themeFillTint="33"/>
            <w:vAlign w:val="center"/>
          </w:tcPr>
          <w:p w14:paraId="63702CC1" w14:textId="77777777" w:rsidR="00FA3482" w:rsidRPr="005715CE" w:rsidRDefault="00FA3482" w:rsidP="00FA3482">
            <w:pPr>
              <w:spacing w:after="0" w:line="240" w:lineRule="auto"/>
              <w:jc w:val="center"/>
              <w:rPr>
                <w:sz w:val="20"/>
                <w:szCs w:val="20"/>
              </w:rPr>
            </w:pPr>
            <w:r w:rsidRPr="005715CE">
              <w:rPr>
                <w:sz w:val="20"/>
                <w:szCs w:val="20"/>
              </w:rPr>
              <w:t>Low</w:t>
            </w:r>
          </w:p>
        </w:tc>
        <w:tc>
          <w:tcPr>
            <w:tcW w:w="1303" w:type="dxa"/>
            <w:shd w:val="clear" w:color="auto" w:fill="E2EFD9" w:themeFill="accent6" w:themeFillTint="33"/>
            <w:vAlign w:val="center"/>
          </w:tcPr>
          <w:p w14:paraId="6171D595" w14:textId="77777777" w:rsidR="00FA3482" w:rsidRPr="005715CE" w:rsidRDefault="00FA3482" w:rsidP="00FA3482">
            <w:pPr>
              <w:spacing w:after="0" w:line="240" w:lineRule="auto"/>
              <w:jc w:val="center"/>
              <w:rPr>
                <w:sz w:val="20"/>
                <w:szCs w:val="20"/>
              </w:rPr>
            </w:pPr>
            <w:r w:rsidRPr="005715CE">
              <w:rPr>
                <w:sz w:val="20"/>
                <w:szCs w:val="20"/>
              </w:rPr>
              <w:t>Low</w:t>
            </w:r>
          </w:p>
        </w:tc>
        <w:tc>
          <w:tcPr>
            <w:tcW w:w="1239" w:type="dxa"/>
            <w:tcBorders>
              <w:right w:val="single" w:sz="4" w:space="0" w:color="000000"/>
            </w:tcBorders>
            <w:shd w:val="clear" w:color="auto" w:fill="E2EFD9" w:themeFill="accent6" w:themeFillTint="33"/>
            <w:vAlign w:val="center"/>
          </w:tcPr>
          <w:p w14:paraId="671B9D6D" w14:textId="77777777" w:rsidR="00FA3482" w:rsidRPr="005715CE" w:rsidRDefault="00FA3482" w:rsidP="00FA3482">
            <w:pPr>
              <w:spacing w:after="0" w:line="240" w:lineRule="auto"/>
              <w:jc w:val="center"/>
              <w:rPr>
                <w:sz w:val="20"/>
                <w:szCs w:val="20"/>
              </w:rPr>
            </w:pPr>
            <w:r w:rsidRPr="005715CE">
              <w:rPr>
                <w:sz w:val="20"/>
                <w:szCs w:val="20"/>
              </w:rPr>
              <w:t>Low</w:t>
            </w:r>
          </w:p>
        </w:tc>
        <w:tc>
          <w:tcPr>
            <w:tcW w:w="1464" w:type="dxa"/>
            <w:tcBorders>
              <w:left w:val="single" w:sz="4" w:space="0" w:color="000000"/>
              <w:right w:val="single" w:sz="4" w:space="0" w:color="000000"/>
            </w:tcBorders>
            <w:shd w:val="clear" w:color="auto" w:fill="E2EFD9" w:themeFill="accent6" w:themeFillTint="33"/>
            <w:vAlign w:val="center"/>
          </w:tcPr>
          <w:p w14:paraId="297358CF" w14:textId="77777777" w:rsidR="00FA3482" w:rsidRPr="005715CE" w:rsidRDefault="00FA3482" w:rsidP="00FA3482">
            <w:pPr>
              <w:spacing w:after="0" w:line="240" w:lineRule="auto"/>
              <w:jc w:val="center"/>
              <w:rPr>
                <w:b/>
                <w:sz w:val="20"/>
                <w:szCs w:val="20"/>
              </w:rPr>
            </w:pPr>
            <w:r w:rsidRPr="005715CE">
              <w:rPr>
                <w:b/>
                <w:sz w:val="20"/>
                <w:szCs w:val="20"/>
              </w:rPr>
              <w:t>Low</w:t>
            </w:r>
          </w:p>
        </w:tc>
      </w:tr>
      <w:tr w:rsidR="005715CE" w:rsidRPr="005715CE" w14:paraId="41EB0564" w14:textId="77777777" w:rsidTr="00113169">
        <w:trPr>
          <w:trHeight w:val="421"/>
        </w:trPr>
        <w:tc>
          <w:tcPr>
            <w:tcW w:w="1765" w:type="dxa"/>
            <w:shd w:val="clear" w:color="auto" w:fill="auto"/>
            <w:vAlign w:val="center"/>
          </w:tcPr>
          <w:p w14:paraId="55813EC5" w14:textId="77777777" w:rsidR="00113169" w:rsidRPr="005715CE" w:rsidRDefault="00113169" w:rsidP="00113169">
            <w:pPr>
              <w:spacing w:after="0" w:line="240" w:lineRule="auto"/>
              <w:rPr>
                <w:sz w:val="20"/>
                <w:szCs w:val="20"/>
              </w:rPr>
            </w:pPr>
            <w:r w:rsidRPr="005715CE">
              <w:rPr>
                <w:sz w:val="20"/>
                <w:szCs w:val="20"/>
              </w:rPr>
              <w:t>(White et al. 2017)</w:t>
            </w:r>
          </w:p>
        </w:tc>
        <w:tc>
          <w:tcPr>
            <w:tcW w:w="1240" w:type="dxa"/>
            <w:shd w:val="clear" w:color="auto" w:fill="auto"/>
            <w:vAlign w:val="center"/>
          </w:tcPr>
          <w:p w14:paraId="5A51E33B" w14:textId="77777777" w:rsidR="00113169" w:rsidRPr="005715CE" w:rsidRDefault="00113169" w:rsidP="00113169">
            <w:pPr>
              <w:spacing w:after="0" w:line="240" w:lineRule="auto"/>
              <w:jc w:val="center"/>
              <w:rPr>
                <w:sz w:val="20"/>
                <w:szCs w:val="20"/>
              </w:rPr>
            </w:pPr>
            <w:r w:rsidRPr="005715CE">
              <w:rPr>
                <w:sz w:val="20"/>
                <w:szCs w:val="20"/>
              </w:rPr>
              <w:t xml:space="preserve">Cohort </w:t>
            </w:r>
          </w:p>
        </w:tc>
        <w:tc>
          <w:tcPr>
            <w:tcW w:w="1043" w:type="dxa"/>
            <w:shd w:val="clear" w:color="auto" w:fill="auto"/>
            <w:vAlign w:val="center"/>
          </w:tcPr>
          <w:p w14:paraId="12873C35" w14:textId="77777777" w:rsidR="00113169" w:rsidRPr="005715CE" w:rsidRDefault="00113169" w:rsidP="00113169">
            <w:pPr>
              <w:spacing w:after="0" w:line="240" w:lineRule="auto"/>
              <w:jc w:val="center"/>
              <w:rPr>
                <w:sz w:val="20"/>
                <w:szCs w:val="20"/>
              </w:rPr>
            </w:pPr>
            <w:r w:rsidRPr="005715CE">
              <w:rPr>
                <w:sz w:val="20"/>
                <w:szCs w:val="20"/>
              </w:rPr>
              <w:t xml:space="preserve">Indoor </w:t>
            </w:r>
          </w:p>
        </w:tc>
        <w:tc>
          <w:tcPr>
            <w:tcW w:w="1155" w:type="dxa"/>
            <w:shd w:val="clear" w:color="auto" w:fill="E2EFD9" w:themeFill="accent6" w:themeFillTint="33"/>
            <w:vAlign w:val="center"/>
          </w:tcPr>
          <w:p w14:paraId="691D74B3" w14:textId="77777777" w:rsidR="00113169" w:rsidRPr="005715CE" w:rsidRDefault="00113169" w:rsidP="00113169">
            <w:pPr>
              <w:spacing w:after="0" w:line="240" w:lineRule="auto"/>
              <w:jc w:val="center"/>
              <w:rPr>
                <w:sz w:val="20"/>
                <w:szCs w:val="20"/>
              </w:rPr>
            </w:pPr>
            <w:r w:rsidRPr="005715CE">
              <w:rPr>
                <w:sz w:val="20"/>
                <w:szCs w:val="20"/>
              </w:rPr>
              <w:t>Low</w:t>
            </w:r>
          </w:p>
        </w:tc>
        <w:tc>
          <w:tcPr>
            <w:tcW w:w="1422" w:type="dxa"/>
            <w:shd w:val="clear" w:color="auto" w:fill="E2EFD9" w:themeFill="accent6" w:themeFillTint="33"/>
            <w:vAlign w:val="center"/>
          </w:tcPr>
          <w:p w14:paraId="2A12E0C1" w14:textId="77777777" w:rsidR="00113169" w:rsidRPr="005715CE" w:rsidRDefault="00113169" w:rsidP="00113169">
            <w:pPr>
              <w:spacing w:after="0" w:line="240" w:lineRule="auto"/>
              <w:jc w:val="center"/>
              <w:rPr>
                <w:sz w:val="20"/>
                <w:szCs w:val="20"/>
              </w:rPr>
            </w:pPr>
            <w:r w:rsidRPr="005715CE">
              <w:rPr>
                <w:sz w:val="20"/>
                <w:szCs w:val="20"/>
              </w:rPr>
              <w:t>Low</w:t>
            </w:r>
          </w:p>
        </w:tc>
        <w:tc>
          <w:tcPr>
            <w:tcW w:w="1201" w:type="dxa"/>
            <w:shd w:val="clear" w:color="auto" w:fill="FFF2CC" w:themeFill="accent4" w:themeFillTint="33"/>
            <w:vAlign w:val="center"/>
          </w:tcPr>
          <w:p w14:paraId="31450AE8" w14:textId="77777777" w:rsidR="00113169" w:rsidRPr="005715CE" w:rsidRDefault="00113169" w:rsidP="00113169">
            <w:pPr>
              <w:spacing w:after="0" w:line="240" w:lineRule="auto"/>
              <w:jc w:val="center"/>
              <w:rPr>
                <w:sz w:val="20"/>
                <w:szCs w:val="20"/>
              </w:rPr>
            </w:pPr>
            <w:r w:rsidRPr="005715CE">
              <w:rPr>
                <w:sz w:val="20"/>
                <w:szCs w:val="20"/>
              </w:rPr>
              <w:t>Moderate</w:t>
            </w:r>
          </w:p>
        </w:tc>
        <w:tc>
          <w:tcPr>
            <w:tcW w:w="1355" w:type="dxa"/>
            <w:shd w:val="clear" w:color="auto" w:fill="E2EFD9" w:themeFill="accent6" w:themeFillTint="33"/>
            <w:vAlign w:val="center"/>
          </w:tcPr>
          <w:p w14:paraId="40C02200" w14:textId="77777777" w:rsidR="00113169" w:rsidRPr="005715CE" w:rsidRDefault="00113169" w:rsidP="00113169">
            <w:pPr>
              <w:spacing w:after="0" w:line="240" w:lineRule="auto"/>
              <w:jc w:val="center"/>
              <w:rPr>
                <w:sz w:val="20"/>
                <w:szCs w:val="20"/>
              </w:rPr>
            </w:pPr>
            <w:r w:rsidRPr="005715CE">
              <w:rPr>
                <w:sz w:val="20"/>
                <w:szCs w:val="20"/>
              </w:rPr>
              <w:t>Low</w:t>
            </w:r>
          </w:p>
        </w:tc>
        <w:tc>
          <w:tcPr>
            <w:tcW w:w="1018" w:type="dxa"/>
            <w:shd w:val="clear" w:color="auto" w:fill="E2EFD9" w:themeFill="accent6" w:themeFillTint="33"/>
            <w:vAlign w:val="center"/>
          </w:tcPr>
          <w:p w14:paraId="25E52AED" w14:textId="77777777" w:rsidR="00113169" w:rsidRPr="005715CE" w:rsidRDefault="00113169" w:rsidP="00113169">
            <w:pPr>
              <w:spacing w:after="0" w:line="240" w:lineRule="auto"/>
              <w:jc w:val="center"/>
              <w:rPr>
                <w:sz w:val="20"/>
                <w:szCs w:val="20"/>
              </w:rPr>
            </w:pPr>
            <w:r w:rsidRPr="005715CE">
              <w:rPr>
                <w:sz w:val="20"/>
                <w:szCs w:val="20"/>
              </w:rPr>
              <w:t>Low</w:t>
            </w:r>
          </w:p>
        </w:tc>
        <w:tc>
          <w:tcPr>
            <w:tcW w:w="1303" w:type="dxa"/>
            <w:shd w:val="clear" w:color="auto" w:fill="E2EFD9" w:themeFill="accent6" w:themeFillTint="33"/>
            <w:vAlign w:val="center"/>
          </w:tcPr>
          <w:p w14:paraId="63AC802A" w14:textId="77777777" w:rsidR="00113169" w:rsidRPr="005715CE" w:rsidRDefault="00113169" w:rsidP="00113169">
            <w:pPr>
              <w:spacing w:after="0" w:line="240" w:lineRule="auto"/>
              <w:jc w:val="center"/>
              <w:rPr>
                <w:sz w:val="20"/>
                <w:szCs w:val="20"/>
              </w:rPr>
            </w:pPr>
            <w:r w:rsidRPr="005715CE">
              <w:rPr>
                <w:sz w:val="20"/>
                <w:szCs w:val="20"/>
              </w:rPr>
              <w:t>Low</w:t>
            </w:r>
          </w:p>
        </w:tc>
        <w:tc>
          <w:tcPr>
            <w:tcW w:w="1239" w:type="dxa"/>
            <w:tcBorders>
              <w:right w:val="single" w:sz="4" w:space="0" w:color="000000"/>
            </w:tcBorders>
            <w:shd w:val="clear" w:color="auto" w:fill="E2EFD9" w:themeFill="accent6" w:themeFillTint="33"/>
            <w:vAlign w:val="center"/>
          </w:tcPr>
          <w:p w14:paraId="6BBDC2B1" w14:textId="77777777" w:rsidR="00113169" w:rsidRPr="005715CE" w:rsidRDefault="00113169" w:rsidP="00113169">
            <w:pPr>
              <w:spacing w:after="0" w:line="240" w:lineRule="auto"/>
              <w:jc w:val="center"/>
              <w:rPr>
                <w:sz w:val="20"/>
                <w:szCs w:val="20"/>
              </w:rPr>
            </w:pPr>
            <w:r w:rsidRPr="005715CE">
              <w:rPr>
                <w:sz w:val="20"/>
                <w:szCs w:val="20"/>
              </w:rPr>
              <w:t>Low</w:t>
            </w:r>
          </w:p>
        </w:tc>
        <w:tc>
          <w:tcPr>
            <w:tcW w:w="1464" w:type="dxa"/>
            <w:tcBorders>
              <w:left w:val="single" w:sz="4" w:space="0" w:color="000000"/>
              <w:right w:val="single" w:sz="4" w:space="0" w:color="000000"/>
            </w:tcBorders>
            <w:shd w:val="clear" w:color="auto" w:fill="FFF2CC" w:themeFill="accent4" w:themeFillTint="33"/>
            <w:vAlign w:val="center"/>
          </w:tcPr>
          <w:p w14:paraId="69E2EEAB" w14:textId="77777777" w:rsidR="00113169" w:rsidRPr="005715CE" w:rsidRDefault="00113169" w:rsidP="00113169">
            <w:pPr>
              <w:spacing w:after="0" w:line="240" w:lineRule="auto"/>
              <w:jc w:val="center"/>
              <w:rPr>
                <w:b/>
                <w:sz w:val="20"/>
                <w:szCs w:val="20"/>
              </w:rPr>
            </w:pPr>
            <w:bookmarkStart w:id="3" w:name="_heading=h.30j0zll" w:colFirst="0" w:colLast="0"/>
            <w:bookmarkEnd w:id="3"/>
            <w:r w:rsidRPr="005715CE">
              <w:rPr>
                <w:b/>
                <w:sz w:val="20"/>
                <w:szCs w:val="20"/>
              </w:rPr>
              <w:t>Moderate</w:t>
            </w:r>
          </w:p>
        </w:tc>
      </w:tr>
      <w:tr w:rsidR="005715CE" w:rsidRPr="005715CE" w14:paraId="1BCD2AFA" w14:textId="77777777" w:rsidTr="00113169">
        <w:trPr>
          <w:trHeight w:val="421"/>
        </w:trPr>
        <w:tc>
          <w:tcPr>
            <w:tcW w:w="1765" w:type="dxa"/>
            <w:shd w:val="clear" w:color="auto" w:fill="auto"/>
            <w:vAlign w:val="center"/>
          </w:tcPr>
          <w:p w14:paraId="6743FE41" w14:textId="77777777" w:rsidR="00113169" w:rsidRPr="005715CE" w:rsidRDefault="00113169" w:rsidP="00113169">
            <w:pPr>
              <w:spacing w:after="0" w:line="240" w:lineRule="auto"/>
              <w:rPr>
                <w:sz w:val="20"/>
                <w:szCs w:val="20"/>
              </w:rPr>
            </w:pPr>
            <w:r w:rsidRPr="005715CE">
              <w:rPr>
                <w:sz w:val="20"/>
                <w:szCs w:val="20"/>
              </w:rPr>
              <w:t>(Xiao et al. 2020)</w:t>
            </w:r>
          </w:p>
        </w:tc>
        <w:tc>
          <w:tcPr>
            <w:tcW w:w="1240" w:type="dxa"/>
            <w:shd w:val="clear" w:color="auto" w:fill="auto"/>
            <w:vAlign w:val="center"/>
          </w:tcPr>
          <w:p w14:paraId="367DFEF2" w14:textId="77777777" w:rsidR="00113169" w:rsidRPr="005715CE" w:rsidRDefault="00113169" w:rsidP="00113169">
            <w:pPr>
              <w:spacing w:after="0" w:line="240" w:lineRule="auto"/>
              <w:jc w:val="center"/>
              <w:rPr>
                <w:sz w:val="20"/>
                <w:szCs w:val="20"/>
              </w:rPr>
            </w:pPr>
            <w:r w:rsidRPr="005715CE">
              <w:rPr>
                <w:sz w:val="20"/>
                <w:szCs w:val="20"/>
              </w:rPr>
              <w:t xml:space="preserve">Cohort </w:t>
            </w:r>
          </w:p>
        </w:tc>
        <w:tc>
          <w:tcPr>
            <w:tcW w:w="1043" w:type="dxa"/>
            <w:shd w:val="clear" w:color="auto" w:fill="auto"/>
            <w:vAlign w:val="center"/>
          </w:tcPr>
          <w:p w14:paraId="1AAA6302" w14:textId="77777777" w:rsidR="00113169" w:rsidRPr="005715CE" w:rsidRDefault="00113169" w:rsidP="00113169">
            <w:pPr>
              <w:spacing w:after="0" w:line="240" w:lineRule="auto"/>
              <w:jc w:val="center"/>
              <w:rPr>
                <w:sz w:val="20"/>
                <w:szCs w:val="20"/>
              </w:rPr>
            </w:pPr>
            <w:r w:rsidRPr="005715CE">
              <w:rPr>
                <w:sz w:val="20"/>
                <w:szCs w:val="20"/>
              </w:rPr>
              <w:t xml:space="preserve">Outdoor </w:t>
            </w:r>
          </w:p>
        </w:tc>
        <w:tc>
          <w:tcPr>
            <w:tcW w:w="1155" w:type="dxa"/>
            <w:shd w:val="clear" w:color="auto" w:fill="E2EFD9" w:themeFill="accent6" w:themeFillTint="33"/>
            <w:vAlign w:val="center"/>
          </w:tcPr>
          <w:p w14:paraId="15A4F615" w14:textId="77777777" w:rsidR="00113169" w:rsidRPr="005715CE" w:rsidRDefault="00113169" w:rsidP="00113169">
            <w:pPr>
              <w:spacing w:after="0" w:line="240" w:lineRule="auto"/>
              <w:jc w:val="center"/>
              <w:rPr>
                <w:sz w:val="20"/>
                <w:szCs w:val="20"/>
              </w:rPr>
            </w:pPr>
            <w:r w:rsidRPr="005715CE">
              <w:rPr>
                <w:sz w:val="20"/>
                <w:szCs w:val="20"/>
              </w:rPr>
              <w:t>Low</w:t>
            </w:r>
          </w:p>
        </w:tc>
        <w:tc>
          <w:tcPr>
            <w:tcW w:w="1422" w:type="dxa"/>
            <w:shd w:val="clear" w:color="auto" w:fill="E2EFD9" w:themeFill="accent6" w:themeFillTint="33"/>
            <w:vAlign w:val="center"/>
          </w:tcPr>
          <w:p w14:paraId="74813980" w14:textId="77777777" w:rsidR="00113169" w:rsidRPr="005715CE" w:rsidRDefault="00113169" w:rsidP="00113169">
            <w:pPr>
              <w:spacing w:after="0" w:line="240" w:lineRule="auto"/>
              <w:jc w:val="center"/>
              <w:rPr>
                <w:sz w:val="20"/>
                <w:szCs w:val="20"/>
              </w:rPr>
            </w:pPr>
            <w:r w:rsidRPr="005715CE">
              <w:rPr>
                <w:sz w:val="20"/>
                <w:szCs w:val="20"/>
              </w:rPr>
              <w:t>Low</w:t>
            </w:r>
          </w:p>
        </w:tc>
        <w:tc>
          <w:tcPr>
            <w:tcW w:w="1201" w:type="dxa"/>
            <w:shd w:val="clear" w:color="auto" w:fill="E2EFD9" w:themeFill="accent6" w:themeFillTint="33"/>
            <w:vAlign w:val="center"/>
          </w:tcPr>
          <w:p w14:paraId="1C87D458" w14:textId="77777777" w:rsidR="00113169" w:rsidRPr="005715CE" w:rsidRDefault="00113169" w:rsidP="00113169">
            <w:pPr>
              <w:spacing w:after="0" w:line="240" w:lineRule="auto"/>
              <w:jc w:val="center"/>
              <w:rPr>
                <w:sz w:val="20"/>
                <w:szCs w:val="20"/>
              </w:rPr>
            </w:pPr>
            <w:r w:rsidRPr="005715CE">
              <w:rPr>
                <w:sz w:val="20"/>
                <w:szCs w:val="20"/>
              </w:rPr>
              <w:t>Low</w:t>
            </w:r>
          </w:p>
        </w:tc>
        <w:tc>
          <w:tcPr>
            <w:tcW w:w="1355" w:type="dxa"/>
            <w:shd w:val="clear" w:color="auto" w:fill="E2EFD9" w:themeFill="accent6" w:themeFillTint="33"/>
            <w:vAlign w:val="center"/>
          </w:tcPr>
          <w:p w14:paraId="21E9FCBA" w14:textId="77777777" w:rsidR="00113169" w:rsidRPr="005715CE" w:rsidRDefault="00113169" w:rsidP="00113169">
            <w:pPr>
              <w:spacing w:after="0" w:line="240" w:lineRule="auto"/>
              <w:jc w:val="center"/>
              <w:rPr>
                <w:sz w:val="20"/>
                <w:szCs w:val="20"/>
              </w:rPr>
            </w:pPr>
            <w:r w:rsidRPr="005715CE">
              <w:rPr>
                <w:sz w:val="20"/>
                <w:szCs w:val="20"/>
              </w:rPr>
              <w:t>Low</w:t>
            </w:r>
          </w:p>
        </w:tc>
        <w:tc>
          <w:tcPr>
            <w:tcW w:w="1018" w:type="dxa"/>
            <w:shd w:val="clear" w:color="auto" w:fill="E2EFD9" w:themeFill="accent6" w:themeFillTint="33"/>
            <w:vAlign w:val="center"/>
          </w:tcPr>
          <w:p w14:paraId="28912D5C" w14:textId="77777777" w:rsidR="00113169" w:rsidRPr="005715CE" w:rsidRDefault="00113169" w:rsidP="00113169">
            <w:pPr>
              <w:spacing w:after="0" w:line="240" w:lineRule="auto"/>
              <w:jc w:val="center"/>
              <w:rPr>
                <w:sz w:val="20"/>
                <w:szCs w:val="20"/>
              </w:rPr>
            </w:pPr>
            <w:r w:rsidRPr="005715CE">
              <w:rPr>
                <w:sz w:val="20"/>
                <w:szCs w:val="20"/>
              </w:rPr>
              <w:t>Low</w:t>
            </w:r>
          </w:p>
        </w:tc>
        <w:tc>
          <w:tcPr>
            <w:tcW w:w="1303" w:type="dxa"/>
            <w:shd w:val="clear" w:color="auto" w:fill="E2EFD9" w:themeFill="accent6" w:themeFillTint="33"/>
            <w:vAlign w:val="center"/>
          </w:tcPr>
          <w:p w14:paraId="6485E854" w14:textId="77777777" w:rsidR="00113169" w:rsidRPr="005715CE" w:rsidRDefault="00113169" w:rsidP="00113169">
            <w:pPr>
              <w:spacing w:after="0" w:line="240" w:lineRule="auto"/>
              <w:jc w:val="center"/>
              <w:rPr>
                <w:sz w:val="20"/>
                <w:szCs w:val="20"/>
              </w:rPr>
            </w:pPr>
            <w:r w:rsidRPr="005715CE">
              <w:rPr>
                <w:sz w:val="20"/>
                <w:szCs w:val="20"/>
              </w:rPr>
              <w:t>Low</w:t>
            </w:r>
          </w:p>
        </w:tc>
        <w:tc>
          <w:tcPr>
            <w:tcW w:w="1239" w:type="dxa"/>
            <w:tcBorders>
              <w:right w:val="single" w:sz="4" w:space="0" w:color="000000"/>
            </w:tcBorders>
            <w:shd w:val="clear" w:color="auto" w:fill="E2EFD9" w:themeFill="accent6" w:themeFillTint="33"/>
            <w:vAlign w:val="center"/>
          </w:tcPr>
          <w:p w14:paraId="002ECA6B" w14:textId="77777777" w:rsidR="00113169" w:rsidRPr="005715CE" w:rsidRDefault="00113169" w:rsidP="00113169">
            <w:pPr>
              <w:spacing w:after="0" w:line="240" w:lineRule="auto"/>
              <w:jc w:val="center"/>
              <w:rPr>
                <w:sz w:val="20"/>
                <w:szCs w:val="20"/>
              </w:rPr>
            </w:pPr>
            <w:r w:rsidRPr="005715CE">
              <w:rPr>
                <w:sz w:val="20"/>
                <w:szCs w:val="20"/>
              </w:rPr>
              <w:t>Low</w:t>
            </w:r>
          </w:p>
        </w:tc>
        <w:tc>
          <w:tcPr>
            <w:tcW w:w="1464" w:type="dxa"/>
            <w:tcBorders>
              <w:left w:val="single" w:sz="4" w:space="0" w:color="000000"/>
              <w:right w:val="single" w:sz="4" w:space="0" w:color="000000"/>
            </w:tcBorders>
            <w:shd w:val="clear" w:color="auto" w:fill="E2EFD9" w:themeFill="accent6" w:themeFillTint="33"/>
            <w:vAlign w:val="center"/>
          </w:tcPr>
          <w:p w14:paraId="1E180D91" w14:textId="77777777" w:rsidR="00113169" w:rsidRPr="005715CE" w:rsidRDefault="00113169" w:rsidP="00113169">
            <w:pPr>
              <w:spacing w:after="0" w:line="240" w:lineRule="auto"/>
              <w:jc w:val="center"/>
              <w:rPr>
                <w:b/>
                <w:sz w:val="20"/>
                <w:szCs w:val="20"/>
              </w:rPr>
            </w:pPr>
            <w:r w:rsidRPr="005715CE">
              <w:rPr>
                <w:b/>
                <w:sz w:val="20"/>
                <w:szCs w:val="20"/>
              </w:rPr>
              <w:t>Low</w:t>
            </w:r>
          </w:p>
        </w:tc>
      </w:tr>
      <w:tr w:rsidR="005715CE" w:rsidRPr="005715CE" w14:paraId="48CC321E" w14:textId="77777777" w:rsidTr="00113169">
        <w:trPr>
          <w:trHeight w:val="421"/>
        </w:trPr>
        <w:tc>
          <w:tcPr>
            <w:tcW w:w="1765" w:type="dxa"/>
            <w:shd w:val="clear" w:color="auto" w:fill="auto"/>
            <w:vAlign w:val="center"/>
          </w:tcPr>
          <w:p w14:paraId="3E79C283" w14:textId="20555701" w:rsidR="00896412" w:rsidRPr="005715CE" w:rsidRDefault="00896412" w:rsidP="00896412">
            <w:pPr>
              <w:spacing w:after="0" w:line="240" w:lineRule="auto"/>
              <w:rPr>
                <w:sz w:val="20"/>
                <w:szCs w:val="20"/>
              </w:rPr>
            </w:pPr>
            <w:r w:rsidRPr="005715CE">
              <w:rPr>
                <w:sz w:val="20"/>
                <w:szCs w:val="20"/>
              </w:rPr>
              <w:t>(Xiao et al. 2021)</w:t>
            </w:r>
          </w:p>
        </w:tc>
        <w:tc>
          <w:tcPr>
            <w:tcW w:w="1240" w:type="dxa"/>
            <w:shd w:val="clear" w:color="auto" w:fill="auto"/>
            <w:vAlign w:val="center"/>
          </w:tcPr>
          <w:p w14:paraId="6027F4FA" w14:textId="3CFE1021" w:rsidR="00896412" w:rsidRPr="005715CE" w:rsidRDefault="00896412" w:rsidP="00896412">
            <w:pPr>
              <w:spacing w:after="0" w:line="240" w:lineRule="auto"/>
              <w:jc w:val="center"/>
              <w:rPr>
                <w:sz w:val="20"/>
                <w:szCs w:val="20"/>
              </w:rPr>
            </w:pPr>
            <w:r w:rsidRPr="005715CE">
              <w:rPr>
                <w:sz w:val="20"/>
                <w:szCs w:val="20"/>
              </w:rPr>
              <w:t>Cohort</w:t>
            </w:r>
          </w:p>
        </w:tc>
        <w:tc>
          <w:tcPr>
            <w:tcW w:w="1043" w:type="dxa"/>
            <w:shd w:val="clear" w:color="auto" w:fill="auto"/>
            <w:vAlign w:val="center"/>
          </w:tcPr>
          <w:p w14:paraId="77EE0F68" w14:textId="784FD235" w:rsidR="00896412" w:rsidRPr="005715CE" w:rsidRDefault="00896412" w:rsidP="00896412">
            <w:pPr>
              <w:spacing w:after="0" w:line="240" w:lineRule="auto"/>
              <w:jc w:val="center"/>
              <w:rPr>
                <w:sz w:val="20"/>
                <w:szCs w:val="20"/>
              </w:rPr>
            </w:pPr>
            <w:r w:rsidRPr="005715CE">
              <w:rPr>
                <w:sz w:val="20"/>
                <w:szCs w:val="20"/>
              </w:rPr>
              <w:t>Outdoor</w:t>
            </w:r>
          </w:p>
        </w:tc>
        <w:tc>
          <w:tcPr>
            <w:tcW w:w="1155" w:type="dxa"/>
            <w:shd w:val="clear" w:color="auto" w:fill="E2EFD9" w:themeFill="accent6" w:themeFillTint="33"/>
            <w:vAlign w:val="center"/>
          </w:tcPr>
          <w:p w14:paraId="02D1FAE7" w14:textId="713C6F3F" w:rsidR="00896412" w:rsidRPr="005715CE" w:rsidRDefault="00896412" w:rsidP="00896412">
            <w:pPr>
              <w:spacing w:after="0" w:line="240" w:lineRule="auto"/>
              <w:jc w:val="center"/>
              <w:rPr>
                <w:sz w:val="20"/>
                <w:szCs w:val="20"/>
              </w:rPr>
            </w:pPr>
            <w:r w:rsidRPr="005715CE">
              <w:rPr>
                <w:sz w:val="20"/>
                <w:szCs w:val="20"/>
              </w:rPr>
              <w:t>Low</w:t>
            </w:r>
          </w:p>
        </w:tc>
        <w:tc>
          <w:tcPr>
            <w:tcW w:w="1422" w:type="dxa"/>
            <w:shd w:val="clear" w:color="auto" w:fill="E2EFD9" w:themeFill="accent6" w:themeFillTint="33"/>
            <w:vAlign w:val="center"/>
          </w:tcPr>
          <w:p w14:paraId="4C93159B" w14:textId="3684A5F8" w:rsidR="00896412" w:rsidRPr="005715CE" w:rsidRDefault="00896412" w:rsidP="00896412">
            <w:pPr>
              <w:spacing w:after="0" w:line="240" w:lineRule="auto"/>
              <w:jc w:val="center"/>
              <w:rPr>
                <w:sz w:val="20"/>
                <w:szCs w:val="20"/>
              </w:rPr>
            </w:pPr>
            <w:r w:rsidRPr="005715CE">
              <w:rPr>
                <w:sz w:val="20"/>
                <w:szCs w:val="20"/>
              </w:rPr>
              <w:t>Low</w:t>
            </w:r>
          </w:p>
        </w:tc>
        <w:tc>
          <w:tcPr>
            <w:tcW w:w="1201" w:type="dxa"/>
            <w:shd w:val="clear" w:color="auto" w:fill="E2EFD9" w:themeFill="accent6" w:themeFillTint="33"/>
            <w:vAlign w:val="center"/>
          </w:tcPr>
          <w:p w14:paraId="41B0C329" w14:textId="19DFEC18" w:rsidR="00896412" w:rsidRPr="005715CE" w:rsidRDefault="00896412" w:rsidP="00896412">
            <w:pPr>
              <w:spacing w:after="0" w:line="240" w:lineRule="auto"/>
              <w:jc w:val="center"/>
              <w:rPr>
                <w:sz w:val="20"/>
                <w:szCs w:val="20"/>
              </w:rPr>
            </w:pPr>
            <w:r w:rsidRPr="005715CE">
              <w:rPr>
                <w:sz w:val="20"/>
                <w:szCs w:val="20"/>
              </w:rPr>
              <w:t>Low</w:t>
            </w:r>
          </w:p>
        </w:tc>
        <w:tc>
          <w:tcPr>
            <w:tcW w:w="1355" w:type="dxa"/>
            <w:shd w:val="clear" w:color="auto" w:fill="E2EFD9" w:themeFill="accent6" w:themeFillTint="33"/>
            <w:vAlign w:val="center"/>
          </w:tcPr>
          <w:p w14:paraId="353BE34C" w14:textId="3E7115C2" w:rsidR="00896412" w:rsidRPr="005715CE" w:rsidRDefault="00896412" w:rsidP="00896412">
            <w:pPr>
              <w:spacing w:after="0" w:line="240" w:lineRule="auto"/>
              <w:jc w:val="center"/>
              <w:rPr>
                <w:sz w:val="20"/>
                <w:szCs w:val="20"/>
              </w:rPr>
            </w:pPr>
            <w:r w:rsidRPr="005715CE">
              <w:rPr>
                <w:sz w:val="20"/>
                <w:szCs w:val="20"/>
              </w:rPr>
              <w:t>Low</w:t>
            </w:r>
          </w:p>
        </w:tc>
        <w:tc>
          <w:tcPr>
            <w:tcW w:w="1018" w:type="dxa"/>
            <w:shd w:val="clear" w:color="auto" w:fill="E2EFD9" w:themeFill="accent6" w:themeFillTint="33"/>
            <w:vAlign w:val="center"/>
          </w:tcPr>
          <w:p w14:paraId="558BA78F" w14:textId="135C806E" w:rsidR="00896412" w:rsidRPr="005715CE" w:rsidRDefault="00896412" w:rsidP="00896412">
            <w:pPr>
              <w:spacing w:after="0" w:line="240" w:lineRule="auto"/>
              <w:jc w:val="center"/>
              <w:rPr>
                <w:sz w:val="20"/>
                <w:szCs w:val="20"/>
              </w:rPr>
            </w:pPr>
            <w:r w:rsidRPr="005715CE">
              <w:rPr>
                <w:sz w:val="20"/>
                <w:szCs w:val="20"/>
              </w:rPr>
              <w:t>Low</w:t>
            </w:r>
          </w:p>
        </w:tc>
        <w:tc>
          <w:tcPr>
            <w:tcW w:w="1303" w:type="dxa"/>
            <w:shd w:val="clear" w:color="auto" w:fill="E2EFD9" w:themeFill="accent6" w:themeFillTint="33"/>
            <w:vAlign w:val="center"/>
          </w:tcPr>
          <w:p w14:paraId="69A807B1" w14:textId="5EB7C457" w:rsidR="00896412" w:rsidRPr="005715CE" w:rsidRDefault="00896412" w:rsidP="00896412">
            <w:pPr>
              <w:spacing w:after="0" w:line="240" w:lineRule="auto"/>
              <w:jc w:val="center"/>
              <w:rPr>
                <w:sz w:val="20"/>
                <w:szCs w:val="20"/>
              </w:rPr>
            </w:pPr>
            <w:r w:rsidRPr="005715CE">
              <w:rPr>
                <w:sz w:val="20"/>
                <w:szCs w:val="20"/>
              </w:rPr>
              <w:t>Low</w:t>
            </w:r>
          </w:p>
        </w:tc>
        <w:tc>
          <w:tcPr>
            <w:tcW w:w="1239" w:type="dxa"/>
            <w:tcBorders>
              <w:right w:val="single" w:sz="4" w:space="0" w:color="000000"/>
            </w:tcBorders>
            <w:shd w:val="clear" w:color="auto" w:fill="E2EFD9" w:themeFill="accent6" w:themeFillTint="33"/>
            <w:vAlign w:val="center"/>
          </w:tcPr>
          <w:p w14:paraId="6E3BFCF8" w14:textId="4AF42947" w:rsidR="00896412" w:rsidRPr="005715CE" w:rsidRDefault="00896412" w:rsidP="00896412">
            <w:pPr>
              <w:spacing w:after="0" w:line="240" w:lineRule="auto"/>
              <w:jc w:val="center"/>
              <w:rPr>
                <w:sz w:val="20"/>
                <w:szCs w:val="20"/>
              </w:rPr>
            </w:pPr>
            <w:r w:rsidRPr="005715CE">
              <w:rPr>
                <w:sz w:val="20"/>
                <w:szCs w:val="20"/>
              </w:rPr>
              <w:t>Low</w:t>
            </w:r>
          </w:p>
        </w:tc>
        <w:tc>
          <w:tcPr>
            <w:tcW w:w="1464" w:type="dxa"/>
            <w:tcBorders>
              <w:left w:val="single" w:sz="4" w:space="0" w:color="000000"/>
              <w:right w:val="single" w:sz="4" w:space="0" w:color="000000"/>
            </w:tcBorders>
            <w:shd w:val="clear" w:color="auto" w:fill="E2EFD9" w:themeFill="accent6" w:themeFillTint="33"/>
            <w:vAlign w:val="center"/>
          </w:tcPr>
          <w:p w14:paraId="0E64B6F9" w14:textId="16C50B75" w:rsidR="00896412" w:rsidRPr="005715CE" w:rsidRDefault="00896412" w:rsidP="00896412">
            <w:pPr>
              <w:spacing w:after="0" w:line="240" w:lineRule="auto"/>
              <w:jc w:val="center"/>
              <w:rPr>
                <w:b/>
                <w:sz w:val="20"/>
                <w:szCs w:val="20"/>
              </w:rPr>
            </w:pPr>
            <w:r w:rsidRPr="005715CE">
              <w:rPr>
                <w:b/>
                <w:sz w:val="20"/>
                <w:szCs w:val="20"/>
              </w:rPr>
              <w:t>Low</w:t>
            </w:r>
          </w:p>
        </w:tc>
      </w:tr>
      <w:tr w:rsidR="005715CE" w:rsidRPr="005715CE" w14:paraId="53F64A35" w14:textId="77777777" w:rsidTr="00113169">
        <w:trPr>
          <w:trHeight w:val="421"/>
        </w:trPr>
        <w:tc>
          <w:tcPr>
            <w:tcW w:w="1765" w:type="dxa"/>
            <w:tcBorders>
              <w:bottom w:val="single" w:sz="4" w:space="0" w:color="auto"/>
            </w:tcBorders>
            <w:shd w:val="clear" w:color="auto" w:fill="auto"/>
            <w:vAlign w:val="center"/>
          </w:tcPr>
          <w:p w14:paraId="623BDD32" w14:textId="77777777" w:rsidR="00113169" w:rsidRPr="005715CE" w:rsidRDefault="00113169" w:rsidP="00113169">
            <w:pPr>
              <w:spacing w:after="0" w:line="240" w:lineRule="auto"/>
              <w:rPr>
                <w:sz w:val="20"/>
                <w:szCs w:val="20"/>
              </w:rPr>
            </w:pPr>
            <w:r w:rsidRPr="005715CE">
              <w:rPr>
                <w:sz w:val="20"/>
                <w:szCs w:val="20"/>
              </w:rPr>
              <w:t>(Yang et al. 2019)</w:t>
            </w:r>
          </w:p>
        </w:tc>
        <w:tc>
          <w:tcPr>
            <w:tcW w:w="1240" w:type="dxa"/>
            <w:tcBorders>
              <w:bottom w:val="single" w:sz="4" w:space="0" w:color="auto"/>
            </w:tcBorders>
            <w:shd w:val="clear" w:color="auto" w:fill="auto"/>
            <w:vAlign w:val="center"/>
          </w:tcPr>
          <w:p w14:paraId="2DA1A726" w14:textId="77777777" w:rsidR="00113169" w:rsidRPr="005715CE" w:rsidRDefault="00113169" w:rsidP="00113169">
            <w:pPr>
              <w:spacing w:after="0" w:line="240" w:lineRule="auto"/>
              <w:jc w:val="center"/>
              <w:rPr>
                <w:sz w:val="20"/>
                <w:szCs w:val="20"/>
              </w:rPr>
            </w:pPr>
            <w:r w:rsidRPr="005715CE">
              <w:rPr>
                <w:sz w:val="20"/>
                <w:szCs w:val="20"/>
              </w:rPr>
              <w:t xml:space="preserve">Case-control </w:t>
            </w:r>
          </w:p>
        </w:tc>
        <w:tc>
          <w:tcPr>
            <w:tcW w:w="1043" w:type="dxa"/>
            <w:tcBorders>
              <w:bottom w:val="single" w:sz="4" w:space="0" w:color="auto"/>
            </w:tcBorders>
            <w:shd w:val="clear" w:color="auto" w:fill="auto"/>
            <w:vAlign w:val="center"/>
          </w:tcPr>
          <w:p w14:paraId="2D962A6F" w14:textId="77777777" w:rsidR="00113169" w:rsidRPr="005715CE" w:rsidRDefault="00113169" w:rsidP="00113169">
            <w:pPr>
              <w:spacing w:after="0" w:line="240" w:lineRule="auto"/>
              <w:jc w:val="center"/>
              <w:rPr>
                <w:sz w:val="20"/>
                <w:szCs w:val="20"/>
              </w:rPr>
            </w:pPr>
            <w:r w:rsidRPr="005715CE">
              <w:rPr>
                <w:sz w:val="20"/>
                <w:szCs w:val="20"/>
              </w:rPr>
              <w:t xml:space="preserve">Indoor </w:t>
            </w:r>
          </w:p>
        </w:tc>
        <w:tc>
          <w:tcPr>
            <w:tcW w:w="1155" w:type="dxa"/>
            <w:tcBorders>
              <w:bottom w:val="single" w:sz="4" w:space="0" w:color="auto"/>
            </w:tcBorders>
            <w:shd w:val="clear" w:color="auto" w:fill="E2EFD9" w:themeFill="accent6" w:themeFillTint="33"/>
            <w:vAlign w:val="center"/>
          </w:tcPr>
          <w:p w14:paraId="74E69EB1" w14:textId="77777777" w:rsidR="00113169" w:rsidRPr="005715CE" w:rsidRDefault="00113169" w:rsidP="00113169">
            <w:pPr>
              <w:spacing w:after="0" w:line="240" w:lineRule="auto"/>
              <w:jc w:val="center"/>
              <w:rPr>
                <w:sz w:val="20"/>
                <w:szCs w:val="20"/>
              </w:rPr>
            </w:pPr>
            <w:r w:rsidRPr="005715CE">
              <w:rPr>
                <w:sz w:val="20"/>
                <w:szCs w:val="20"/>
              </w:rPr>
              <w:t>Low</w:t>
            </w:r>
          </w:p>
        </w:tc>
        <w:tc>
          <w:tcPr>
            <w:tcW w:w="1422" w:type="dxa"/>
            <w:tcBorders>
              <w:bottom w:val="single" w:sz="4" w:space="0" w:color="auto"/>
            </w:tcBorders>
            <w:shd w:val="clear" w:color="auto" w:fill="E2EFD9" w:themeFill="accent6" w:themeFillTint="33"/>
            <w:vAlign w:val="center"/>
          </w:tcPr>
          <w:p w14:paraId="4E62D93F" w14:textId="77777777" w:rsidR="00113169" w:rsidRPr="005715CE" w:rsidRDefault="00113169" w:rsidP="00113169">
            <w:pPr>
              <w:spacing w:after="0" w:line="240" w:lineRule="auto"/>
              <w:jc w:val="center"/>
              <w:rPr>
                <w:sz w:val="20"/>
                <w:szCs w:val="20"/>
              </w:rPr>
            </w:pPr>
            <w:r w:rsidRPr="005715CE">
              <w:rPr>
                <w:sz w:val="20"/>
                <w:szCs w:val="20"/>
              </w:rPr>
              <w:t>Low</w:t>
            </w:r>
          </w:p>
        </w:tc>
        <w:tc>
          <w:tcPr>
            <w:tcW w:w="1201" w:type="dxa"/>
            <w:tcBorders>
              <w:bottom w:val="single" w:sz="4" w:space="0" w:color="auto"/>
            </w:tcBorders>
            <w:shd w:val="clear" w:color="auto" w:fill="FFF2CC" w:themeFill="accent4" w:themeFillTint="33"/>
            <w:vAlign w:val="center"/>
          </w:tcPr>
          <w:p w14:paraId="413523EC" w14:textId="77777777" w:rsidR="00113169" w:rsidRPr="005715CE" w:rsidRDefault="00113169" w:rsidP="00113169">
            <w:pPr>
              <w:spacing w:after="0" w:line="240" w:lineRule="auto"/>
              <w:jc w:val="center"/>
              <w:rPr>
                <w:sz w:val="20"/>
                <w:szCs w:val="20"/>
              </w:rPr>
            </w:pPr>
            <w:r w:rsidRPr="005715CE">
              <w:rPr>
                <w:sz w:val="20"/>
                <w:szCs w:val="20"/>
              </w:rPr>
              <w:t>Moderate</w:t>
            </w:r>
          </w:p>
        </w:tc>
        <w:tc>
          <w:tcPr>
            <w:tcW w:w="1355" w:type="dxa"/>
            <w:tcBorders>
              <w:bottom w:val="single" w:sz="4" w:space="0" w:color="auto"/>
            </w:tcBorders>
            <w:shd w:val="clear" w:color="auto" w:fill="E2EFD9" w:themeFill="accent6" w:themeFillTint="33"/>
            <w:vAlign w:val="center"/>
          </w:tcPr>
          <w:p w14:paraId="2EAFED00" w14:textId="77777777" w:rsidR="00113169" w:rsidRPr="005715CE" w:rsidRDefault="00113169" w:rsidP="00113169">
            <w:pPr>
              <w:spacing w:after="0" w:line="240" w:lineRule="auto"/>
              <w:jc w:val="center"/>
              <w:rPr>
                <w:sz w:val="20"/>
                <w:szCs w:val="20"/>
              </w:rPr>
            </w:pPr>
            <w:r w:rsidRPr="005715CE">
              <w:rPr>
                <w:sz w:val="20"/>
                <w:szCs w:val="20"/>
              </w:rPr>
              <w:t>Low</w:t>
            </w:r>
          </w:p>
        </w:tc>
        <w:tc>
          <w:tcPr>
            <w:tcW w:w="1018" w:type="dxa"/>
            <w:tcBorders>
              <w:bottom w:val="single" w:sz="4" w:space="0" w:color="auto"/>
            </w:tcBorders>
            <w:shd w:val="clear" w:color="auto" w:fill="E2EFD9" w:themeFill="accent6" w:themeFillTint="33"/>
            <w:vAlign w:val="center"/>
          </w:tcPr>
          <w:p w14:paraId="2E23F1CB" w14:textId="77777777" w:rsidR="00113169" w:rsidRPr="005715CE" w:rsidRDefault="00113169" w:rsidP="00113169">
            <w:pPr>
              <w:spacing w:after="0" w:line="240" w:lineRule="auto"/>
              <w:jc w:val="center"/>
              <w:rPr>
                <w:sz w:val="20"/>
                <w:szCs w:val="20"/>
              </w:rPr>
            </w:pPr>
            <w:r w:rsidRPr="005715CE">
              <w:rPr>
                <w:sz w:val="20"/>
                <w:szCs w:val="20"/>
              </w:rPr>
              <w:t>Low</w:t>
            </w:r>
          </w:p>
        </w:tc>
        <w:tc>
          <w:tcPr>
            <w:tcW w:w="1303" w:type="dxa"/>
            <w:tcBorders>
              <w:bottom w:val="single" w:sz="4" w:space="0" w:color="auto"/>
            </w:tcBorders>
            <w:shd w:val="clear" w:color="auto" w:fill="E2EFD9" w:themeFill="accent6" w:themeFillTint="33"/>
            <w:vAlign w:val="center"/>
          </w:tcPr>
          <w:p w14:paraId="33FFB597" w14:textId="77777777" w:rsidR="00113169" w:rsidRPr="005715CE" w:rsidRDefault="00113169" w:rsidP="00113169">
            <w:pPr>
              <w:spacing w:after="0" w:line="240" w:lineRule="auto"/>
              <w:jc w:val="center"/>
              <w:rPr>
                <w:sz w:val="20"/>
                <w:szCs w:val="20"/>
              </w:rPr>
            </w:pPr>
            <w:r w:rsidRPr="005715CE">
              <w:rPr>
                <w:sz w:val="20"/>
                <w:szCs w:val="20"/>
              </w:rPr>
              <w:t>Low</w:t>
            </w:r>
          </w:p>
        </w:tc>
        <w:tc>
          <w:tcPr>
            <w:tcW w:w="1239" w:type="dxa"/>
            <w:tcBorders>
              <w:bottom w:val="single" w:sz="4" w:space="0" w:color="auto"/>
              <w:right w:val="single" w:sz="4" w:space="0" w:color="000000"/>
            </w:tcBorders>
            <w:shd w:val="clear" w:color="auto" w:fill="E2EFD9" w:themeFill="accent6" w:themeFillTint="33"/>
            <w:vAlign w:val="center"/>
          </w:tcPr>
          <w:p w14:paraId="73E62836" w14:textId="77777777" w:rsidR="00113169" w:rsidRPr="005715CE" w:rsidRDefault="00113169" w:rsidP="00113169">
            <w:pPr>
              <w:spacing w:after="0" w:line="240" w:lineRule="auto"/>
              <w:jc w:val="center"/>
              <w:rPr>
                <w:sz w:val="20"/>
                <w:szCs w:val="20"/>
              </w:rPr>
            </w:pPr>
            <w:r w:rsidRPr="005715CE">
              <w:rPr>
                <w:sz w:val="20"/>
                <w:szCs w:val="20"/>
              </w:rPr>
              <w:t>Low</w:t>
            </w:r>
          </w:p>
        </w:tc>
        <w:tc>
          <w:tcPr>
            <w:tcW w:w="1464" w:type="dxa"/>
            <w:tcBorders>
              <w:left w:val="single" w:sz="4" w:space="0" w:color="000000"/>
              <w:bottom w:val="single" w:sz="4" w:space="0" w:color="auto"/>
              <w:right w:val="single" w:sz="4" w:space="0" w:color="000000"/>
            </w:tcBorders>
            <w:shd w:val="clear" w:color="auto" w:fill="FFF2CC" w:themeFill="accent4" w:themeFillTint="33"/>
            <w:vAlign w:val="center"/>
          </w:tcPr>
          <w:p w14:paraId="5FA18EF6" w14:textId="77777777" w:rsidR="00113169" w:rsidRPr="005715CE" w:rsidRDefault="00113169" w:rsidP="00113169">
            <w:pPr>
              <w:spacing w:after="0" w:line="240" w:lineRule="auto"/>
              <w:jc w:val="center"/>
              <w:rPr>
                <w:b/>
                <w:sz w:val="20"/>
                <w:szCs w:val="20"/>
              </w:rPr>
            </w:pPr>
            <w:r w:rsidRPr="005715CE">
              <w:rPr>
                <w:b/>
                <w:sz w:val="20"/>
                <w:szCs w:val="20"/>
              </w:rPr>
              <w:t>Moderate</w:t>
            </w:r>
          </w:p>
        </w:tc>
      </w:tr>
    </w:tbl>
    <w:p w14:paraId="2C48D6D6" w14:textId="3EE78047" w:rsidR="00861553" w:rsidRPr="005715CE" w:rsidRDefault="00861553"/>
    <w:p w14:paraId="5230F491" w14:textId="310A9A61" w:rsidR="002E5EE4" w:rsidRPr="005715CE" w:rsidRDefault="002E5EE4"/>
    <w:p w14:paraId="7ED13DFF" w14:textId="77777777" w:rsidR="002E5EE4" w:rsidRPr="005715CE" w:rsidRDefault="002E5EE4">
      <w:pPr>
        <w:sectPr w:rsidR="002E5EE4" w:rsidRPr="005715CE" w:rsidSect="0097743C">
          <w:pgSz w:w="16838" w:h="11906" w:orient="landscape"/>
          <w:pgMar w:top="720" w:right="720" w:bottom="720" w:left="720" w:header="709" w:footer="709" w:gutter="0"/>
          <w:pgNumType w:start="1"/>
          <w:cols w:space="720"/>
          <w:docGrid w:linePitch="299"/>
        </w:sectPr>
      </w:pPr>
    </w:p>
    <w:p w14:paraId="1194BF53" w14:textId="554D45AD" w:rsidR="002E5EE4" w:rsidRPr="005715CE" w:rsidRDefault="002E5EE4">
      <w:pPr>
        <w:jc w:val="both"/>
      </w:pPr>
      <w:bookmarkStart w:id="4" w:name="_heading=h.1fob9te" w:colFirst="0" w:colLast="0"/>
      <w:bookmarkEnd w:id="4"/>
      <w:r w:rsidRPr="005715CE">
        <w:rPr>
          <w:b/>
        </w:rPr>
        <w:lastRenderedPageBreak/>
        <w:t>Supplemental Table S</w:t>
      </w:r>
      <w:r w:rsidR="003808C0" w:rsidRPr="005715CE">
        <w:rPr>
          <w:b/>
        </w:rPr>
        <w:t>6</w:t>
      </w:r>
      <w:r w:rsidRPr="005715CE">
        <w:rPr>
          <w:b/>
        </w:rPr>
        <w:t xml:space="preserve">. </w:t>
      </w:r>
      <w:r w:rsidRPr="005715CE">
        <w:t xml:space="preserve">Summary risk ratios (RRs) and 95% confidence interval (CI) for the association between breast cancer risk and light at night exposure comparing the highest versus the lowest exposure categories for overall study population and selected subgroups, excluding the study we considered at high risk of bias </w:t>
      </w:r>
      <w:r w:rsidRPr="005715CE">
        <w:fldChar w:fldCharType="begin">
          <w:fldData xml:space="preserve">PEVuZE5vdGU+PENpdGU+PEF1dGhvcj5LZXNoZXQtU2l0dG9uPC9BdXRob3I+PFllYXI+MjAxNjwv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</w:fldData>
        </w:fldChar>
      </w:r>
      <w:r w:rsidR="00D71335">
        <w:instrText xml:space="preserve"> ADDIN EN.CITE </w:instrText>
      </w:r>
      <w:r w:rsidR="00D71335">
        <w:fldChar w:fldCharType="begin">
          <w:fldData xml:space="preserve">PEVuZE5vdGU+PENpdGU+PEF1dGhvcj5LZXNoZXQtU2l0dG9uPC9BdXRob3I+PFllYXI+MjAxNjwv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</w:fldData>
        </w:fldChar>
      </w:r>
      <w:r w:rsidR="00D71335">
        <w:instrText xml:space="preserve"> ADDIN EN.CITE.DATA </w:instrText>
      </w:r>
      <w:r w:rsidR="00D71335">
        <w:fldChar w:fldCharType="end"/>
      </w:r>
      <w:r w:rsidRPr="005715CE">
        <w:fldChar w:fldCharType="separate"/>
      </w:r>
      <w:r w:rsidRPr="005715CE">
        <w:rPr>
          <w:noProof/>
        </w:rPr>
        <w:t>(Keshet-Sitton et al. 2016)</w:t>
      </w:r>
      <w:r w:rsidRPr="005715CE">
        <w:fldChar w:fldCharType="end"/>
      </w:r>
      <w:r w:rsidRPr="005715CE">
        <w:t xml:space="preserve">. </w:t>
      </w:r>
    </w:p>
    <w:tbl>
      <w:tblPr>
        <w:tblW w:w="15168" w:type="dxa"/>
        <w:tblCellMar>
          <w:left w:w="70" w:type="dxa"/>
          <w:right w:w="70" w:type="dxa"/>
        </w:tblCellMar>
        <w:tblLook w:val="04A0" w:firstRow="1" w:lastRow="0" w:firstColumn="1" w:lastColumn="0" w:noHBand="0" w:noVBand="1"/>
      </w:tblPr>
      <w:tblGrid>
        <w:gridCol w:w="3722"/>
        <w:gridCol w:w="517"/>
        <w:gridCol w:w="2391"/>
        <w:gridCol w:w="913"/>
        <w:gridCol w:w="379"/>
        <w:gridCol w:w="2479"/>
        <w:gridCol w:w="946"/>
        <w:gridCol w:w="517"/>
        <w:gridCol w:w="2391"/>
        <w:gridCol w:w="913"/>
      </w:tblGrid>
      <w:tr w:rsidR="005715CE" w:rsidRPr="005715CE" w14:paraId="192BA808" w14:textId="77777777" w:rsidTr="004B6584">
        <w:trPr>
          <w:trHeight w:val="311"/>
        </w:trPr>
        <w:tc>
          <w:tcPr>
            <w:tcW w:w="3722" w:type="dxa"/>
            <w:tcBorders>
              <w:top w:val="nil"/>
              <w:left w:val="nil"/>
              <w:bottom w:val="single" w:sz="8" w:space="0" w:color="auto"/>
              <w:right w:val="nil"/>
            </w:tcBorders>
            <w:shd w:val="clear" w:color="auto" w:fill="auto"/>
            <w:noWrap/>
            <w:vAlign w:val="bottom"/>
            <w:hideMark/>
          </w:tcPr>
          <w:p w14:paraId="097F0B8A" w14:textId="37B510DC" w:rsidR="004B6584" w:rsidRPr="005715CE" w:rsidRDefault="004B6584">
            <w:pPr>
              <w:rPr>
                <w:rFonts w:eastAsia="Times New Roman"/>
                <w:b/>
                <w:bCs/>
              </w:rPr>
            </w:pPr>
          </w:p>
        </w:tc>
        <w:tc>
          <w:tcPr>
            <w:tcW w:w="3821" w:type="dxa"/>
            <w:gridSpan w:val="3"/>
            <w:tcBorders>
              <w:top w:val="nil"/>
              <w:left w:val="nil"/>
              <w:bottom w:val="single" w:sz="8" w:space="0" w:color="auto"/>
              <w:right w:val="nil"/>
            </w:tcBorders>
            <w:shd w:val="clear" w:color="auto" w:fill="auto"/>
            <w:noWrap/>
            <w:vAlign w:val="bottom"/>
            <w:hideMark/>
          </w:tcPr>
          <w:p w14:paraId="69EA75D0" w14:textId="77777777" w:rsidR="004B6584" w:rsidRPr="005715CE" w:rsidRDefault="004B6584" w:rsidP="004B6584">
            <w:pPr>
              <w:spacing w:after="0" w:line="240" w:lineRule="auto"/>
              <w:jc w:val="center"/>
              <w:rPr>
                <w:rFonts w:eastAsia="Times New Roman"/>
                <w:b/>
                <w:bCs/>
              </w:rPr>
            </w:pPr>
            <w:r w:rsidRPr="005715CE">
              <w:rPr>
                <w:rFonts w:eastAsia="Times New Roman"/>
                <w:b/>
                <w:bCs/>
              </w:rPr>
              <w:t>ALL</w:t>
            </w:r>
          </w:p>
        </w:tc>
        <w:tc>
          <w:tcPr>
            <w:tcW w:w="3804" w:type="dxa"/>
            <w:gridSpan w:val="3"/>
            <w:tcBorders>
              <w:top w:val="nil"/>
              <w:left w:val="nil"/>
              <w:bottom w:val="single" w:sz="8" w:space="0" w:color="auto"/>
              <w:right w:val="nil"/>
            </w:tcBorders>
            <w:shd w:val="clear" w:color="auto" w:fill="auto"/>
            <w:noWrap/>
            <w:vAlign w:val="bottom"/>
            <w:hideMark/>
          </w:tcPr>
          <w:p w14:paraId="62B68DBE" w14:textId="77777777" w:rsidR="004B6584" w:rsidRPr="005715CE" w:rsidRDefault="004B6584" w:rsidP="004B6584">
            <w:pPr>
              <w:spacing w:after="0" w:line="240" w:lineRule="auto"/>
              <w:jc w:val="center"/>
              <w:rPr>
                <w:rFonts w:eastAsia="Times New Roman"/>
                <w:b/>
                <w:bCs/>
              </w:rPr>
            </w:pPr>
            <w:r w:rsidRPr="005715CE">
              <w:rPr>
                <w:rFonts w:eastAsia="Times New Roman"/>
                <w:b/>
                <w:bCs/>
              </w:rPr>
              <w:t>OUTDOOR</w:t>
            </w:r>
          </w:p>
        </w:tc>
        <w:tc>
          <w:tcPr>
            <w:tcW w:w="3821" w:type="dxa"/>
            <w:gridSpan w:val="3"/>
            <w:tcBorders>
              <w:top w:val="nil"/>
              <w:left w:val="nil"/>
              <w:bottom w:val="single" w:sz="8" w:space="0" w:color="auto"/>
              <w:right w:val="nil"/>
            </w:tcBorders>
            <w:shd w:val="clear" w:color="auto" w:fill="auto"/>
            <w:noWrap/>
            <w:vAlign w:val="bottom"/>
            <w:hideMark/>
          </w:tcPr>
          <w:p w14:paraId="1068A26B" w14:textId="77777777" w:rsidR="004B6584" w:rsidRPr="005715CE" w:rsidRDefault="004B6584" w:rsidP="004B6584">
            <w:pPr>
              <w:spacing w:after="0" w:line="240" w:lineRule="auto"/>
              <w:jc w:val="center"/>
              <w:rPr>
                <w:rFonts w:eastAsia="Times New Roman"/>
                <w:b/>
                <w:bCs/>
              </w:rPr>
            </w:pPr>
            <w:r w:rsidRPr="005715CE">
              <w:rPr>
                <w:rFonts w:eastAsia="Times New Roman"/>
                <w:b/>
                <w:bCs/>
              </w:rPr>
              <w:t>INDOOR</w:t>
            </w:r>
          </w:p>
        </w:tc>
      </w:tr>
      <w:tr w:rsidR="005715CE" w:rsidRPr="005715CE" w14:paraId="16089895" w14:textId="77777777" w:rsidTr="004B6584">
        <w:trPr>
          <w:trHeight w:val="373"/>
        </w:trPr>
        <w:tc>
          <w:tcPr>
            <w:tcW w:w="3722" w:type="dxa"/>
            <w:tcBorders>
              <w:top w:val="nil"/>
              <w:left w:val="nil"/>
              <w:bottom w:val="single" w:sz="8" w:space="0" w:color="auto"/>
              <w:right w:val="nil"/>
            </w:tcBorders>
            <w:shd w:val="clear" w:color="auto" w:fill="auto"/>
            <w:vAlign w:val="center"/>
            <w:hideMark/>
          </w:tcPr>
          <w:p w14:paraId="3ADA077C" w14:textId="77777777" w:rsidR="004B6584" w:rsidRPr="005715CE" w:rsidRDefault="004B6584" w:rsidP="004B6584">
            <w:pPr>
              <w:spacing w:after="0" w:line="240" w:lineRule="auto"/>
              <w:rPr>
                <w:rFonts w:eastAsia="Times New Roman"/>
                <w:i/>
                <w:iCs/>
                <w:sz w:val="24"/>
                <w:szCs w:val="24"/>
              </w:rPr>
            </w:pPr>
            <w:r w:rsidRPr="005715CE">
              <w:rPr>
                <w:rFonts w:eastAsia="Times New Roman"/>
                <w:i/>
                <w:iCs/>
                <w:sz w:val="24"/>
                <w:szCs w:val="24"/>
              </w:rPr>
              <w:t>Breast cancer</w:t>
            </w:r>
            <w:r w:rsidRPr="005715CE">
              <w:rPr>
                <w:rFonts w:eastAsia="Times New Roman"/>
                <w:sz w:val="18"/>
                <w:szCs w:val="18"/>
              </w:rPr>
              <w:t> </w:t>
            </w:r>
          </w:p>
        </w:tc>
        <w:tc>
          <w:tcPr>
            <w:tcW w:w="517" w:type="dxa"/>
            <w:tcBorders>
              <w:top w:val="nil"/>
              <w:left w:val="nil"/>
              <w:bottom w:val="single" w:sz="8" w:space="0" w:color="auto"/>
              <w:right w:val="nil"/>
            </w:tcBorders>
            <w:shd w:val="clear" w:color="auto" w:fill="auto"/>
            <w:noWrap/>
            <w:vAlign w:val="center"/>
            <w:hideMark/>
          </w:tcPr>
          <w:p w14:paraId="595DEBF3" w14:textId="77777777" w:rsidR="004B6584" w:rsidRPr="005715CE" w:rsidRDefault="004B6584" w:rsidP="004B6584">
            <w:pPr>
              <w:spacing w:after="0" w:line="240" w:lineRule="auto"/>
              <w:jc w:val="center"/>
              <w:rPr>
                <w:rFonts w:eastAsia="Times New Roman"/>
                <w:b/>
                <w:bCs/>
                <w:i/>
                <w:iCs/>
                <w:sz w:val="24"/>
                <w:szCs w:val="24"/>
              </w:rPr>
            </w:pPr>
            <w:r w:rsidRPr="005715CE">
              <w:rPr>
                <w:rFonts w:eastAsia="Times New Roman"/>
                <w:b/>
                <w:bCs/>
                <w:i/>
                <w:iCs/>
                <w:sz w:val="24"/>
                <w:szCs w:val="24"/>
              </w:rPr>
              <w:t>n</w:t>
            </w:r>
          </w:p>
        </w:tc>
        <w:tc>
          <w:tcPr>
            <w:tcW w:w="2391" w:type="dxa"/>
            <w:tcBorders>
              <w:top w:val="nil"/>
              <w:left w:val="nil"/>
              <w:bottom w:val="single" w:sz="8" w:space="0" w:color="auto"/>
              <w:right w:val="nil"/>
            </w:tcBorders>
            <w:shd w:val="clear" w:color="auto" w:fill="auto"/>
            <w:noWrap/>
            <w:vAlign w:val="center"/>
            <w:hideMark/>
          </w:tcPr>
          <w:p w14:paraId="0331A332" w14:textId="77777777" w:rsidR="004B6584" w:rsidRPr="005715CE" w:rsidRDefault="004B6584" w:rsidP="004B6584">
            <w:pPr>
              <w:spacing w:after="0" w:line="240" w:lineRule="auto"/>
              <w:jc w:val="center"/>
              <w:rPr>
                <w:rFonts w:eastAsia="Times New Roman"/>
                <w:b/>
                <w:bCs/>
                <w:sz w:val="24"/>
                <w:szCs w:val="24"/>
              </w:rPr>
            </w:pPr>
            <w:r w:rsidRPr="005715CE">
              <w:rPr>
                <w:rFonts w:eastAsia="Times New Roman"/>
                <w:b/>
                <w:bCs/>
                <w:sz w:val="24"/>
                <w:szCs w:val="24"/>
              </w:rPr>
              <w:t>RR (95% CI)</w:t>
            </w:r>
          </w:p>
        </w:tc>
        <w:tc>
          <w:tcPr>
            <w:tcW w:w="913" w:type="dxa"/>
            <w:tcBorders>
              <w:top w:val="nil"/>
              <w:left w:val="nil"/>
              <w:bottom w:val="single" w:sz="8" w:space="0" w:color="auto"/>
              <w:right w:val="nil"/>
            </w:tcBorders>
            <w:shd w:val="clear" w:color="auto" w:fill="auto"/>
            <w:noWrap/>
            <w:vAlign w:val="center"/>
            <w:hideMark/>
          </w:tcPr>
          <w:p w14:paraId="224E6771" w14:textId="77777777" w:rsidR="004B6584" w:rsidRPr="005715CE" w:rsidRDefault="004B6584" w:rsidP="004B6584">
            <w:pPr>
              <w:spacing w:after="0" w:line="240" w:lineRule="auto"/>
              <w:jc w:val="center"/>
              <w:rPr>
                <w:rFonts w:eastAsia="Times New Roman"/>
                <w:b/>
                <w:bCs/>
                <w:i/>
                <w:iCs/>
                <w:sz w:val="24"/>
                <w:szCs w:val="24"/>
              </w:rPr>
            </w:pPr>
            <w:r w:rsidRPr="005715CE">
              <w:rPr>
                <w:rFonts w:eastAsia="Times New Roman"/>
                <w:b/>
                <w:bCs/>
                <w:i/>
                <w:iCs/>
                <w:sz w:val="24"/>
                <w:szCs w:val="24"/>
              </w:rPr>
              <w:t>I</w:t>
            </w:r>
            <w:r w:rsidRPr="005715CE">
              <w:rPr>
                <w:rFonts w:eastAsia="Times New Roman"/>
                <w:b/>
                <w:bCs/>
                <w:i/>
                <w:iCs/>
                <w:sz w:val="24"/>
                <w:szCs w:val="24"/>
                <w:vertAlign w:val="superscript"/>
              </w:rPr>
              <w:t>2</w:t>
            </w:r>
            <w:r w:rsidRPr="005715CE">
              <w:rPr>
                <w:rFonts w:eastAsia="Times New Roman"/>
                <w:b/>
                <w:bCs/>
                <w:i/>
                <w:iCs/>
                <w:sz w:val="24"/>
                <w:szCs w:val="24"/>
              </w:rPr>
              <w:t xml:space="preserve"> </w:t>
            </w:r>
            <w:r w:rsidRPr="005715CE">
              <w:rPr>
                <w:rFonts w:eastAsia="Times New Roman"/>
                <w:b/>
                <w:bCs/>
                <w:sz w:val="24"/>
                <w:szCs w:val="24"/>
              </w:rPr>
              <w:t>(%)</w:t>
            </w:r>
          </w:p>
        </w:tc>
        <w:tc>
          <w:tcPr>
            <w:tcW w:w="379" w:type="dxa"/>
            <w:tcBorders>
              <w:top w:val="nil"/>
              <w:left w:val="nil"/>
              <w:bottom w:val="single" w:sz="8" w:space="0" w:color="auto"/>
              <w:right w:val="nil"/>
            </w:tcBorders>
            <w:shd w:val="clear" w:color="auto" w:fill="auto"/>
            <w:noWrap/>
            <w:vAlign w:val="center"/>
            <w:hideMark/>
          </w:tcPr>
          <w:p w14:paraId="34E32F53" w14:textId="77777777" w:rsidR="004B6584" w:rsidRPr="005715CE" w:rsidRDefault="004B6584" w:rsidP="004B6584">
            <w:pPr>
              <w:spacing w:after="0" w:line="240" w:lineRule="auto"/>
              <w:jc w:val="center"/>
              <w:rPr>
                <w:rFonts w:eastAsia="Times New Roman"/>
                <w:b/>
                <w:bCs/>
                <w:i/>
                <w:iCs/>
                <w:sz w:val="24"/>
                <w:szCs w:val="24"/>
              </w:rPr>
            </w:pPr>
            <w:r w:rsidRPr="005715CE">
              <w:rPr>
                <w:rFonts w:eastAsia="Times New Roman"/>
                <w:b/>
                <w:bCs/>
                <w:i/>
                <w:iCs/>
                <w:sz w:val="24"/>
                <w:szCs w:val="24"/>
              </w:rPr>
              <w:t>n</w:t>
            </w:r>
          </w:p>
        </w:tc>
        <w:tc>
          <w:tcPr>
            <w:tcW w:w="2479" w:type="dxa"/>
            <w:tcBorders>
              <w:top w:val="nil"/>
              <w:left w:val="nil"/>
              <w:bottom w:val="single" w:sz="8" w:space="0" w:color="auto"/>
              <w:right w:val="nil"/>
            </w:tcBorders>
            <w:shd w:val="clear" w:color="auto" w:fill="auto"/>
            <w:noWrap/>
            <w:vAlign w:val="center"/>
            <w:hideMark/>
          </w:tcPr>
          <w:p w14:paraId="0A9B4265" w14:textId="77777777" w:rsidR="004B6584" w:rsidRPr="005715CE" w:rsidRDefault="004B6584" w:rsidP="004B6584">
            <w:pPr>
              <w:spacing w:after="0" w:line="240" w:lineRule="auto"/>
              <w:jc w:val="center"/>
              <w:rPr>
                <w:rFonts w:eastAsia="Times New Roman"/>
                <w:b/>
                <w:bCs/>
                <w:sz w:val="24"/>
                <w:szCs w:val="24"/>
              </w:rPr>
            </w:pPr>
            <w:r w:rsidRPr="005715CE">
              <w:rPr>
                <w:rFonts w:eastAsia="Times New Roman"/>
                <w:b/>
                <w:bCs/>
                <w:sz w:val="24"/>
                <w:szCs w:val="24"/>
              </w:rPr>
              <w:t>RR (95% CI)</w:t>
            </w:r>
          </w:p>
        </w:tc>
        <w:tc>
          <w:tcPr>
            <w:tcW w:w="946" w:type="dxa"/>
            <w:tcBorders>
              <w:top w:val="nil"/>
              <w:left w:val="nil"/>
              <w:bottom w:val="single" w:sz="8" w:space="0" w:color="auto"/>
              <w:right w:val="nil"/>
            </w:tcBorders>
            <w:shd w:val="clear" w:color="auto" w:fill="auto"/>
            <w:noWrap/>
            <w:vAlign w:val="center"/>
            <w:hideMark/>
          </w:tcPr>
          <w:p w14:paraId="014EDBDC" w14:textId="77777777" w:rsidR="004B6584" w:rsidRPr="005715CE" w:rsidRDefault="004B6584" w:rsidP="004B6584">
            <w:pPr>
              <w:spacing w:after="0" w:line="240" w:lineRule="auto"/>
              <w:jc w:val="center"/>
              <w:rPr>
                <w:rFonts w:eastAsia="Times New Roman"/>
                <w:b/>
                <w:bCs/>
                <w:i/>
                <w:iCs/>
                <w:sz w:val="24"/>
                <w:szCs w:val="24"/>
              </w:rPr>
            </w:pPr>
            <w:r w:rsidRPr="005715CE">
              <w:rPr>
                <w:rFonts w:eastAsia="Times New Roman"/>
                <w:b/>
                <w:bCs/>
                <w:i/>
                <w:iCs/>
                <w:sz w:val="24"/>
                <w:szCs w:val="24"/>
              </w:rPr>
              <w:t>I</w:t>
            </w:r>
            <w:r w:rsidRPr="005715CE">
              <w:rPr>
                <w:rFonts w:eastAsia="Times New Roman"/>
                <w:b/>
                <w:bCs/>
                <w:i/>
                <w:iCs/>
                <w:sz w:val="24"/>
                <w:szCs w:val="24"/>
                <w:vertAlign w:val="superscript"/>
              </w:rPr>
              <w:t>2</w:t>
            </w:r>
            <w:r w:rsidRPr="005715CE">
              <w:rPr>
                <w:rFonts w:eastAsia="Times New Roman"/>
                <w:b/>
                <w:bCs/>
                <w:i/>
                <w:iCs/>
                <w:sz w:val="24"/>
                <w:szCs w:val="24"/>
              </w:rPr>
              <w:t xml:space="preserve"> </w:t>
            </w:r>
            <w:r w:rsidRPr="005715CE">
              <w:rPr>
                <w:rFonts w:eastAsia="Times New Roman"/>
                <w:b/>
                <w:bCs/>
                <w:sz w:val="24"/>
                <w:szCs w:val="24"/>
              </w:rPr>
              <w:t>(%)</w:t>
            </w:r>
          </w:p>
        </w:tc>
        <w:tc>
          <w:tcPr>
            <w:tcW w:w="517" w:type="dxa"/>
            <w:tcBorders>
              <w:top w:val="nil"/>
              <w:left w:val="nil"/>
              <w:bottom w:val="single" w:sz="8" w:space="0" w:color="auto"/>
              <w:right w:val="nil"/>
            </w:tcBorders>
            <w:shd w:val="clear" w:color="auto" w:fill="auto"/>
            <w:noWrap/>
            <w:vAlign w:val="center"/>
            <w:hideMark/>
          </w:tcPr>
          <w:p w14:paraId="49553F1E" w14:textId="77777777" w:rsidR="004B6584" w:rsidRPr="005715CE" w:rsidRDefault="004B6584" w:rsidP="004B6584">
            <w:pPr>
              <w:spacing w:after="0" w:line="240" w:lineRule="auto"/>
              <w:jc w:val="center"/>
              <w:rPr>
                <w:rFonts w:eastAsia="Times New Roman"/>
                <w:b/>
                <w:bCs/>
                <w:i/>
                <w:iCs/>
                <w:sz w:val="24"/>
                <w:szCs w:val="24"/>
              </w:rPr>
            </w:pPr>
            <w:r w:rsidRPr="005715CE">
              <w:rPr>
                <w:rFonts w:eastAsia="Times New Roman"/>
                <w:b/>
                <w:bCs/>
                <w:i/>
                <w:iCs/>
                <w:sz w:val="24"/>
                <w:szCs w:val="24"/>
              </w:rPr>
              <w:t>n</w:t>
            </w:r>
          </w:p>
        </w:tc>
        <w:tc>
          <w:tcPr>
            <w:tcW w:w="2391" w:type="dxa"/>
            <w:tcBorders>
              <w:top w:val="nil"/>
              <w:left w:val="nil"/>
              <w:bottom w:val="single" w:sz="8" w:space="0" w:color="auto"/>
              <w:right w:val="nil"/>
            </w:tcBorders>
            <w:shd w:val="clear" w:color="auto" w:fill="auto"/>
            <w:noWrap/>
            <w:vAlign w:val="center"/>
            <w:hideMark/>
          </w:tcPr>
          <w:p w14:paraId="66634494" w14:textId="77777777" w:rsidR="004B6584" w:rsidRPr="005715CE" w:rsidRDefault="004B6584" w:rsidP="004B6584">
            <w:pPr>
              <w:spacing w:after="0" w:line="240" w:lineRule="auto"/>
              <w:jc w:val="center"/>
              <w:rPr>
                <w:rFonts w:eastAsia="Times New Roman"/>
                <w:b/>
                <w:bCs/>
                <w:sz w:val="24"/>
                <w:szCs w:val="24"/>
              </w:rPr>
            </w:pPr>
            <w:r w:rsidRPr="005715CE">
              <w:rPr>
                <w:rFonts w:eastAsia="Times New Roman"/>
                <w:b/>
                <w:bCs/>
                <w:sz w:val="24"/>
                <w:szCs w:val="24"/>
              </w:rPr>
              <w:t>RR (95% CI)</w:t>
            </w:r>
          </w:p>
        </w:tc>
        <w:tc>
          <w:tcPr>
            <w:tcW w:w="913" w:type="dxa"/>
            <w:tcBorders>
              <w:top w:val="nil"/>
              <w:left w:val="nil"/>
              <w:bottom w:val="single" w:sz="8" w:space="0" w:color="auto"/>
              <w:right w:val="nil"/>
            </w:tcBorders>
            <w:shd w:val="clear" w:color="auto" w:fill="auto"/>
            <w:noWrap/>
            <w:vAlign w:val="center"/>
            <w:hideMark/>
          </w:tcPr>
          <w:p w14:paraId="094ACF8A" w14:textId="77777777" w:rsidR="004B6584" w:rsidRPr="005715CE" w:rsidRDefault="004B6584" w:rsidP="004B6584">
            <w:pPr>
              <w:spacing w:after="0" w:line="240" w:lineRule="auto"/>
              <w:jc w:val="center"/>
              <w:rPr>
                <w:rFonts w:eastAsia="Times New Roman"/>
                <w:b/>
                <w:bCs/>
                <w:i/>
                <w:iCs/>
                <w:sz w:val="24"/>
                <w:szCs w:val="24"/>
              </w:rPr>
            </w:pPr>
            <w:r w:rsidRPr="005715CE">
              <w:rPr>
                <w:rFonts w:eastAsia="Times New Roman"/>
                <w:b/>
                <w:bCs/>
                <w:i/>
                <w:iCs/>
                <w:sz w:val="24"/>
                <w:szCs w:val="24"/>
              </w:rPr>
              <w:t>I</w:t>
            </w:r>
            <w:r w:rsidRPr="005715CE">
              <w:rPr>
                <w:rFonts w:eastAsia="Times New Roman"/>
                <w:b/>
                <w:bCs/>
                <w:i/>
                <w:iCs/>
                <w:sz w:val="24"/>
                <w:szCs w:val="24"/>
                <w:vertAlign w:val="superscript"/>
              </w:rPr>
              <w:t>2</w:t>
            </w:r>
            <w:r w:rsidRPr="005715CE">
              <w:rPr>
                <w:rFonts w:eastAsia="Times New Roman"/>
                <w:b/>
                <w:bCs/>
                <w:i/>
                <w:iCs/>
                <w:sz w:val="24"/>
                <w:szCs w:val="24"/>
              </w:rPr>
              <w:t xml:space="preserve"> </w:t>
            </w:r>
            <w:r w:rsidRPr="005715CE">
              <w:rPr>
                <w:rFonts w:eastAsia="Times New Roman"/>
                <w:b/>
                <w:bCs/>
                <w:sz w:val="24"/>
                <w:szCs w:val="24"/>
              </w:rPr>
              <w:t>(%)</w:t>
            </w:r>
          </w:p>
        </w:tc>
      </w:tr>
      <w:tr w:rsidR="005715CE" w:rsidRPr="005715CE" w14:paraId="47337A9E" w14:textId="77777777" w:rsidTr="004B6584">
        <w:trPr>
          <w:trHeight w:val="300"/>
        </w:trPr>
        <w:tc>
          <w:tcPr>
            <w:tcW w:w="3722" w:type="dxa"/>
            <w:tcBorders>
              <w:top w:val="nil"/>
              <w:left w:val="nil"/>
              <w:bottom w:val="nil"/>
              <w:right w:val="nil"/>
            </w:tcBorders>
            <w:shd w:val="clear" w:color="auto" w:fill="auto"/>
            <w:noWrap/>
            <w:vAlign w:val="center"/>
            <w:hideMark/>
          </w:tcPr>
          <w:p w14:paraId="62D24F7D" w14:textId="77777777" w:rsidR="004B6584" w:rsidRPr="005715CE" w:rsidRDefault="004B6584" w:rsidP="004B6584">
            <w:pPr>
              <w:spacing w:after="0" w:line="240" w:lineRule="auto"/>
              <w:rPr>
                <w:rFonts w:eastAsia="Times New Roman"/>
                <w:b/>
                <w:bCs/>
              </w:rPr>
            </w:pPr>
            <w:r w:rsidRPr="005715CE">
              <w:rPr>
                <w:rFonts w:eastAsia="Times New Roman"/>
                <w:b/>
                <w:bCs/>
              </w:rPr>
              <w:t>All women</w:t>
            </w:r>
          </w:p>
        </w:tc>
        <w:tc>
          <w:tcPr>
            <w:tcW w:w="517" w:type="dxa"/>
            <w:tcBorders>
              <w:top w:val="nil"/>
              <w:left w:val="nil"/>
              <w:bottom w:val="nil"/>
              <w:right w:val="nil"/>
            </w:tcBorders>
            <w:shd w:val="clear" w:color="auto" w:fill="auto"/>
            <w:noWrap/>
            <w:vAlign w:val="center"/>
            <w:hideMark/>
          </w:tcPr>
          <w:p w14:paraId="39405390" w14:textId="38DBF5DF" w:rsidR="004B6584" w:rsidRPr="005715CE" w:rsidRDefault="00A520CB" w:rsidP="004B6584">
            <w:pPr>
              <w:spacing w:after="0" w:line="240" w:lineRule="auto"/>
              <w:jc w:val="center"/>
              <w:rPr>
                <w:rFonts w:eastAsia="Times New Roman"/>
              </w:rPr>
            </w:pPr>
            <w:r w:rsidRPr="005715CE">
              <w:rPr>
                <w:rFonts w:eastAsia="Times New Roman"/>
              </w:rPr>
              <w:t>16</w:t>
            </w:r>
          </w:p>
        </w:tc>
        <w:tc>
          <w:tcPr>
            <w:tcW w:w="2391" w:type="dxa"/>
            <w:tcBorders>
              <w:top w:val="nil"/>
              <w:left w:val="nil"/>
              <w:bottom w:val="nil"/>
              <w:right w:val="nil"/>
            </w:tcBorders>
            <w:shd w:val="clear" w:color="auto" w:fill="auto"/>
            <w:noWrap/>
            <w:vAlign w:val="center"/>
            <w:hideMark/>
          </w:tcPr>
          <w:p w14:paraId="73D29D64" w14:textId="77777777" w:rsidR="004B6584" w:rsidRPr="005715CE" w:rsidRDefault="004B6584" w:rsidP="004B6584">
            <w:pPr>
              <w:spacing w:after="0" w:line="240" w:lineRule="auto"/>
              <w:jc w:val="center"/>
              <w:rPr>
                <w:rFonts w:eastAsia="Times New Roman"/>
              </w:rPr>
            </w:pPr>
            <w:r w:rsidRPr="005715CE">
              <w:rPr>
                <w:rFonts w:eastAsia="Times New Roman"/>
              </w:rPr>
              <w:t>1.10 (1.06-1.14)</w:t>
            </w:r>
          </w:p>
        </w:tc>
        <w:tc>
          <w:tcPr>
            <w:tcW w:w="913" w:type="dxa"/>
            <w:tcBorders>
              <w:top w:val="nil"/>
              <w:left w:val="nil"/>
              <w:bottom w:val="nil"/>
              <w:right w:val="nil"/>
            </w:tcBorders>
            <w:shd w:val="clear" w:color="auto" w:fill="auto"/>
            <w:noWrap/>
            <w:vAlign w:val="center"/>
            <w:hideMark/>
          </w:tcPr>
          <w:p w14:paraId="71ECFC9C" w14:textId="5E982CAA" w:rsidR="004B6584" w:rsidRPr="005715CE" w:rsidRDefault="00F35224" w:rsidP="004B6584">
            <w:pPr>
              <w:spacing w:after="0" w:line="240" w:lineRule="auto"/>
              <w:jc w:val="center"/>
              <w:rPr>
                <w:rFonts w:eastAsia="Times New Roman"/>
              </w:rPr>
            </w:pPr>
            <w:r w:rsidRPr="005715CE">
              <w:rPr>
                <w:rFonts w:eastAsia="Times New Roman"/>
              </w:rPr>
              <w:t>0.</w:t>
            </w:r>
            <w:r w:rsidR="00A520CB" w:rsidRPr="005715CE">
              <w:rPr>
                <w:rFonts w:eastAsia="Times New Roman"/>
              </w:rPr>
              <w:t>0</w:t>
            </w:r>
          </w:p>
        </w:tc>
        <w:tc>
          <w:tcPr>
            <w:tcW w:w="379" w:type="dxa"/>
            <w:tcBorders>
              <w:top w:val="nil"/>
              <w:left w:val="nil"/>
              <w:bottom w:val="nil"/>
              <w:right w:val="nil"/>
            </w:tcBorders>
            <w:shd w:val="clear" w:color="auto" w:fill="auto"/>
            <w:noWrap/>
            <w:vAlign w:val="bottom"/>
            <w:hideMark/>
          </w:tcPr>
          <w:p w14:paraId="2BA3F378" w14:textId="6B5DFA6F" w:rsidR="004B6584" w:rsidRPr="005715CE" w:rsidRDefault="00C550AC" w:rsidP="004B6584">
            <w:pPr>
              <w:spacing w:after="0" w:line="240" w:lineRule="auto"/>
              <w:jc w:val="center"/>
              <w:rPr>
                <w:rFonts w:eastAsia="Times New Roman"/>
              </w:rPr>
            </w:pPr>
            <w:r w:rsidRPr="005715CE">
              <w:rPr>
                <w:rFonts w:eastAsia="Times New Roman"/>
              </w:rPr>
              <w:t>8</w:t>
            </w:r>
          </w:p>
        </w:tc>
        <w:tc>
          <w:tcPr>
            <w:tcW w:w="2479" w:type="dxa"/>
            <w:tcBorders>
              <w:top w:val="nil"/>
              <w:left w:val="nil"/>
              <w:bottom w:val="nil"/>
              <w:right w:val="nil"/>
            </w:tcBorders>
            <w:shd w:val="clear" w:color="auto" w:fill="auto"/>
            <w:noWrap/>
            <w:vAlign w:val="center"/>
            <w:hideMark/>
          </w:tcPr>
          <w:p w14:paraId="4BC013BE" w14:textId="5953AA06" w:rsidR="004B6584" w:rsidRPr="005715CE" w:rsidRDefault="00C550AC" w:rsidP="004B6584">
            <w:pPr>
              <w:spacing w:after="0" w:line="240" w:lineRule="auto"/>
              <w:jc w:val="center"/>
              <w:rPr>
                <w:rFonts w:eastAsia="Times New Roman"/>
              </w:rPr>
            </w:pPr>
            <w:r w:rsidRPr="005715CE">
              <w:rPr>
                <w:rFonts w:eastAsia="Times New Roman"/>
              </w:rPr>
              <w:t>1.11 (1.07</w:t>
            </w:r>
            <w:r w:rsidR="004B6584" w:rsidRPr="005715CE">
              <w:rPr>
                <w:rFonts w:eastAsia="Times New Roman"/>
              </w:rPr>
              <w:t>-1.16)</w:t>
            </w:r>
          </w:p>
        </w:tc>
        <w:tc>
          <w:tcPr>
            <w:tcW w:w="946" w:type="dxa"/>
            <w:tcBorders>
              <w:top w:val="nil"/>
              <w:left w:val="nil"/>
              <w:bottom w:val="nil"/>
              <w:right w:val="nil"/>
            </w:tcBorders>
            <w:shd w:val="clear" w:color="auto" w:fill="auto"/>
            <w:noWrap/>
            <w:vAlign w:val="center"/>
            <w:hideMark/>
          </w:tcPr>
          <w:p w14:paraId="22C22F00" w14:textId="77777777" w:rsidR="004B6584" w:rsidRPr="005715CE" w:rsidRDefault="004B6584" w:rsidP="004B6584">
            <w:pPr>
              <w:spacing w:after="0" w:line="240" w:lineRule="auto"/>
              <w:jc w:val="center"/>
              <w:rPr>
                <w:rFonts w:eastAsia="Times New Roman"/>
              </w:rPr>
            </w:pPr>
            <w:r w:rsidRPr="005715CE">
              <w:rPr>
                <w:rFonts w:eastAsia="Times New Roman"/>
              </w:rPr>
              <w:t>0.0</w:t>
            </w:r>
          </w:p>
        </w:tc>
        <w:tc>
          <w:tcPr>
            <w:tcW w:w="517" w:type="dxa"/>
            <w:tcBorders>
              <w:top w:val="nil"/>
              <w:left w:val="nil"/>
              <w:bottom w:val="nil"/>
              <w:right w:val="nil"/>
            </w:tcBorders>
            <w:shd w:val="clear" w:color="auto" w:fill="auto"/>
            <w:noWrap/>
            <w:vAlign w:val="center"/>
            <w:hideMark/>
          </w:tcPr>
          <w:p w14:paraId="0E91D7B6" w14:textId="49A4AFAF" w:rsidR="004B6584" w:rsidRPr="005715CE" w:rsidRDefault="00C550AC" w:rsidP="004B6584">
            <w:pPr>
              <w:spacing w:after="0" w:line="240" w:lineRule="auto"/>
              <w:jc w:val="center"/>
              <w:rPr>
                <w:rFonts w:eastAsia="Times New Roman"/>
              </w:rPr>
            </w:pPr>
            <w:r w:rsidRPr="005715CE">
              <w:rPr>
                <w:rFonts w:eastAsia="Times New Roman"/>
              </w:rPr>
              <w:t>8</w:t>
            </w:r>
          </w:p>
        </w:tc>
        <w:tc>
          <w:tcPr>
            <w:tcW w:w="2391" w:type="dxa"/>
            <w:tcBorders>
              <w:top w:val="nil"/>
              <w:left w:val="nil"/>
              <w:bottom w:val="nil"/>
              <w:right w:val="nil"/>
            </w:tcBorders>
            <w:shd w:val="clear" w:color="auto" w:fill="auto"/>
            <w:noWrap/>
            <w:vAlign w:val="center"/>
            <w:hideMark/>
          </w:tcPr>
          <w:p w14:paraId="0C0D2A40" w14:textId="77777777" w:rsidR="004B6584" w:rsidRPr="005715CE" w:rsidRDefault="004B6584" w:rsidP="004B6584">
            <w:pPr>
              <w:spacing w:after="0" w:line="240" w:lineRule="auto"/>
              <w:jc w:val="center"/>
              <w:rPr>
                <w:rFonts w:eastAsia="Times New Roman"/>
              </w:rPr>
            </w:pPr>
            <w:r w:rsidRPr="005715CE">
              <w:rPr>
                <w:rFonts w:eastAsia="Times New Roman"/>
              </w:rPr>
              <w:t>1.06 (0.98-1.14)</w:t>
            </w:r>
          </w:p>
        </w:tc>
        <w:tc>
          <w:tcPr>
            <w:tcW w:w="913" w:type="dxa"/>
            <w:tcBorders>
              <w:top w:val="nil"/>
              <w:left w:val="nil"/>
              <w:bottom w:val="nil"/>
              <w:right w:val="nil"/>
            </w:tcBorders>
            <w:shd w:val="clear" w:color="auto" w:fill="auto"/>
            <w:noWrap/>
            <w:vAlign w:val="center"/>
            <w:hideMark/>
          </w:tcPr>
          <w:p w14:paraId="701A9783" w14:textId="237BD565" w:rsidR="004B6584" w:rsidRPr="005715CE" w:rsidRDefault="004B6584" w:rsidP="004B6584">
            <w:pPr>
              <w:spacing w:after="0" w:line="240" w:lineRule="auto"/>
              <w:jc w:val="center"/>
              <w:rPr>
                <w:rFonts w:eastAsia="Times New Roman"/>
              </w:rPr>
            </w:pPr>
            <w:r w:rsidRPr="005715CE">
              <w:rPr>
                <w:rFonts w:eastAsia="Times New Roman"/>
              </w:rPr>
              <w:t>0</w:t>
            </w:r>
            <w:r w:rsidR="00C550AC" w:rsidRPr="005715CE">
              <w:rPr>
                <w:rFonts w:eastAsia="Times New Roman"/>
              </w:rPr>
              <w:t>.0</w:t>
            </w:r>
          </w:p>
        </w:tc>
      </w:tr>
      <w:tr w:rsidR="005715CE" w:rsidRPr="005715CE" w14:paraId="54D8595F" w14:textId="77777777" w:rsidTr="004B6584">
        <w:trPr>
          <w:trHeight w:val="300"/>
        </w:trPr>
        <w:tc>
          <w:tcPr>
            <w:tcW w:w="3722" w:type="dxa"/>
            <w:tcBorders>
              <w:top w:val="nil"/>
              <w:left w:val="nil"/>
              <w:bottom w:val="nil"/>
              <w:right w:val="nil"/>
            </w:tcBorders>
            <w:shd w:val="clear" w:color="auto" w:fill="auto"/>
            <w:noWrap/>
            <w:vAlign w:val="center"/>
            <w:hideMark/>
          </w:tcPr>
          <w:p w14:paraId="1CF3ED52" w14:textId="77777777" w:rsidR="004B6584" w:rsidRPr="005715CE" w:rsidRDefault="004B6584" w:rsidP="004B6584">
            <w:pPr>
              <w:spacing w:after="0" w:line="240" w:lineRule="auto"/>
              <w:rPr>
                <w:rFonts w:eastAsia="Times New Roman"/>
                <w:b/>
                <w:bCs/>
              </w:rPr>
            </w:pPr>
            <w:r w:rsidRPr="005715CE">
              <w:rPr>
                <w:rFonts w:eastAsia="Times New Roman"/>
                <w:b/>
                <w:bCs/>
              </w:rPr>
              <w:t>Study design</w:t>
            </w:r>
          </w:p>
        </w:tc>
        <w:tc>
          <w:tcPr>
            <w:tcW w:w="517" w:type="dxa"/>
            <w:tcBorders>
              <w:top w:val="nil"/>
              <w:left w:val="nil"/>
              <w:bottom w:val="nil"/>
              <w:right w:val="nil"/>
            </w:tcBorders>
            <w:shd w:val="clear" w:color="auto" w:fill="auto"/>
            <w:noWrap/>
            <w:vAlign w:val="center"/>
            <w:hideMark/>
          </w:tcPr>
          <w:p w14:paraId="54E4282C" w14:textId="77777777" w:rsidR="004B6584" w:rsidRPr="005715CE" w:rsidRDefault="004B6584" w:rsidP="004B6584">
            <w:pPr>
              <w:spacing w:after="0" w:line="240" w:lineRule="auto"/>
              <w:rPr>
                <w:rFonts w:eastAsia="Times New Roman"/>
                <w:b/>
                <w:bCs/>
              </w:rPr>
            </w:pPr>
          </w:p>
        </w:tc>
        <w:tc>
          <w:tcPr>
            <w:tcW w:w="2391" w:type="dxa"/>
            <w:tcBorders>
              <w:top w:val="nil"/>
              <w:left w:val="nil"/>
              <w:bottom w:val="nil"/>
              <w:right w:val="nil"/>
            </w:tcBorders>
            <w:shd w:val="clear" w:color="auto" w:fill="auto"/>
            <w:noWrap/>
            <w:vAlign w:val="center"/>
            <w:hideMark/>
          </w:tcPr>
          <w:p w14:paraId="4FE60177" w14:textId="77777777" w:rsidR="004B6584" w:rsidRPr="005715CE" w:rsidRDefault="004B6584" w:rsidP="004B6584">
            <w:pPr>
              <w:spacing w:after="0" w:line="240" w:lineRule="auto"/>
              <w:jc w:val="center"/>
              <w:rPr>
                <w:rFonts w:ascii="Times New Roman" w:eastAsia="Times New Roman" w:hAnsi="Times New Roman" w:cs="Times New Roman"/>
                <w:sz w:val="20"/>
                <w:szCs w:val="20"/>
              </w:rPr>
            </w:pPr>
          </w:p>
        </w:tc>
        <w:tc>
          <w:tcPr>
            <w:tcW w:w="913" w:type="dxa"/>
            <w:tcBorders>
              <w:top w:val="nil"/>
              <w:left w:val="nil"/>
              <w:bottom w:val="nil"/>
              <w:right w:val="nil"/>
            </w:tcBorders>
            <w:shd w:val="clear" w:color="auto" w:fill="auto"/>
            <w:noWrap/>
            <w:vAlign w:val="center"/>
            <w:hideMark/>
          </w:tcPr>
          <w:p w14:paraId="45D31822" w14:textId="77777777" w:rsidR="004B6584" w:rsidRPr="005715CE" w:rsidRDefault="004B6584" w:rsidP="004B6584">
            <w:pPr>
              <w:spacing w:after="0" w:line="240" w:lineRule="auto"/>
              <w:jc w:val="center"/>
              <w:rPr>
                <w:rFonts w:ascii="Times New Roman" w:eastAsia="Times New Roman" w:hAnsi="Times New Roman" w:cs="Times New Roman"/>
                <w:sz w:val="20"/>
                <w:szCs w:val="20"/>
              </w:rPr>
            </w:pPr>
          </w:p>
        </w:tc>
        <w:tc>
          <w:tcPr>
            <w:tcW w:w="379" w:type="dxa"/>
            <w:tcBorders>
              <w:top w:val="nil"/>
              <w:left w:val="nil"/>
              <w:bottom w:val="nil"/>
              <w:right w:val="nil"/>
            </w:tcBorders>
            <w:shd w:val="clear" w:color="auto" w:fill="auto"/>
            <w:noWrap/>
            <w:vAlign w:val="bottom"/>
            <w:hideMark/>
          </w:tcPr>
          <w:p w14:paraId="4E51AB64" w14:textId="77777777" w:rsidR="004B6584" w:rsidRPr="005715CE" w:rsidRDefault="004B6584" w:rsidP="004B6584">
            <w:pPr>
              <w:spacing w:after="0" w:line="240" w:lineRule="auto"/>
              <w:jc w:val="center"/>
              <w:rPr>
                <w:rFonts w:ascii="Times New Roman" w:eastAsia="Times New Roman" w:hAnsi="Times New Roman" w:cs="Times New Roman"/>
                <w:sz w:val="20"/>
                <w:szCs w:val="20"/>
              </w:rPr>
            </w:pPr>
          </w:p>
        </w:tc>
        <w:tc>
          <w:tcPr>
            <w:tcW w:w="2479" w:type="dxa"/>
            <w:tcBorders>
              <w:top w:val="nil"/>
              <w:left w:val="nil"/>
              <w:bottom w:val="nil"/>
              <w:right w:val="nil"/>
            </w:tcBorders>
            <w:shd w:val="clear" w:color="auto" w:fill="auto"/>
            <w:noWrap/>
            <w:vAlign w:val="center"/>
            <w:hideMark/>
          </w:tcPr>
          <w:p w14:paraId="2E28E968" w14:textId="77777777" w:rsidR="004B6584" w:rsidRPr="005715CE" w:rsidRDefault="004B6584" w:rsidP="004B6584">
            <w:pPr>
              <w:spacing w:after="0" w:line="240" w:lineRule="auto"/>
              <w:jc w:val="center"/>
              <w:rPr>
                <w:rFonts w:ascii="Times New Roman" w:eastAsia="Times New Roman" w:hAnsi="Times New Roman" w:cs="Times New Roman"/>
                <w:sz w:val="20"/>
                <w:szCs w:val="20"/>
              </w:rPr>
            </w:pPr>
          </w:p>
        </w:tc>
        <w:tc>
          <w:tcPr>
            <w:tcW w:w="946" w:type="dxa"/>
            <w:tcBorders>
              <w:top w:val="nil"/>
              <w:left w:val="nil"/>
              <w:bottom w:val="nil"/>
              <w:right w:val="nil"/>
            </w:tcBorders>
            <w:shd w:val="clear" w:color="auto" w:fill="auto"/>
            <w:noWrap/>
            <w:vAlign w:val="center"/>
            <w:hideMark/>
          </w:tcPr>
          <w:p w14:paraId="728EF898" w14:textId="77777777" w:rsidR="004B6584" w:rsidRPr="005715CE" w:rsidRDefault="004B6584" w:rsidP="004B6584">
            <w:pPr>
              <w:spacing w:after="0" w:line="240" w:lineRule="auto"/>
              <w:jc w:val="center"/>
              <w:rPr>
                <w:rFonts w:ascii="Times New Roman" w:eastAsia="Times New Roman" w:hAnsi="Times New Roman" w:cs="Times New Roman"/>
                <w:sz w:val="20"/>
                <w:szCs w:val="20"/>
              </w:rPr>
            </w:pPr>
          </w:p>
        </w:tc>
        <w:tc>
          <w:tcPr>
            <w:tcW w:w="517" w:type="dxa"/>
            <w:tcBorders>
              <w:top w:val="nil"/>
              <w:left w:val="nil"/>
              <w:bottom w:val="nil"/>
              <w:right w:val="nil"/>
            </w:tcBorders>
            <w:shd w:val="clear" w:color="auto" w:fill="auto"/>
            <w:noWrap/>
            <w:vAlign w:val="bottom"/>
            <w:hideMark/>
          </w:tcPr>
          <w:p w14:paraId="71E3D9CC" w14:textId="77777777" w:rsidR="004B6584" w:rsidRPr="005715CE" w:rsidRDefault="004B6584" w:rsidP="004B6584">
            <w:pPr>
              <w:spacing w:after="0" w:line="240" w:lineRule="auto"/>
              <w:jc w:val="center"/>
              <w:rPr>
                <w:rFonts w:ascii="Times New Roman" w:eastAsia="Times New Roman" w:hAnsi="Times New Roman" w:cs="Times New Roman"/>
                <w:sz w:val="20"/>
                <w:szCs w:val="20"/>
              </w:rPr>
            </w:pPr>
          </w:p>
        </w:tc>
        <w:tc>
          <w:tcPr>
            <w:tcW w:w="2391" w:type="dxa"/>
            <w:tcBorders>
              <w:top w:val="nil"/>
              <w:left w:val="nil"/>
              <w:bottom w:val="nil"/>
              <w:right w:val="nil"/>
            </w:tcBorders>
            <w:shd w:val="clear" w:color="auto" w:fill="auto"/>
            <w:noWrap/>
            <w:vAlign w:val="center"/>
            <w:hideMark/>
          </w:tcPr>
          <w:p w14:paraId="4D276D9B" w14:textId="77777777" w:rsidR="004B6584" w:rsidRPr="005715CE" w:rsidRDefault="004B6584" w:rsidP="004B6584">
            <w:pPr>
              <w:spacing w:after="0" w:line="240" w:lineRule="auto"/>
              <w:jc w:val="center"/>
              <w:rPr>
                <w:rFonts w:ascii="Times New Roman" w:eastAsia="Times New Roman" w:hAnsi="Times New Roman" w:cs="Times New Roman"/>
                <w:sz w:val="20"/>
                <w:szCs w:val="20"/>
              </w:rPr>
            </w:pPr>
          </w:p>
        </w:tc>
        <w:tc>
          <w:tcPr>
            <w:tcW w:w="913" w:type="dxa"/>
            <w:tcBorders>
              <w:top w:val="nil"/>
              <w:left w:val="nil"/>
              <w:bottom w:val="nil"/>
              <w:right w:val="nil"/>
            </w:tcBorders>
            <w:shd w:val="clear" w:color="auto" w:fill="auto"/>
            <w:noWrap/>
            <w:vAlign w:val="center"/>
            <w:hideMark/>
          </w:tcPr>
          <w:p w14:paraId="7CA4AEF1" w14:textId="77777777" w:rsidR="004B6584" w:rsidRPr="005715CE" w:rsidRDefault="004B6584" w:rsidP="004B6584">
            <w:pPr>
              <w:spacing w:after="0" w:line="240" w:lineRule="auto"/>
              <w:jc w:val="center"/>
              <w:rPr>
                <w:rFonts w:ascii="Times New Roman" w:eastAsia="Times New Roman" w:hAnsi="Times New Roman" w:cs="Times New Roman"/>
                <w:sz w:val="20"/>
                <w:szCs w:val="20"/>
              </w:rPr>
            </w:pPr>
          </w:p>
        </w:tc>
      </w:tr>
      <w:tr w:rsidR="005715CE" w:rsidRPr="005715CE" w14:paraId="7E7E24CA" w14:textId="77777777" w:rsidTr="004B6584">
        <w:trPr>
          <w:trHeight w:val="300"/>
        </w:trPr>
        <w:tc>
          <w:tcPr>
            <w:tcW w:w="3722" w:type="dxa"/>
            <w:tcBorders>
              <w:top w:val="nil"/>
              <w:left w:val="nil"/>
              <w:bottom w:val="nil"/>
              <w:right w:val="nil"/>
            </w:tcBorders>
            <w:shd w:val="clear" w:color="auto" w:fill="auto"/>
            <w:noWrap/>
            <w:vAlign w:val="center"/>
            <w:hideMark/>
          </w:tcPr>
          <w:p w14:paraId="0AE97B3D" w14:textId="77777777" w:rsidR="004B6584" w:rsidRPr="005715CE" w:rsidRDefault="004B6584" w:rsidP="004B6584">
            <w:pPr>
              <w:spacing w:after="0" w:line="240" w:lineRule="auto"/>
              <w:jc w:val="center"/>
              <w:rPr>
                <w:rFonts w:eastAsia="Times New Roman"/>
              </w:rPr>
            </w:pPr>
            <w:bookmarkStart w:id="5" w:name="_GoBack"/>
            <w:bookmarkEnd w:id="5"/>
            <w:r w:rsidRPr="005715CE">
              <w:rPr>
                <w:rFonts w:eastAsia="Times New Roman"/>
              </w:rPr>
              <w:t>Cohort/case-cohort studies</w:t>
            </w:r>
          </w:p>
        </w:tc>
        <w:tc>
          <w:tcPr>
            <w:tcW w:w="517" w:type="dxa"/>
            <w:tcBorders>
              <w:top w:val="nil"/>
              <w:left w:val="nil"/>
              <w:bottom w:val="nil"/>
              <w:right w:val="nil"/>
            </w:tcBorders>
            <w:shd w:val="clear" w:color="auto" w:fill="auto"/>
            <w:noWrap/>
            <w:vAlign w:val="center"/>
            <w:hideMark/>
          </w:tcPr>
          <w:p w14:paraId="3A2991F3" w14:textId="7848408F" w:rsidR="004B6584" w:rsidRPr="005715CE" w:rsidRDefault="001418CD" w:rsidP="004B6584">
            <w:pPr>
              <w:spacing w:after="0" w:line="240" w:lineRule="auto"/>
              <w:jc w:val="center"/>
              <w:rPr>
                <w:rFonts w:eastAsia="Times New Roman"/>
              </w:rPr>
            </w:pPr>
            <w:r w:rsidRPr="005715CE">
              <w:rPr>
                <w:rFonts w:eastAsia="Times New Roman"/>
              </w:rPr>
              <w:t>9</w:t>
            </w:r>
          </w:p>
        </w:tc>
        <w:tc>
          <w:tcPr>
            <w:tcW w:w="2391" w:type="dxa"/>
            <w:tcBorders>
              <w:top w:val="nil"/>
              <w:left w:val="nil"/>
              <w:bottom w:val="nil"/>
              <w:right w:val="nil"/>
            </w:tcBorders>
            <w:shd w:val="clear" w:color="auto" w:fill="auto"/>
            <w:noWrap/>
            <w:vAlign w:val="center"/>
            <w:hideMark/>
          </w:tcPr>
          <w:p w14:paraId="67D0F95B" w14:textId="10EB751D" w:rsidR="004B6584" w:rsidRPr="005715CE" w:rsidRDefault="004A211A" w:rsidP="00A520CB">
            <w:pPr>
              <w:spacing w:after="0" w:line="240" w:lineRule="auto"/>
              <w:jc w:val="center"/>
              <w:rPr>
                <w:rFonts w:eastAsia="Times New Roman"/>
              </w:rPr>
            </w:pPr>
            <w:r w:rsidRPr="005715CE">
              <w:rPr>
                <w:rFonts w:eastAsia="Times New Roman"/>
              </w:rPr>
              <w:t>1.1</w:t>
            </w:r>
            <w:r w:rsidR="001418CD" w:rsidRPr="005715CE">
              <w:rPr>
                <w:rFonts w:eastAsia="Times New Roman"/>
              </w:rPr>
              <w:t>1</w:t>
            </w:r>
            <w:r w:rsidRPr="005715CE">
              <w:rPr>
                <w:rFonts w:eastAsia="Times New Roman"/>
              </w:rPr>
              <w:t xml:space="preserve"> (1.0</w:t>
            </w:r>
            <w:r w:rsidR="001418CD" w:rsidRPr="005715CE">
              <w:rPr>
                <w:rFonts w:eastAsia="Times New Roman"/>
              </w:rPr>
              <w:t>7</w:t>
            </w:r>
            <w:r w:rsidR="004B6584" w:rsidRPr="005715CE">
              <w:rPr>
                <w:rFonts w:eastAsia="Times New Roman"/>
              </w:rPr>
              <w:t>-1.1</w:t>
            </w:r>
            <w:r w:rsidR="00A03A15" w:rsidRPr="005715CE">
              <w:rPr>
                <w:rFonts w:eastAsia="Times New Roman"/>
              </w:rPr>
              <w:t>5</w:t>
            </w:r>
            <w:r w:rsidR="004B6584" w:rsidRPr="005715CE">
              <w:rPr>
                <w:rFonts w:eastAsia="Times New Roman"/>
              </w:rPr>
              <w:t>)</w:t>
            </w:r>
          </w:p>
        </w:tc>
        <w:tc>
          <w:tcPr>
            <w:tcW w:w="913" w:type="dxa"/>
            <w:tcBorders>
              <w:top w:val="nil"/>
              <w:left w:val="nil"/>
              <w:bottom w:val="nil"/>
              <w:right w:val="nil"/>
            </w:tcBorders>
            <w:shd w:val="clear" w:color="auto" w:fill="auto"/>
            <w:noWrap/>
            <w:vAlign w:val="center"/>
            <w:hideMark/>
          </w:tcPr>
          <w:p w14:paraId="56FB0F58" w14:textId="50EBAC67" w:rsidR="004B6584" w:rsidRPr="005715CE" w:rsidRDefault="00F35224" w:rsidP="004B6584">
            <w:pPr>
              <w:spacing w:after="0" w:line="240" w:lineRule="auto"/>
              <w:jc w:val="center"/>
              <w:rPr>
                <w:rFonts w:eastAsia="Times New Roman"/>
              </w:rPr>
            </w:pPr>
            <w:r w:rsidRPr="005715CE">
              <w:rPr>
                <w:rFonts w:eastAsia="Times New Roman"/>
              </w:rPr>
              <w:t>0.</w:t>
            </w:r>
            <w:r w:rsidR="00A520CB" w:rsidRPr="005715CE">
              <w:rPr>
                <w:rFonts w:eastAsia="Times New Roman"/>
              </w:rPr>
              <w:t>0</w:t>
            </w:r>
          </w:p>
        </w:tc>
        <w:tc>
          <w:tcPr>
            <w:tcW w:w="379" w:type="dxa"/>
            <w:tcBorders>
              <w:top w:val="nil"/>
              <w:left w:val="nil"/>
              <w:bottom w:val="nil"/>
              <w:right w:val="nil"/>
            </w:tcBorders>
            <w:shd w:val="clear" w:color="auto" w:fill="auto"/>
            <w:noWrap/>
            <w:vAlign w:val="bottom"/>
            <w:hideMark/>
          </w:tcPr>
          <w:p w14:paraId="78888366" w14:textId="39885C79" w:rsidR="004B6584" w:rsidRPr="005715CE" w:rsidRDefault="00A520CB" w:rsidP="004B6584">
            <w:pPr>
              <w:spacing w:after="0" w:line="240" w:lineRule="auto"/>
              <w:jc w:val="center"/>
              <w:rPr>
                <w:rFonts w:eastAsia="Times New Roman"/>
              </w:rPr>
            </w:pPr>
            <w:r w:rsidRPr="005715CE">
              <w:rPr>
                <w:rFonts w:eastAsia="Times New Roman"/>
              </w:rPr>
              <w:t>8</w:t>
            </w:r>
          </w:p>
        </w:tc>
        <w:tc>
          <w:tcPr>
            <w:tcW w:w="2479" w:type="dxa"/>
            <w:tcBorders>
              <w:top w:val="nil"/>
              <w:left w:val="nil"/>
              <w:bottom w:val="nil"/>
              <w:right w:val="nil"/>
            </w:tcBorders>
            <w:shd w:val="clear" w:color="auto" w:fill="auto"/>
            <w:noWrap/>
            <w:vAlign w:val="center"/>
            <w:hideMark/>
          </w:tcPr>
          <w:p w14:paraId="2825D77E" w14:textId="4074F93C" w:rsidR="004B6584" w:rsidRPr="005715CE" w:rsidRDefault="00A520CB" w:rsidP="004B6584">
            <w:pPr>
              <w:spacing w:after="0" w:line="240" w:lineRule="auto"/>
              <w:jc w:val="center"/>
              <w:rPr>
                <w:rFonts w:eastAsia="Times New Roman"/>
              </w:rPr>
            </w:pPr>
            <w:r w:rsidRPr="005715CE">
              <w:rPr>
                <w:rFonts w:eastAsia="Times New Roman"/>
              </w:rPr>
              <w:t>1.11 (1.07</w:t>
            </w:r>
            <w:r w:rsidR="004B6584" w:rsidRPr="005715CE">
              <w:rPr>
                <w:rFonts w:eastAsia="Times New Roman"/>
              </w:rPr>
              <w:t>-1.16)</w:t>
            </w:r>
          </w:p>
        </w:tc>
        <w:tc>
          <w:tcPr>
            <w:tcW w:w="946" w:type="dxa"/>
            <w:tcBorders>
              <w:top w:val="nil"/>
              <w:left w:val="nil"/>
              <w:bottom w:val="nil"/>
              <w:right w:val="nil"/>
            </w:tcBorders>
            <w:shd w:val="clear" w:color="auto" w:fill="auto"/>
            <w:noWrap/>
            <w:vAlign w:val="bottom"/>
            <w:hideMark/>
          </w:tcPr>
          <w:p w14:paraId="4EC8C4EE" w14:textId="77777777" w:rsidR="004B6584" w:rsidRPr="005715CE" w:rsidRDefault="004B6584" w:rsidP="004B6584">
            <w:pPr>
              <w:spacing w:after="0" w:line="240" w:lineRule="auto"/>
              <w:jc w:val="center"/>
              <w:rPr>
                <w:rFonts w:eastAsia="Times New Roman"/>
              </w:rPr>
            </w:pPr>
          </w:p>
        </w:tc>
        <w:tc>
          <w:tcPr>
            <w:tcW w:w="517" w:type="dxa"/>
            <w:tcBorders>
              <w:top w:val="nil"/>
              <w:left w:val="nil"/>
              <w:bottom w:val="nil"/>
              <w:right w:val="nil"/>
            </w:tcBorders>
            <w:shd w:val="clear" w:color="auto" w:fill="auto"/>
            <w:noWrap/>
            <w:vAlign w:val="bottom"/>
            <w:hideMark/>
          </w:tcPr>
          <w:p w14:paraId="0737B53B" w14:textId="77777777" w:rsidR="004B6584" w:rsidRPr="005715CE" w:rsidRDefault="004B6584" w:rsidP="004B6584">
            <w:pPr>
              <w:spacing w:after="0" w:line="240" w:lineRule="auto"/>
              <w:jc w:val="center"/>
              <w:rPr>
                <w:rFonts w:eastAsia="Times New Roman"/>
              </w:rPr>
            </w:pPr>
            <w:r w:rsidRPr="005715CE">
              <w:rPr>
                <w:rFonts w:eastAsia="Times New Roman"/>
              </w:rPr>
              <w:t>4</w:t>
            </w:r>
          </w:p>
        </w:tc>
        <w:tc>
          <w:tcPr>
            <w:tcW w:w="2391" w:type="dxa"/>
            <w:tcBorders>
              <w:top w:val="nil"/>
              <w:left w:val="nil"/>
              <w:bottom w:val="nil"/>
              <w:right w:val="nil"/>
            </w:tcBorders>
            <w:shd w:val="clear" w:color="auto" w:fill="auto"/>
            <w:noWrap/>
            <w:vAlign w:val="bottom"/>
            <w:hideMark/>
          </w:tcPr>
          <w:p w14:paraId="7F3058F1" w14:textId="77777777" w:rsidR="004B6584" w:rsidRPr="005715CE" w:rsidRDefault="004B6584" w:rsidP="004B6584">
            <w:pPr>
              <w:spacing w:after="0" w:line="240" w:lineRule="auto"/>
              <w:jc w:val="center"/>
              <w:rPr>
                <w:rFonts w:eastAsia="Times New Roman"/>
              </w:rPr>
            </w:pPr>
            <w:r w:rsidRPr="005715CE">
              <w:rPr>
                <w:rFonts w:eastAsia="Times New Roman"/>
              </w:rPr>
              <w:t>1.05 (0.96-1.15)</w:t>
            </w:r>
          </w:p>
        </w:tc>
        <w:tc>
          <w:tcPr>
            <w:tcW w:w="913" w:type="dxa"/>
            <w:tcBorders>
              <w:top w:val="nil"/>
              <w:left w:val="nil"/>
              <w:bottom w:val="nil"/>
              <w:right w:val="nil"/>
            </w:tcBorders>
            <w:shd w:val="clear" w:color="auto" w:fill="auto"/>
            <w:noWrap/>
            <w:vAlign w:val="bottom"/>
            <w:hideMark/>
          </w:tcPr>
          <w:p w14:paraId="7CD124CF" w14:textId="06FA0C43" w:rsidR="004B6584" w:rsidRPr="005715CE" w:rsidRDefault="00A520CB" w:rsidP="004B6584">
            <w:pPr>
              <w:spacing w:after="0" w:line="240" w:lineRule="auto"/>
              <w:jc w:val="center"/>
              <w:rPr>
                <w:rFonts w:eastAsia="Times New Roman"/>
              </w:rPr>
            </w:pPr>
            <w:r w:rsidRPr="005715CE">
              <w:rPr>
                <w:rFonts w:eastAsia="Times New Roman"/>
              </w:rPr>
              <w:t>0.0</w:t>
            </w:r>
          </w:p>
        </w:tc>
      </w:tr>
      <w:tr w:rsidR="005715CE" w:rsidRPr="005715CE" w14:paraId="5F53C1F8" w14:textId="77777777" w:rsidTr="004B6584">
        <w:trPr>
          <w:trHeight w:val="300"/>
        </w:trPr>
        <w:tc>
          <w:tcPr>
            <w:tcW w:w="3722" w:type="dxa"/>
            <w:tcBorders>
              <w:top w:val="nil"/>
              <w:left w:val="nil"/>
              <w:bottom w:val="nil"/>
              <w:right w:val="nil"/>
            </w:tcBorders>
            <w:shd w:val="clear" w:color="auto" w:fill="auto"/>
            <w:noWrap/>
            <w:vAlign w:val="center"/>
            <w:hideMark/>
          </w:tcPr>
          <w:p w14:paraId="48564282" w14:textId="77777777" w:rsidR="004B6584" w:rsidRPr="005715CE" w:rsidRDefault="004B6584" w:rsidP="004B6584">
            <w:pPr>
              <w:spacing w:after="0" w:line="240" w:lineRule="auto"/>
              <w:jc w:val="center"/>
              <w:rPr>
                <w:rFonts w:eastAsia="Times New Roman"/>
              </w:rPr>
            </w:pPr>
            <w:r w:rsidRPr="005715CE">
              <w:rPr>
                <w:rFonts w:eastAsia="Times New Roman"/>
              </w:rPr>
              <w:t>Case-control studies</w:t>
            </w:r>
          </w:p>
        </w:tc>
        <w:tc>
          <w:tcPr>
            <w:tcW w:w="517" w:type="dxa"/>
            <w:tcBorders>
              <w:top w:val="nil"/>
              <w:left w:val="nil"/>
              <w:bottom w:val="nil"/>
              <w:right w:val="nil"/>
            </w:tcBorders>
            <w:shd w:val="clear" w:color="auto" w:fill="auto"/>
            <w:noWrap/>
            <w:vAlign w:val="center"/>
            <w:hideMark/>
          </w:tcPr>
          <w:p w14:paraId="30424913" w14:textId="1A8B08D7" w:rsidR="004B6584" w:rsidRPr="005715CE" w:rsidRDefault="001418CD" w:rsidP="004B6584">
            <w:pPr>
              <w:spacing w:after="0" w:line="240" w:lineRule="auto"/>
              <w:jc w:val="center"/>
              <w:rPr>
                <w:rFonts w:eastAsia="Times New Roman"/>
              </w:rPr>
            </w:pPr>
            <w:r w:rsidRPr="005715CE">
              <w:rPr>
                <w:rFonts w:eastAsia="Times New Roman"/>
              </w:rPr>
              <w:t>7</w:t>
            </w:r>
          </w:p>
        </w:tc>
        <w:tc>
          <w:tcPr>
            <w:tcW w:w="2391" w:type="dxa"/>
            <w:tcBorders>
              <w:top w:val="nil"/>
              <w:left w:val="nil"/>
              <w:bottom w:val="nil"/>
              <w:right w:val="nil"/>
            </w:tcBorders>
            <w:shd w:val="clear" w:color="auto" w:fill="auto"/>
            <w:noWrap/>
            <w:vAlign w:val="center"/>
            <w:hideMark/>
          </w:tcPr>
          <w:p w14:paraId="79FA1B31" w14:textId="1C5329E3" w:rsidR="004B6584" w:rsidRPr="005715CE" w:rsidRDefault="004A211A" w:rsidP="001418CD">
            <w:pPr>
              <w:spacing w:after="0" w:line="240" w:lineRule="auto"/>
              <w:jc w:val="center"/>
              <w:rPr>
                <w:rFonts w:eastAsia="Times New Roman"/>
              </w:rPr>
            </w:pPr>
            <w:r w:rsidRPr="005715CE">
              <w:rPr>
                <w:rFonts w:eastAsia="Times New Roman"/>
              </w:rPr>
              <w:t>1.</w:t>
            </w:r>
            <w:r w:rsidR="001418CD" w:rsidRPr="005715CE">
              <w:rPr>
                <w:rFonts w:eastAsia="Times New Roman"/>
              </w:rPr>
              <w:t>06</w:t>
            </w:r>
            <w:r w:rsidRPr="005715CE">
              <w:rPr>
                <w:rFonts w:eastAsia="Times New Roman"/>
              </w:rPr>
              <w:t xml:space="preserve"> (0.9</w:t>
            </w:r>
            <w:r w:rsidR="001418CD" w:rsidRPr="005715CE">
              <w:rPr>
                <w:rFonts w:eastAsia="Times New Roman"/>
              </w:rPr>
              <w:t>3</w:t>
            </w:r>
            <w:r w:rsidRPr="005715CE">
              <w:rPr>
                <w:rFonts w:eastAsia="Times New Roman"/>
              </w:rPr>
              <w:t>-1.</w:t>
            </w:r>
            <w:r w:rsidR="001418CD" w:rsidRPr="005715CE">
              <w:rPr>
                <w:rFonts w:eastAsia="Times New Roman"/>
              </w:rPr>
              <w:t>20</w:t>
            </w:r>
            <w:r w:rsidR="004B6584" w:rsidRPr="005715CE">
              <w:rPr>
                <w:rFonts w:eastAsia="Times New Roman"/>
              </w:rPr>
              <w:t>)</w:t>
            </w:r>
          </w:p>
        </w:tc>
        <w:tc>
          <w:tcPr>
            <w:tcW w:w="913" w:type="dxa"/>
            <w:tcBorders>
              <w:top w:val="nil"/>
              <w:left w:val="nil"/>
              <w:bottom w:val="nil"/>
              <w:right w:val="nil"/>
            </w:tcBorders>
            <w:shd w:val="clear" w:color="auto" w:fill="auto"/>
            <w:noWrap/>
            <w:vAlign w:val="center"/>
            <w:hideMark/>
          </w:tcPr>
          <w:p w14:paraId="0AF216F9" w14:textId="5C33F0DE" w:rsidR="004B6584" w:rsidRPr="005715CE" w:rsidRDefault="00480390" w:rsidP="004B6584">
            <w:pPr>
              <w:spacing w:after="0" w:line="240" w:lineRule="auto"/>
              <w:jc w:val="center"/>
              <w:rPr>
                <w:rFonts w:eastAsia="Times New Roman"/>
              </w:rPr>
            </w:pPr>
            <w:r w:rsidRPr="005715CE">
              <w:rPr>
                <w:rFonts w:eastAsia="Times New Roman"/>
              </w:rPr>
              <w:t>11.0</w:t>
            </w:r>
          </w:p>
        </w:tc>
        <w:tc>
          <w:tcPr>
            <w:tcW w:w="379" w:type="dxa"/>
            <w:tcBorders>
              <w:top w:val="nil"/>
              <w:left w:val="nil"/>
              <w:bottom w:val="nil"/>
              <w:right w:val="nil"/>
            </w:tcBorders>
            <w:shd w:val="clear" w:color="auto" w:fill="auto"/>
            <w:noWrap/>
            <w:vAlign w:val="bottom"/>
            <w:hideMark/>
          </w:tcPr>
          <w:p w14:paraId="0467FECA" w14:textId="125A8992" w:rsidR="004B6584" w:rsidRPr="005715CE" w:rsidRDefault="00480390" w:rsidP="004B6584">
            <w:pPr>
              <w:spacing w:after="0" w:line="240" w:lineRule="auto"/>
              <w:jc w:val="center"/>
              <w:rPr>
                <w:rFonts w:eastAsia="Times New Roman"/>
              </w:rPr>
            </w:pPr>
            <w:r w:rsidRPr="005715CE">
              <w:rPr>
                <w:rFonts w:eastAsia="Times New Roman"/>
              </w:rPr>
              <w:t>1</w:t>
            </w:r>
          </w:p>
        </w:tc>
        <w:tc>
          <w:tcPr>
            <w:tcW w:w="2479" w:type="dxa"/>
            <w:tcBorders>
              <w:top w:val="nil"/>
              <w:left w:val="nil"/>
              <w:bottom w:val="nil"/>
              <w:right w:val="nil"/>
            </w:tcBorders>
            <w:shd w:val="clear" w:color="auto" w:fill="auto"/>
            <w:noWrap/>
            <w:vAlign w:val="bottom"/>
            <w:hideMark/>
          </w:tcPr>
          <w:p w14:paraId="24A644EE" w14:textId="048C284D" w:rsidR="004B6584" w:rsidRPr="005715CE" w:rsidRDefault="00480390" w:rsidP="004B6584">
            <w:pPr>
              <w:spacing w:after="0" w:line="240" w:lineRule="auto"/>
              <w:jc w:val="center"/>
              <w:rPr>
                <w:rFonts w:eastAsia="Times New Roman"/>
              </w:rPr>
            </w:pPr>
            <w:r w:rsidRPr="005715CE">
              <w:rPr>
                <w:rFonts w:eastAsia="Times New Roman"/>
              </w:rPr>
              <w:t>0.95 (0.71-1.28)</w:t>
            </w:r>
          </w:p>
        </w:tc>
        <w:tc>
          <w:tcPr>
            <w:tcW w:w="946" w:type="dxa"/>
            <w:tcBorders>
              <w:top w:val="nil"/>
              <w:left w:val="nil"/>
              <w:bottom w:val="nil"/>
              <w:right w:val="nil"/>
            </w:tcBorders>
            <w:shd w:val="clear" w:color="auto" w:fill="auto"/>
            <w:noWrap/>
            <w:vAlign w:val="bottom"/>
            <w:hideMark/>
          </w:tcPr>
          <w:p w14:paraId="19AF251F" w14:textId="77777777" w:rsidR="004B6584" w:rsidRPr="005715CE" w:rsidRDefault="004B6584" w:rsidP="004B6584">
            <w:pPr>
              <w:spacing w:after="0" w:line="240" w:lineRule="auto"/>
              <w:jc w:val="center"/>
              <w:rPr>
                <w:rFonts w:eastAsia="Times New Roman"/>
              </w:rPr>
            </w:pPr>
            <w:r w:rsidRPr="005715CE">
              <w:rPr>
                <w:rFonts w:eastAsia="Times New Roman"/>
              </w:rPr>
              <w:t>-</w:t>
            </w:r>
          </w:p>
        </w:tc>
        <w:tc>
          <w:tcPr>
            <w:tcW w:w="517" w:type="dxa"/>
            <w:tcBorders>
              <w:top w:val="nil"/>
              <w:left w:val="nil"/>
              <w:bottom w:val="nil"/>
              <w:right w:val="nil"/>
            </w:tcBorders>
            <w:shd w:val="clear" w:color="auto" w:fill="auto"/>
            <w:noWrap/>
            <w:vAlign w:val="bottom"/>
            <w:hideMark/>
          </w:tcPr>
          <w:p w14:paraId="6F2FD4C0" w14:textId="77777777" w:rsidR="004B6584" w:rsidRPr="005715CE" w:rsidRDefault="004B6584" w:rsidP="004B6584">
            <w:pPr>
              <w:spacing w:after="0" w:line="240" w:lineRule="auto"/>
              <w:jc w:val="center"/>
              <w:rPr>
                <w:rFonts w:eastAsia="Times New Roman"/>
              </w:rPr>
            </w:pPr>
            <w:r w:rsidRPr="005715CE">
              <w:rPr>
                <w:rFonts w:eastAsia="Times New Roman"/>
              </w:rPr>
              <w:t>6</w:t>
            </w:r>
          </w:p>
        </w:tc>
        <w:tc>
          <w:tcPr>
            <w:tcW w:w="2391" w:type="dxa"/>
            <w:tcBorders>
              <w:top w:val="nil"/>
              <w:left w:val="nil"/>
              <w:bottom w:val="nil"/>
              <w:right w:val="nil"/>
            </w:tcBorders>
            <w:shd w:val="clear" w:color="auto" w:fill="auto"/>
            <w:noWrap/>
            <w:vAlign w:val="bottom"/>
            <w:hideMark/>
          </w:tcPr>
          <w:p w14:paraId="1901B653" w14:textId="77777777" w:rsidR="004B6584" w:rsidRPr="005715CE" w:rsidRDefault="004B6584" w:rsidP="004B6584">
            <w:pPr>
              <w:spacing w:after="0" w:line="240" w:lineRule="auto"/>
              <w:jc w:val="center"/>
              <w:rPr>
                <w:rFonts w:eastAsia="Times New Roman"/>
              </w:rPr>
            </w:pPr>
            <w:r w:rsidRPr="005715CE">
              <w:rPr>
                <w:rFonts w:eastAsia="Times New Roman"/>
              </w:rPr>
              <w:t>1.08 (0.94-1.25)</w:t>
            </w:r>
          </w:p>
        </w:tc>
        <w:tc>
          <w:tcPr>
            <w:tcW w:w="913" w:type="dxa"/>
            <w:tcBorders>
              <w:top w:val="nil"/>
              <w:left w:val="nil"/>
              <w:bottom w:val="nil"/>
              <w:right w:val="nil"/>
            </w:tcBorders>
            <w:shd w:val="clear" w:color="auto" w:fill="auto"/>
            <w:noWrap/>
            <w:vAlign w:val="bottom"/>
            <w:hideMark/>
          </w:tcPr>
          <w:p w14:paraId="71BC4945" w14:textId="1190C580" w:rsidR="004B6584" w:rsidRPr="005715CE" w:rsidRDefault="00A520CB" w:rsidP="004B6584">
            <w:pPr>
              <w:spacing w:after="0" w:line="240" w:lineRule="auto"/>
              <w:jc w:val="center"/>
              <w:rPr>
                <w:rFonts w:eastAsia="Times New Roman"/>
              </w:rPr>
            </w:pPr>
            <w:r w:rsidRPr="005715CE">
              <w:rPr>
                <w:rFonts w:eastAsia="Times New Roman"/>
              </w:rPr>
              <w:t>17.1</w:t>
            </w:r>
          </w:p>
        </w:tc>
      </w:tr>
      <w:tr w:rsidR="005715CE" w:rsidRPr="005715CE" w14:paraId="145E39F7" w14:textId="77777777" w:rsidTr="004B6584">
        <w:trPr>
          <w:trHeight w:val="300"/>
        </w:trPr>
        <w:tc>
          <w:tcPr>
            <w:tcW w:w="3722" w:type="dxa"/>
            <w:tcBorders>
              <w:top w:val="nil"/>
              <w:left w:val="nil"/>
              <w:bottom w:val="nil"/>
              <w:right w:val="nil"/>
            </w:tcBorders>
            <w:shd w:val="clear" w:color="auto" w:fill="auto"/>
            <w:noWrap/>
            <w:vAlign w:val="center"/>
            <w:hideMark/>
          </w:tcPr>
          <w:p w14:paraId="2B452222" w14:textId="77777777" w:rsidR="004B6584" w:rsidRPr="005715CE" w:rsidRDefault="004B6584" w:rsidP="004B6584">
            <w:pPr>
              <w:spacing w:after="0" w:line="240" w:lineRule="auto"/>
              <w:rPr>
                <w:rFonts w:eastAsia="Times New Roman"/>
                <w:b/>
                <w:bCs/>
              </w:rPr>
            </w:pPr>
            <w:r w:rsidRPr="005715CE">
              <w:rPr>
                <w:rFonts w:eastAsia="Times New Roman"/>
                <w:b/>
                <w:bCs/>
              </w:rPr>
              <w:t>Menopausal status</w:t>
            </w:r>
          </w:p>
        </w:tc>
        <w:tc>
          <w:tcPr>
            <w:tcW w:w="517" w:type="dxa"/>
            <w:tcBorders>
              <w:top w:val="nil"/>
              <w:left w:val="nil"/>
              <w:bottom w:val="nil"/>
              <w:right w:val="nil"/>
            </w:tcBorders>
            <w:shd w:val="clear" w:color="auto" w:fill="auto"/>
            <w:noWrap/>
            <w:vAlign w:val="center"/>
            <w:hideMark/>
          </w:tcPr>
          <w:p w14:paraId="163B406E" w14:textId="77777777" w:rsidR="004B6584" w:rsidRPr="005715CE" w:rsidRDefault="004B6584" w:rsidP="004B6584">
            <w:pPr>
              <w:spacing w:after="0" w:line="240" w:lineRule="auto"/>
              <w:rPr>
                <w:rFonts w:eastAsia="Times New Roman"/>
                <w:b/>
                <w:bCs/>
              </w:rPr>
            </w:pPr>
          </w:p>
        </w:tc>
        <w:tc>
          <w:tcPr>
            <w:tcW w:w="2391" w:type="dxa"/>
            <w:tcBorders>
              <w:top w:val="nil"/>
              <w:left w:val="nil"/>
              <w:bottom w:val="nil"/>
              <w:right w:val="nil"/>
            </w:tcBorders>
            <w:shd w:val="clear" w:color="auto" w:fill="auto"/>
            <w:noWrap/>
            <w:vAlign w:val="center"/>
            <w:hideMark/>
          </w:tcPr>
          <w:p w14:paraId="7A2379C6" w14:textId="77777777" w:rsidR="004B6584" w:rsidRPr="005715CE" w:rsidRDefault="004B6584" w:rsidP="004B6584">
            <w:pPr>
              <w:spacing w:after="0" w:line="240" w:lineRule="auto"/>
              <w:jc w:val="center"/>
              <w:rPr>
                <w:rFonts w:ascii="Times New Roman" w:eastAsia="Times New Roman" w:hAnsi="Times New Roman" w:cs="Times New Roman"/>
                <w:sz w:val="20"/>
                <w:szCs w:val="20"/>
              </w:rPr>
            </w:pPr>
          </w:p>
        </w:tc>
        <w:tc>
          <w:tcPr>
            <w:tcW w:w="913" w:type="dxa"/>
            <w:tcBorders>
              <w:top w:val="nil"/>
              <w:left w:val="nil"/>
              <w:bottom w:val="nil"/>
              <w:right w:val="nil"/>
            </w:tcBorders>
            <w:shd w:val="clear" w:color="auto" w:fill="auto"/>
            <w:noWrap/>
            <w:vAlign w:val="center"/>
            <w:hideMark/>
          </w:tcPr>
          <w:p w14:paraId="3E039B83" w14:textId="77777777" w:rsidR="004B6584" w:rsidRPr="005715CE" w:rsidRDefault="004B6584" w:rsidP="004B6584">
            <w:pPr>
              <w:spacing w:after="0" w:line="240" w:lineRule="auto"/>
              <w:jc w:val="center"/>
              <w:rPr>
                <w:rFonts w:ascii="Times New Roman" w:eastAsia="Times New Roman" w:hAnsi="Times New Roman" w:cs="Times New Roman"/>
                <w:sz w:val="20"/>
                <w:szCs w:val="20"/>
              </w:rPr>
            </w:pPr>
          </w:p>
        </w:tc>
        <w:tc>
          <w:tcPr>
            <w:tcW w:w="379" w:type="dxa"/>
            <w:tcBorders>
              <w:top w:val="nil"/>
              <w:left w:val="nil"/>
              <w:bottom w:val="nil"/>
              <w:right w:val="nil"/>
            </w:tcBorders>
            <w:shd w:val="clear" w:color="auto" w:fill="auto"/>
            <w:noWrap/>
            <w:vAlign w:val="bottom"/>
            <w:hideMark/>
          </w:tcPr>
          <w:p w14:paraId="2B71D0B9" w14:textId="77777777" w:rsidR="004B6584" w:rsidRPr="005715CE" w:rsidRDefault="004B6584" w:rsidP="004B6584">
            <w:pPr>
              <w:spacing w:after="0" w:line="240" w:lineRule="auto"/>
              <w:jc w:val="center"/>
              <w:rPr>
                <w:rFonts w:ascii="Times New Roman" w:eastAsia="Times New Roman" w:hAnsi="Times New Roman" w:cs="Times New Roman"/>
                <w:sz w:val="20"/>
                <w:szCs w:val="20"/>
              </w:rPr>
            </w:pPr>
          </w:p>
        </w:tc>
        <w:tc>
          <w:tcPr>
            <w:tcW w:w="2479" w:type="dxa"/>
            <w:tcBorders>
              <w:top w:val="nil"/>
              <w:left w:val="nil"/>
              <w:bottom w:val="nil"/>
              <w:right w:val="nil"/>
            </w:tcBorders>
            <w:shd w:val="clear" w:color="auto" w:fill="auto"/>
            <w:noWrap/>
            <w:vAlign w:val="bottom"/>
            <w:hideMark/>
          </w:tcPr>
          <w:p w14:paraId="486124C5" w14:textId="77777777" w:rsidR="004B6584" w:rsidRPr="005715CE" w:rsidRDefault="004B6584" w:rsidP="004B6584">
            <w:pPr>
              <w:spacing w:after="0" w:line="240" w:lineRule="auto"/>
              <w:jc w:val="center"/>
              <w:rPr>
                <w:rFonts w:ascii="Times New Roman" w:eastAsia="Times New Roman" w:hAnsi="Times New Roman" w:cs="Times New Roman"/>
                <w:sz w:val="20"/>
                <w:szCs w:val="20"/>
              </w:rPr>
            </w:pPr>
          </w:p>
        </w:tc>
        <w:tc>
          <w:tcPr>
            <w:tcW w:w="946" w:type="dxa"/>
            <w:tcBorders>
              <w:top w:val="nil"/>
              <w:left w:val="nil"/>
              <w:bottom w:val="nil"/>
              <w:right w:val="nil"/>
            </w:tcBorders>
            <w:shd w:val="clear" w:color="auto" w:fill="auto"/>
            <w:noWrap/>
            <w:vAlign w:val="bottom"/>
            <w:hideMark/>
          </w:tcPr>
          <w:p w14:paraId="51CC720E" w14:textId="77777777" w:rsidR="004B6584" w:rsidRPr="005715CE" w:rsidRDefault="004B6584" w:rsidP="004B6584">
            <w:pPr>
              <w:spacing w:after="0" w:line="240" w:lineRule="auto"/>
              <w:jc w:val="center"/>
              <w:rPr>
                <w:rFonts w:ascii="Times New Roman" w:eastAsia="Times New Roman" w:hAnsi="Times New Roman" w:cs="Times New Roman"/>
                <w:sz w:val="20"/>
                <w:szCs w:val="20"/>
              </w:rPr>
            </w:pPr>
          </w:p>
        </w:tc>
        <w:tc>
          <w:tcPr>
            <w:tcW w:w="517" w:type="dxa"/>
            <w:tcBorders>
              <w:top w:val="nil"/>
              <w:left w:val="nil"/>
              <w:bottom w:val="nil"/>
              <w:right w:val="nil"/>
            </w:tcBorders>
            <w:shd w:val="clear" w:color="auto" w:fill="auto"/>
            <w:noWrap/>
            <w:vAlign w:val="bottom"/>
            <w:hideMark/>
          </w:tcPr>
          <w:p w14:paraId="2B4070C8" w14:textId="77777777" w:rsidR="004B6584" w:rsidRPr="005715CE" w:rsidRDefault="004B6584" w:rsidP="004B6584">
            <w:pPr>
              <w:spacing w:after="0" w:line="240" w:lineRule="auto"/>
              <w:jc w:val="center"/>
              <w:rPr>
                <w:rFonts w:ascii="Times New Roman" w:eastAsia="Times New Roman" w:hAnsi="Times New Roman" w:cs="Times New Roman"/>
                <w:sz w:val="20"/>
                <w:szCs w:val="20"/>
              </w:rPr>
            </w:pPr>
          </w:p>
        </w:tc>
        <w:tc>
          <w:tcPr>
            <w:tcW w:w="2391" w:type="dxa"/>
            <w:tcBorders>
              <w:top w:val="nil"/>
              <w:left w:val="nil"/>
              <w:bottom w:val="nil"/>
              <w:right w:val="nil"/>
            </w:tcBorders>
            <w:shd w:val="clear" w:color="auto" w:fill="auto"/>
            <w:noWrap/>
            <w:vAlign w:val="bottom"/>
            <w:hideMark/>
          </w:tcPr>
          <w:p w14:paraId="62337F7F" w14:textId="77777777" w:rsidR="004B6584" w:rsidRPr="005715CE" w:rsidRDefault="004B6584" w:rsidP="004B6584">
            <w:pPr>
              <w:spacing w:after="0" w:line="240" w:lineRule="auto"/>
              <w:jc w:val="center"/>
              <w:rPr>
                <w:rFonts w:ascii="Times New Roman" w:eastAsia="Times New Roman" w:hAnsi="Times New Roman" w:cs="Times New Roman"/>
                <w:sz w:val="20"/>
                <w:szCs w:val="20"/>
              </w:rPr>
            </w:pPr>
          </w:p>
        </w:tc>
        <w:tc>
          <w:tcPr>
            <w:tcW w:w="913" w:type="dxa"/>
            <w:tcBorders>
              <w:top w:val="nil"/>
              <w:left w:val="nil"/>
              <w:bottom w:val="nil"/>
              <w:right w:val="nil"/>
            </w:tcBorders>
            <w:shd w:val="clear" w:color="auto" w:fill="auto"/>
            <w:noWrap/>
            <w:vAlign w:val="bottom"/>
            <w:hideMark/>
          </w:tcPr>
          <w:p w14:paraId="6CAF18FB" w14:textId="77777777" w:rsidR="004B6584" w:rsidRPr="005715CE" w:rsidRDefault="004B6584" w:rsidP="004B6584">
            <w:pPr>
              <w:spacing w:after="0" w:line="240" w:lineRule="auto"/>
              <w:jc w:val="center"/>
              <w:rPr>
                <w:rFonts w:ascii="Times New Roman" w:eastAsia="Times New Roman" w:hAnsi="Times New Roman" w:cs="Times New Roman"/>
                <w:sz w:val="20"/>
                <w:szCs w:val="20"/>
              </w:rPr>
            </w:pPr>
          </w:p>
        </w:tc>
      </w:tr>
      <w:tr w:rsidR="005715CE" w:rsidRPr="005715CE" w14:paraId="0A76574A" w14:textId="77777777" w:rsidTr="004B6584">
        <w:trPr>
          <w:trHeight w:val="300"/>
        </w:trPr>
        <w:tc>
          <w:tcPr>
            <w:tcW w:w="3722" w:type="dxa"/>
            <w:tcBorders>
              <w:top w:val="nil"/>
              <w:left w:val="nil"/>
              <w:bottom w:val="nil"/>
              <w:right w:val="nil"/>
            </w:tcBorders>
            <w:shd w:val="clear" w:color="auto" w:fill="auto"/>
            <w:noWrap/>
            <w:vAlign w:val="center"/>
            <w:hideMark/>
          </w:tcPr>
          <w:p w14:paraId="7DE2780B" w14:textId="77777777" w:rsidR="004B6584" w:rsidRPr="005715CE" w:rsidRDefault="004B6584" w:rsidP="004B6584">
            <w:pPr>
              <w:spacing w:after="0" w:line="240" w:lineRule="auto"/>
              <w:jc w:val="center"/>
              <w:rPr>
                <w:rFonts w:eastAsia="Times New Roman"/>
              </w:rPr>
            </w:pPr>
            <w:r w:rsidRPr="005715CE">
              <w:rPr>
                <w:rFonts w:eastAsia="Times New Roman"/>
              </w:rPr>
              <w:t>Premenopausal</w:t>
            </w:r>
          </w:p>
        </w:tc>
        <w:tc>
          <w:tcPr>
            <w:tcW w:w="517" w:type="dxa"/>
            <w:tcBorders>
              <w:top w:val="nil"/>
              <w:left w:val="nil"/>
              <w:bottom w:val="nil"/>
              <w:right w:val="nil"/>
            </w:tcBorders>
            <w:shd w:val="clear" w:color="auto" w:fill="auto"/>
            <w:noWrap/>
            <w:vAlign w:val="center"/>
            <w:hideMark/>
          </w:tcPr>
          <w:p w14:paraId="74242A7D" w14:textId="77777777" w:rsidR="004B6584" w:rsidRPr="005715CE" w:rsidRDefault="004B6584" w:rsidP="004B6584">
            <w:pPr>
              <w:spacing w:after="0" w:line="240" w:lineRule="auto"/>
              <w:jc w:val="center"/>
              <w:rPr>
                <w:rFonts w:eastAsia="Times New Roman"/>
              </w:rPr>
            </w:pPr>
            <w:r w:rsidRPr="005715CE">
              <w:rPr>
                <w:rFonts w:eastAsia="Times New Roman"/>
              </w:rPr>
              <w:t>8</w:t>
            </w:r>
          </w:p>
        </w:tc>
        <w:tc>
          <w:tcPr>
            <w:tcW w:w="2391" w:type="dxa"/>
            <w:tcBorders>
              <w:top w:val="nil"/>
              <w:left w:val="nil"/>
              <w:bottom w:val="nil"/>
              <w:right w:val="nil"/>
            </w:tcBorders>
            <w:shd w:val="clear" w:color="auto" w:fill="auto"/>
            <w:noWrap/>
            <w:vAlign w:val="center"/>
            <w:hideMark/>
          </w:tcPr>
          <w:p w14:paraId="2A7EFE37" w14:textId="77777777" w:rsidR="004B6584" w:rsidRPr="005715CE" w:rsidRDefault="004B6584" w:rsidP="004B6584">
            <w:pPr>
              <w:spacing w:after="0" w:line="240" w:lineRule="auto"/>
              <w:jc w:val="center"/>
              <w:rPr>
                <w:rFonts w:eastAsia="Times New Roman"/>
              </w:rPr>
            </w:pPr>
            <w:r w:rsidRPr="005715CE">
              <w:rPr>
                <w:rFonts w:eastAsia="Times New Roman"/>
              </w:rPr>
              <w:t>1.16 (1.04-1.28)</w:t>
            </w:r>
          </w:p>
        </w:tc>
        <w:tc>
          <w:tcPr>
            <w:tcW w:w="913" w:type="dxa"/>
            <w:tcBorders>
              <w:top w:val="nil"/>
              <w:left w:val="nil"/>
              <w:bottom w:val="nil"/>
              <w:right w:val="nil"/>
            </w:tcBorders>
            <w:shd w:val="clear" w:color="auto" w:fill="auto"/>
            <w:noWrap/>
            <w:vAlign w:val="center"/>
            <w:hideMark/>
          </w:tcPr>
          <w:p w14:paraId="64EB40BF" w14:textId="77777777" w:rsidR="004B6584" w:rsidRPr="005715CE" w:rsidRDefault="004B6584" w:rsidP="004B6584">
            <w:pPr>
              <w:spacing w:after="0" w:line="240" w:lineRule="auto"/>
              <w:jc w:val="center"/>
              <w:rPr>
                <w:rFonts w:eastAsia="Times New Roman"/>
              </w:rPr>
            </w:pPr>
            <w:r w:rsidRPr="005715CE">
              <w:rPr>
                <w:rFonts w:eastAsia="Times New Roman"/>
              </w:rPr>
              <w:t>2.3</w:t>
            </w:r>
          </w:p>
        </w:tc>
        <w:tc>
          <w:tcPr>
            <w:tcW w:w="379" w:type="dxa"/>
            <w:tcBorders>
              <w:top w:val="nil"/>
              <w:left w:val="nil"/>
              <w:bottom w:val="nil"/>
              <w:right w:val="nil"/>
            </w:tcBorders>
            <w:shd w:val="clear" w:color="auto" w:fill="auto"/>
            <w:noWrap/>
            <w:vAlign w:val="bottom"/>
            <w:hideMark/>
          </w:tcPr>
          <w:p w14:paraId="301FC524" w14:textId="77777777" w:rsidR="004B6584" w:rsidRPr="005715CE" w:rsidRDefault="004B6584" w:rsidP="004B6584">
            <w:pPr>
              <w:spacing w:after="0" w:line="240" w:lineRule="auto"/>
              <w:jc w:val="center"/>
              <w:rPr>
                <w:rFonts w:eastAsia="Times New Roman"/>
              </w:rPr>
            </w:pPr>
            <w:r w:rsidRPr="005715CE">
              <w:rPr>
                <w:rFonts w:eastAsia="Times New Roman"/>
              </w:rPr>
              <w:t>4</w:t>
            </w:r>
          </w:p>
        </w:tc>
        <w:tc>
          <w:tcPr>
            <w:tcW w:w="2479" w:type="dxa"/>
            <w:tcBorders>
              <w:top w:val="nil"/>
              <w:left w:val="nil"/>
              <w:bottom w:val="nil"/>
              <w:right w:val="nil"/>
            </w:tcBorders>
            <w:shd w:val="clear" w:color="auto" w:fill="auto"/>
            <w:noWrap/>
            <w:vAlign w:val="bottom"/>
            <w:hideMark/>
          </w:tcPr>
          <w:p w14:paraId="4DDAC32E" w14:textId="77777777" w:rsidR="004B6584" w:rsidRPr="005715CE" w:rsidRDefault="004B6584" w:rsidP="004B6584">
            <w:pPr>
              <w:spacing w:after="0" w:line="240" w:lineRule="auto"/>
              <w:jc w:val="center"/>
              <w:rPr>
                <w:rFonts w:eastAsia="Times New Roman"/>
              </w:rPr>
            </w:pPr>
            <w:r w:rsidRPr="005715CE">
              <w:rPr>
                <w:rFonts w:eastAsia="Times New Roman"/>
              </w:rPr>
              <w:t>1.22 (1.08-1.39)</w:t>
            </w:r>
          </w:p>
        </w:tc>
        <w:tc>
          <w:tcPr>
            <w:tcW w:w="946" w:type="dxa"/>
            <w:tcBorders>
              <w:top w:val="nil"/>
              <w:left w:val="nil"/>
              <w:bottom w:val="nil"/>
              <w:right w:val="nil"/>
            </w:tcBorders>
            <w:shd w:val="clear" w:color="auto" w:fill="auto"/>
            <w:noWrap/>
            <w:vAlign w:val="bottom"/>
            <w:hideMark/>
          </w:tcPr>
          <w:p w14:paraId="5C7E9207" w14:textId="77777777" w:rsidR="004B6584" w:rsidRPr="005715CE" w:rsidRDefault="004B6584" w:rsidP="004B6584">
            <w:pPr>
              <w:spacing w:after="0" w:line="240" w:lineRule="auto"/>
              <w:jc w:val="center"/>
              <w:rPr>
                <w:rFonts w:eastAsia="Times New Roman"/>
              </w:rPr>
            </w:pPr>
            <w:r w:rsidRPr="005715CE">
              <w:rPr>
                <w:rFonts w:eastAsia="Times New Roman"/>
              </w:rPr>
              <w:t>0.0</w:t>
            </w:r>
          </w:p>
        </w:tc>
        <w:tc>
          <w:tcPr>
            <w:tcW w:w="517" w:type="dxa"/>
            <w:tcBorders>
              <w:top w:val="nil"/>
              <w:left w:val="nil"/>
              <w:bottom w:val="nil"/>
              <w:right w:val="nil"/>
            </w:tcBorders>
            <w:shd w:val="clear" w:color="auto" w:fill="auto"/>
            <w:noWrap/>
            <w:vAlign w:val="bottom"/>
            <w:hideMark/>
          </w:tcPr>
          <w:p w14:paraId="7EB4F9F8" w14:textId="77777777" w:rsidR="004B6584" w:rsidRPr="005715CE" w:rsidRDefault="004B6584" w:rsidP="004B6584">
            <w:pPr>
              <w:spacing w:after="0" w:line="240" w:lineRule="auto"/>
              <w:jc w:val="center"/>
              <w:rPr>
                <w:rFonts w:eastAsia="Times New Roman"/>
              </w:rPr>
            </w:pPr>
            <w:r w:rsidRPr="005715CE">
              <w:rPr>
                <w:rFonts w:eastAsia="Times New Roman"/>
              </w:rPr>
              <w:t>4</w:t>
            </w:r>
          </w:p>
        </w:tc>
        <w:tc>
          <w:tcPr>
            <w:tcW w:w="2391" w:type="dxa"/>
            <w:tcBorders>
              <w:top w:val="nil"/>
              <w:left w:val="nil"/>
              <w:bottom w:val="nil"/>
              <w:right w:val="nil"/>
            </w:tcBorders>
            <w:shd w:val="clear" w:color="auto" w:fill="auto"/>
            <w:noWrap/>
            <w:vAlign w:val="bottom"/>
            <w:hideMark/>
          </w:tcPr>
          <w:p w14:paraId="7FE6A0B7" w14:textId="77777777" w:rsidR="004B6584" w:rsidRPr="005715CE" w:rsidRDefault="004B6584" w:rsidP="004B6584">
            <w:pPr>
              <w:spacing w:after="0" w:line="240" w:lineRule="auto"/>
              <w:jc w:val="center"/>
              <w:rPr>
                <w:rFonts w:eastAsia="Times New Roman"/>
              </w:rPr>
            </w:pPr>
            <w:r w:rsidRPr="005715CE">
              <w:rPr>
                <w:rFonts w:eastAsia="Times New Roman"/>
              </w:rPr>
              <w:t>1.04 (0.88-1.23)</w:t>
            </w:r>
          </w:p>
        </w:tc>
        <w:tc>
          <w:tcPr>
            <w:tcW w:w="913" w:type="dxa"/>
            <w:tcBorders>
              <w:top w:val="nil"/>
              <w:left w:val="nil"/>
              <w:bottom w:val="nil"/>
              <w:right w:val="nil"/>
            </w:tcBorders>
            <w:shd w:val="clear" w:color="auto" w:fill="auto"/>
            <w:noWrap/>
            <w:vAlign w:val="bottom"/>
            <w:hideMark/>
          </w:tcPr>
          <w:p w14:paraId="4DB095F9" w14:textId="77777777" w:rsidR="004B6584" w:rsidRPr="005715CE" w:rsidRDefault="004B6584" w:rsidP="004B6584">
            <w:pPr>
              <w:spacing w:after="0" w:line="240" w:lineRule="auto"/>
              <w:jc w:val="center"/>
              <w:rPr>
                <w:rFonts w:eastAsia="Times New Roman"/>
              </w:rPr>
            </w:pPr>
            <w:r w:rsidRPr="005715CE">
              <w:rPr>
                <w:rFonts w:eastAsia="Times New Roman"/>
              </w:rPr>
              <w:t>0.0</w:t>
            </w:r>
          </w:p>
        </w:tc>
      </w:tr>
      <w:tr w:rsidR="005715CE" w:rsidRPr="005715CE" w14:paraId="647B68B5" w14:textId="77777777" w:rsidTr="004B6584">
        <w:trPr>
          <w:trHeight w:val="300"/>
        </w:trPr>
        <w:tc>
          <w:tcPr>
            <w:tcW w:w="3722" w:type="dxa"/>
            <w:tcBorders>
              <w:top w:val="nil"/>
              <w:left w:val="nil"/>
              <w:bottom w:val="nil"/>
              <w:right w:val="nil"/>
            </w:tcBorders>
            <w:shd w:val="clear" w:color="auto" w:fill="auto"/>
            <w:noWrap/>
            <w:vAlign w:val="center"/>
            <w:hideMark/>
          </w:tcPr>
          <w:p w14:paraId="78FF5F96" w14:textId="77777777" w:rsidR="004B6584" w:rsidRPr="005715CE" w:rsidRDefault="004B6584" w:rsidP="004B6584">
            <w:pPr>
              <w:spacing w:after="0" w:line="240" w:lineRule="auto"/>
              <w:jc w:val="center"/>
              <w:rPr>
                <w:rFonts w:eastAsia="Times New Roman"/>
              </w:rPr>
            </w:pPr>
            <w:r w:rsidRPr="005715CE">
              <w:rPr>
                <w:rFonts w:eastAsia="Times New Roman"/>
              </w:rPr>
              <w:t>Postmenopausal</w:t>
            </w:r>
          </w:p>
        </w:tc>
        <w:tc>
          <w:tcPr>
            <w:tcW w:w="517" w:type="dxa"/>
            <w:tcBorders>
              <w:top w:val="nil"/>
              <w:left w:val="nil"/>
              <w:bottom w:val="nil"/>
              <w:right w:val="nil"/>
            </w:tcBorders>
            <w:shd w:val="clear" w:color="auto" w:fill="auto"/>
            <w:noWrap/>
            <w:vAlign w:val="center"/>
            <w:hideMark/>
          </w:tcPr>
          <w:p w14:paraId="7802F60C" w14:textId="77777777" w:rsidR="004B6584" w:rsidRPr="005715CE" w:rsidRDefault="004B6584" w:rsidP="004B6584">
            <w:pPr>
              <w:spacing w:after="0" w:line="240" w:lineRule="auto"/>
              <w:jc w:val="center"/>
              <w:rPr>
                <w:rFonts w:eastAsia="Times New Roman"/>
              </w:rPr>
            </w:pPr>
            <w:r w:rsidRPr="005715CE">
              <w:rPr>
                <w:rFonts w:eastAsia="Times New Roman"/>
              </w:rPr>
              <w:t>9</w:t>
            </w:r>
          </w:p>
        </w:tc>
        <w:tc>
          <w:tcPr>
            <w:tcW w:w="2391" w:type="dxa"/>
            <w:tcBorders>
              <w:top w:val="nil"/>
              <w:left w:val="nil"/>
              <w:bottom w:val="nil"/>
              <w:right w:val="nil"/>
            </w:tcBorders>
            <w:shd w:val="clear" w:color="auto" w:fill="auto"/>
            <w:noWrap/>
            <w:vAlign w:val="center"/>
            <w:hideMark/>
          </w:tcPr>
          <w:p w14:paraId="24A6349B" w14:textId="77777777" w:rsidR="004B6584" w:rsidRPr="005715CE" w:rsidRDefault="004B6584" w:rsidP="004B6584">
            <w:pPr>
              <w:spacing w:after="0" w:line="240" w:lineRule="auto"/>
              <w:jc w:val="center"/>
              <w:rPr>
                <w:rFonts w:eastAsia="Times New Roman"/>
              </w:rPr>
            </w:pPr>
            <w:r w:rsidRPr="005715CE">
              <w:rPr>
                <w:rFonts w:eastAsia="Times New Roman"/>
              </w:rPr>
              <w:t>1.07 (1.02-1.13)</w:t>
            </w:r>
          </w:p>
        </w:tc>
        <w:tc>
          <w:tcPr>
            <w:tcW w:w="913" w:type="dxa"/>
            <w:tcBorders>
              <w:top w:val="nil"/>
              <w:left w:val="nil"/>
              <w:bottom w:val="nil"/>
              <w:right w:val="nil"/>
            </w:tcBorders>
            <w:shd w:val="clear" w:color="auto" w:fill="auto"/>
            <w:noWrap/>
            <w:vAlign w:val="center"/>
            <w:hideMark/>
          </w:tcPr>
          <w:p w14:paraId="173CD6BB" w14:textId="77777777" w:rsidR="004B6584" w:rsidRPr="005715CE" w:rsidRDefault="004B6584" w:rsidP="004B6584">
            <w:pPr>
              <w:spacing w:after="0" w:line="240" w:lineRule="auto"/>
              <w:jc w:val="center"/>
              <w:rPr>
                <w:rFonts w:eastAsia="Times New Roman"/>
              </w:rPr>
            </w:pPr>
            <w:r w:rsidRPr="005715CE">
              <w:rPr>
                <w:rFonts w:eastAsia="Times New Roman"/>
              </w:rPr>
              <w:t>0.0</w:t>
            </w:r>
          </w:p>
        </w:tc>
        <w:tc>
          <w:tcPr>
            <w:tcW w:w="379" w:type="dxa"/>
            <w:tcBorders>
              <w:top w:val="nil"/>
              <w:left w:val="nil"/>
              <w:bottom w:val="nil"/>
              <w:right w:val="nil"/>
            </w:tcBorders>
            <w:shd w:val="clear" w:color="auto" w:fill="auto"/>
            <w:noWrap/>
            <w:vAlign w:val="bottom"/>
            <w:hideMark/>
          </w:tcPr>
          <w:p w14:paraId="14069529" w14:textId="77777777" w:rsidR="004B6584" w:rsidRPr="005715CE" w:rsidRDefault="004B6584" w:rsidP="004B6584">
            <w:pPr>
              <w:spacing w:after="0" w:line="240" w:lineRule="auto"/>
              <w:jc w:val="center"/>
              <w:rPr>
                <w:rFonts w:eastAsia="Times New Roman"/>
              </w:rPr>
            </w:pPr>
            <w:r w:rsidRPr="005715CE">
              <w:rPr>
                <w:rFonts w:eastAsia="Times New Roman"/>
              </w:rPr>
              <w:t>5</w:t>
            </w:r>
          </w:p>
        </w:tc>
        <w:tc>
          <w:tcPr>
            <w:tcW w:w="2479" w:type="dxa"/>
            <w:tcBorders>
              <w:top w:val="nil"/>
              <w:left w:val="nil"/>
              <w:bottom w:val="nil"/>
              <w:right w:val="nil"/>
            </w:tcBorders>
            <w:shd w:val="clear" w:color="auto" w:fill="auto"/>
            <w:noWrap/>
            <w:vAlign w:val="bottom"/>
            <w:hideMark/>
          </w:tcPr>
          <w:p w14:paraId="5B94F579" w14:textId="77777777" w:rsidR="004B6584" w:rsidRPr="005715CE" w:rsidRDefault="004B6584" w:rsidP="004B6584">
            <w:pPr>
              <w:spacing w:after="0" w:line="240" w:lineRule="auto"/>
              <w:jc w:val="center"/>
              <w:rPr>
                <w:rFonts w:eastAsia="Times New Roman"/>
              </w:rPr>
            </w:pPr>
            <w:r w:rsidRPr="005715CE">
              <w:rPr>
                <w:rFonts w:eastAsia="Times New Roman"/>
              </w:rPr>
              <w:t>1.07 (1.00-1.14)</w:t>
            </w:r>
          </w:p>
        </w:tc>
        <w:tc>
          <w:tcPr>
            <w:tcW w:w="946" w:type="dxa"/>
            <w:tcBorders>
              <w:top w:val="nil"/>
              <w:left w:val="nil"/>
              <w:bottom w:val="nil"/>
              <w:right w:val="nil"/>
            </w:tcBorders>
            <w:shd w:val="clear" w:color="auto" w:fill="auto"/>
            <w:noWrap/>
            <w:vAlign w:val="bottom"/>
            <w:hideMark/>
          </w:tcPr>
          <w:p w14:paraId="7C9A09E8" w14:textId="607ACBD9" w:rsidR="004B6584" w:rsidRPr="005715CE" w:rsidRDefault="003F2EB3" w:rsidP="004B6584">
            <w:pPr>
              <w:spacing w:after="0" w:line="240" w:lineRule="auto"/>
              <w:jc w:val="center"/>
              <w:rPr>
                <w:rFonts w:eastAsia="Times New Roman"/>
              </w:rPr>
            </w:pPr>
            <w:r w:rsidRPr="005715CE">
              <w:rPr>
                <w:rFonts w:eastAsia="Times New Roman"/>
              </w:rPr>
              <w:t>5.9</w:t>
            </w:r>
          </w:p>
        </w:tc>
        <w:tc>
          <w:tcPr>
            <w:tcW w:w="517" w:type="dxa"/>
            <w:tcBorders>
              <w:top w:val="nil"/>
              <w:left w:val="nil"/>
              <w:bottom w:val="nil"/>
              <w:right w:val="nil"/>
            </w:tcBorders>
            <w:shd w:val="clear" w:color="auto" w:fill="auto"/>
            <w:noWrap/>
            <w:vAlign w:val="bottom"/>
            <w:hideMark/>
          </w:tcPr>
          <w:p w14:paraId="3C7AF926" w14:textId="77777777" w:rsidR="004B6584" w:rsidRPr="005715CE" w:rsidRDefault="004B6584" w:rsidP="004B6584">
            <w:pPr>
              <w:spacing w:after="0" w:line="240" w:lineRule="auto"/>
              <w:jc w:val="center"/>
              <w:rPr>
                <w:rFonts w:eastAsia="Times New Roman"/>
              </w:rPr>
            </w:pPr>
            <w:r w:rsidRPr="005715CE">
              <w:rPr>
                <w:rFonts w:eastAsia="Times New Roman"/>
              </w:rPr>
              <w:t>4</w:t>
            </w:r>
          </w:p>
        </w:tc>
        <w:tc>
          <w:tcPr>
            <w:tcW w:w="2391" w:type="dxa"/>
            <w:tcBorders>
              <w:top w:val="nil"/>
              <w:left w:val="nil"/>
              <w:bottom w:val="nil"/>
              <w:right w:val="nil"/>
            </w:tcBorders>
            <w:shd w:val="clear" w:color="auto" w:fill="auto"/>
            <w:noWrap/>
            <w:vAlign w:val="bottom"/>
            <w:hideMark/>
          </w:tcPr>
          <w:p w14:paraId="54B507FC" w14:textId="77777777" w:rsidR="004B6584" w:rsidRPr="005715CE" w:rsidRDefault="004B6584" w:rsidP="004B6584">
            <w:pPr>
              <w:spacing w:after="0" w:line="240" w:lineRule="auto"/>
              <w:jc w:val="center"/>
              <w:rPr>
                <w:rFonts w:eastAsia="Times New Roman"/>
              </w:rPr>
            </w:pPr>
            <w:r w:rsidRPr="005715CE">
              <w:rPr>
                <w:rFonts w:eastAsia="Times New Roman"/>
              </w:rPr>
              <w:t>1.08 (0.95-1.23)</w:t>
            </w:r>
          </w:p>
        </w:tc>
        <w:tc>
          <w:tcPr>
            <w:tcW w:w="913" w:type="dxa"/>
            <w:tcBorders>
              <w:top w:val="nil"/>
              <w:left w:val="nil"/>
              <w:bottom w:val="nil"/>
              <w:right w:val="nil"/>
            </w:tcBorders>
            <w:shd w:val="clear" w:color="auto" w:fill="auto"/>
            <w:noWrap/>
            <w:vAlign w:val="bottom"/>
            <w:hideMark/>
          </w:tcPr>
          <w:p w14:paraId="40003EF1" w14:textId="21E96926" w:rsidR="004B6584" w:rsidRPr="005715CE" w:rsidRDefault="003F2EB3" w:rsidP="004B6584">
            <w:pPr>
              <w:spacing w:after="0" w:line="240" w:lineRule="auto"/>
              <w:jc w:val="center"/>
              <w:rPr>
                <w:rFonts w:eastAsia="Times New Roman"/>
              </w:rPr>
            </w:pPr>
            <w:r w:rsidRPr="005715CE">
              <w:rPr>
                <w:rFonts w:eastAsia="Times New Roman"/>
              </w:rPr>
              <w:t>4.3</w:t>
            </w:r>
          </w:p>
        </w:tc>
      </w:tr>
      <w:tr w:rsidR="005715CE" w:rsidRPr="005715CE" w14:paraId="47D4FC17" w14:textId="77777777" w:rsidTr="004B6584">
        <w:trPr>
          <w:trHeight w:val="300"/>
        </w:trPr>
        <w:tc>
          <w:tcPr>
            <w:tcW w:w="3722" w:type="dxa"/>
            <w:tcBorders>
              <w:top w:val="nil"/>
              <w:left w:val="nil"/>
              <w:bottom w:val="nil"/>
              <w:right w:val="nil"/>
            </w:tcBorders>
            <w:shd w:val="clear" w:color="auto" w:fill="auto"/>
            <w:noWrap/>
            <w:vAlign w:val="center"/>
            <w:hideMark/>
          </w:tcPr>
          <w:p w14:paraId="6D6CDAB1" w14:textId="77777777" w:rsidR="004B6584" w:rsidRPr="005715CE" w:rsidRDefault="004B6584" w:rsidP="004B6584">
            <w:pPr>
              <w:spacing w:after="0" w:line="240" w:lineRule="auto"/>
              <w:rPr>
                <w:rFonts w:eastAsia="Times New Roman"/>
                <w:b/>
                <w:bCs/>
              </w:rPr>
            </w:pPr>
            <w:r w:rsidRPr="005715CE">
              <w:rPr>
                <w:rFonts w:eastAsia="Times New Roman"/>
                <w:b/>
                <w:bCs/>
              </w:rPr>
              <w:t>BMI</w:t>
            </w:r>
          </w:p>
        </w:tc>
        <w:tc>
          <w:tcPr>
            <w:tcW w:w="517" w:type="dxa"/>
            <w:tcBorders>
              <w:top w:val="nil"/>
              <w:left w:val="nil"/>
              <w:bottom w:val="nil"/>
              <w:right w:val="nil"/>
            </w:tcBorders>
            <w:shd w:val="clear" w:color="auto" w:fill="auto"/>
            <w:noWrap/>
            <w:vAlign w:val="center"/>
            <w:hideMark/>
          </w:tcPr>
          <w:p w14:paraId="040EAA92" w14:textId="77777777" w:rsidR="004B6584" w:rsidRPr="005715CE" w:rsidRDefault="004B6584" w:rsidP="004B6584">
            <w:pPr>
              <w:spacing w:after="0" w:line="240" w:lineRule="auto"/>
              <w:rPr>
                <w:rFonts w:eastAsia="Times New Roman"/>
                <w:b/>
                <w:bCs/>
              </w:rPr>
            </w:pPr>
          </w:p>
        </w:tc>
        <w:tc>
          <w:tcPr>
            <w:tcW w:w="2391" w:type="dxa"/>
            <w:tcBorders>
              <w:top w:val="nil"/>
              <w:left w:val="nil"/>
              <w:bottom w:val="nil"/>
              <w:right w:val="nil"/>
            </w:tcBorders>
            <w:shd w:val="clear" w:color="auto" w:fill="auto"/>
            <w:noWrap/>
            <w:vAlign w:val="center"/>
            <w:hideMark/>
          </w:tcPr>
          <w:p w14:paraId="41B256AA" w14:textId="77777777" w:rsidR="004B6584" w:rsidRPr="005715CE" w:rsidRDefault="004B6584" w:rsidP="004B6584">
            <w:pPr>
              <w:spacing w:after="0" w:line="240" w:lineRule="auto"/>
              <w:jc w:val="center"/>
              <w:rPr>
                <w:rFonts w:ascii="Times New Roman" w:eastAsia="Times New Roman" w:hAnsi="Times New Roman" w:cs="Times New Roman"/>
                <w:sz w:val="20"/>
                <w:szCs w:val="20"/>
              </w:rPr>
            </w:pPr>
          </w:p>
        </w:tc>
        <w:tc>
          <w:tcPr>
            <w:tcW w:w="913" w:type="dxa"/>
            <w:tcBorders>
              <w:top w:val="nil"/>
              <w:left w:val="nil"/>
              <w:bottom w:val="nil"/>
              <w:right w:val="nil"/>
            </w:tcBorders>
            <w:shd w:val="clear" w:color="auto" w:fill="auto"/>
            <w:noWrap/>
            <w:vAlign w:val="center"/>
            <w:hideMark/>
          </w:tcPr>
          <w:p w14:paraId="71B3975D" w14:textId="77777777" w:rsidR="004B6584" w:rsidRPr="005715CE" w:rsidRDefault="004B6584" w:rsidP="004B6584">
            <w:pPr>
              <w:spacing w:after="0" w:line="240" w:lineRule="auto"/>
              <w:jc w:val="center"/>
              <w:rPr>
                <w:rFonts w:ascii="Times New Roman" w:eastAsia="Times New Roman" w:hAnsi="Times New Roman" w:cs="Times New Roman"/>
                <w:sz w:val="20"/>
                <w:szCs w:val="20"/>
              </w:rPr>
            </w:pPr>
          </w:p>
        </w:tc>
        <w:tc>
          <w:tcPr>
            <w:tcW w:w="379" w:type="dxa"/>
            <w:tcBorders>
              <w:top w:val="nil"/>
              <w:left w:val="nil"/>
              <w:bottom w:val="nil"/>
              <w:right w:val="nil"/>
            </w:tcBorders>
            <w:shd w:val="clear" w:color="auto" w:fill="auto"/>
            <w:noWrap/>
            <w:vAlign w:val="bottom"/>
            <w:hideMark/>
          </w:tcPr>
          <w:p w14:paraId="11C2C24D" w14:textId="77777777" w:rsidR="004B6584" w:rsidRPr="005715CE" w:rsidRDefault="004B6584" w:rsidP="004B6584">
            <w:pPr>
              <w:spacing w:after="0" w:line="240" w:lineRule="auto"/>
              <w:jc w:val="center"/>
              <w:rPr>
                <w:rFonts w:ascii="Times New Roman" w:eastAsia="Times New Roman" w:hAnsi="Times New Roman" w:cs="Times New Roman"/>
                <w:sz w:val="20"/>
                <w:szCs w:val="20"/>
              </w:rPr>
            </w:pPr>
          </w:p>
        </w:tc>
        <w:tc>
          <w:tcPr>
            <w:tcW w:w="2479" w:type="dxa"/>
            <w:tcBorders>
              <w:top w:val="nil"/>
              <w:left w:val="nil"/>
              <w:bottom w:val="nil"/>
              <w:right w:val="nil"/>
            </w:tcBorders>
            <w:shd w:val="clear" w:color="auto" w:fill="auto"/>
            <w:noWrap/>
            <w:vAlign w:val="bottom"/>
            <w:hideMark/>
          </w:tcPr>
          <w:p w14:paraId="77A4ACA8" w14:textId="77777777" w:rsidR="004B6584" w:rsidRPr="005715CE" w:rsidRDefault="004B6584" w:rsidP="004B6584">
            <w:pPr>
              <w:spacing w:after="0" w:line="240" w:lineRule="auto"/>
              <w:jc w:val="center"/>
              <w:rPr>
                <w:rFonts w:ascii="Times New Roman" w:eastAsia="Times New Roman" w:hAnsi="Times New Roman" w:cs="Times New Roman"/>
                <w:sz w:val="20"/>
                <w:szCs w:val="20"/>
              </w:rPr>
            </w:pPr>
          </w:p>
        </w:tc>
        <w:tc>
          <w:tcPr>
            <w:tcW w:w="946" w:type="dxa"/>
            <w:tcBorders>
              <w:top w:val="nil"/>
              <w:left w:val="nil"/>
              <w:bottom w:val="nil"/>
              <w:right w:val="nil"/>
            </w:tcBorders>
            <w:shd w:val="clear" w:color="auto" w:fill="auto"/>
            <w:noWrap/>
            <w:vAlign w:val="bottom"/>
            <w:hideMark/>
          </w:tcPr>
          <w:p w14:paraId="03809B13" w14:textId="77777777" w:rsidR="004B6584" w:rsidRPr="005715CE" w:rsidRDefault="004B6584" w:rsidP="004B6584">
            <w:pPr>
              <w:spacing w:after="0" w:line="240" w:lineRule="auto"/>
              <w:jc w:val="center"/>
              <w:rPr>
                <w:rFonts w:ascii="Times New Roman" w:eastAsia="Times New Roman" w:hAnsi="Times New Roman" w:cs="Times New Roman"/>
                <w:sz w:val="20"/>
                <w:szCs w:val="20"/>
              </w:rPr>
            </w:pPr>
          </w:p>
        </w:tc>
        <w:tc>
          <w:tcPr>
            <w:tcW w:w="517" w:type="dxa"/>
            <w:tcBorders>
              <w:top w:val="nil"/>
              <w:left w:val="nil"/>
              <w:bottom w:val="nil"/>
              <w:right w:val="nil"/>
            </w:tcBorders>
            <w:shd w:val="clear" w:color="auto" w:fill="auto"/>
            <w:noWrap/>
            <w:vAlign w:val="bottom"/>
            <w:hideMark/>
          </w:tcPr>
          <w:p w14:paraId="77C9ED0F" w14:textId="77777777" w:rsidR="004B6584" w:rsidRPr="005715CE" w:rsidRDefault="004B6584" w:rsidP="004B6584">
            <w:pPr>
              <w:spacing w:after="0" w:line="240" w:lineRule="auto"/>
              <w:jc w:val="center"/>
              <w:rPr>
                <w:rFonts w:ascii="Times New Roman" w:eastAsia="Times New Roman" w:hAnsi="Times New Roman" w:cs="Times New Roman"/>
                <w:sz w:val="20"/>
                <w:szCs w:val="20"/>
              </w:rPr>
            </w:pPr>
          </w:p>
        </w:tc>
        <w:tc>
          <w:tcPr>
            <w:tcW w:w="2391" w:type="dxa"/>
            <w:tcBorders>
              <w:top w:val="nil"/>
              <w:left w:val="nil"/>
              <w:bottom w:val="nil"/>
              <w:right w:val="nil"/>
            </w:tcBorders>
            <w:shd w:val="clear" w:color="auto" w:fill="auto"/>
            <w:noWrap/>
            <w:vAlign w:val="bottom"/>
            <w:hideMark/>
          </w:tcPr>
          <w:p w14:paraId="18984B64" w14:textId="77777777" w:rsidR="004B6584" w:rsidRPr="005715CE" w:rsidRDefault="004B6584" w:rsidP="004B6584">
            <w:pPr>
              <w:spacing w:after="0" w:line="240" w:lineRule="auto"/>
              <w:jc w:val="center"/>
              <w:rPr>
                <w:rFonts w:ascii="Times New Roman" w:eastAsia="Times New Roman" w:hAnsi="Times New Roman" w:cs="Times New Roman"/>
                <w:sz w:val="20"/>
                <w:szCs w:val="20"/>
              </w:rPr>
            </w:pPr>
          </w:p>
        </w:tc>
        <w:tc>
          <w:tcPr>
            <w:tcW w:w="913" w:type="dxa"/>
            <w:tcBorders>
              <w:top w:val="nil"/>
              <w:left w:val="nil"/>
              <w:bottom w:val="nil"/>
              <w:right w:val="nil"/>
            </w:tcBorders>
            <w:shd w:val="clear" w:color="auto" w:fill="auto"/>
            <w:noWrap/>
            <w:vAlign w:val="bottom"/>
            <w:hideMark/>
          </w:tcPr>
          <w:p w14:paraId="25910762" w14:textId="77777777" w:rsidR="004B6584" w:rsidRPr="005715CE" w:rsidRDefault="004B6584" w:rsidP="004B6584">
            <w:pPr>
              <w:spacing w:after="0" w:line="240" w:lineRule="auto"/>
              <w:jc w:val="center"/>
              <w:rPr>
                <w:rFonts w:ascii="Times New Roman" w:eastAsia="Times New Roman" w:hAnsi="Times New Roman" w:cs="Times New Roman"/>
                <w:sz w:val="20"/>
                <w:szCs w:val="20"/>
              </w:rPr>
            </w:pPr>
          </w:p>
        </w:tc>
      </w:tr>
      <w:tr w:rsidR="005715CE" w:rsidRPr="005715CE" w14:paraId="51AF0DFD" w14:textId="77777777" w:rsidTr="004B6584">
        <w:trPr>
          <w:trHeight w:val="300"/>
        </w:trPr>
        <w:tc>
          <w:tcPr>
            <w:tcW w:w="3722" w:type="dxa"/>
            <w:tcBorders>
              <w:top w:val="nil"/>
              <w:left w:val="nil"/>
              <w:bottom w:val="nil"/>
              <w:right w:val="nil"/>
            </w:tcBorders>
            <w:shd w:val="clear" w:color="auto" w:fill="auto"/>
            <w:noWrap/>
            <w:vAlign w:val="center"/>
            <w:hideMark/>
          </w:tcPr>
          <w:p w14:paraId="50D7CEC1" w14:textId="77777777" w:rsidR="004B6584" w:rsidRPr="005715CE" w:rsidRDefault="004B6584" w:rsidP="004B6584">
            <w:pPr>
              <w:spacing w:after="0" w:line="240" w:lineRule="auto"/>
              <w:jc w:val="center"/>
              <w:rPr>
                <w:rFonts w:eastAsia="Times New Roman"/>
              </w:rPr>
            </w:pPr>
            <w:r w:rsidRPr="005715CE">
              <w:rPr>
                <w:rFonts w:eastAsia="Times New Roman"/>
              </w:rPr>
              <w:t>&lt;25 kg/m2</w:t>
            </w:r>
          </w:p>
        </w:tc>
        <w:tc>
          <w:tcPr>
            <w:tcW w:w="517" w:type="dxa"/>
            <w:tcBorders>
              <w:top w:val="nil"/>
              <w:left w:val="nil"/>
              <w:bottom w:val="nil"/>
              <w:right w:val="nil"/>
            </w:tcBorders>
            <w:shd w:val="clear" w:color="auto" w:fill="auto"/>
            <w:noWrap/>
            <w:vAlign w:val="center"/>
            <w:hideMark/>
          </w:tcPr>
          <w:p w14:paraId="02239823" w14:textId="77777777" w:rsidR="004B6584" w:rsidRPr="005715CE" w:rsidRDefault="004B6584" w:rsidP="004B6584">
            <w:pPr>
              <w:spacing w:after="0" w:line="240" w:lineRule="auto"/>
              <w:jc w:val="center"/>
              <w:rPr>
                <w:rFonts w:eastAsia="Times New Roman"/>
              </w:rPr>
            </w:pPr>
            <w:r w:rsidRPr="005715CE">
              <w:rPr>
                <w:rFonts w:eastAsia="Times New Roman"/>
              </w:rPr>
              <w:t>2</w:t>
            </w:r>
          </w:p>
        </w:tc>
        <w:tc>
          <w:tcPr>
            <w:tcW w:w="2391" w:type="dxa"/>
            <w:tcBorders>
              <w:top w:val="nil"/>
              <w:left w:val="nil"/>
              <w:bottom w:val="nil"/>
              <w:right w:val="nil"/>
            </w:tcBorders>
            <w:shd w:val="clear" w:color="auto" w:fill="auto"/>
            <w:noWrap/>
            <w:vAlign w:val="center"/>
            <w:hideMark/>
          </w:tcPr>
          <w:p w14:paraId="2A9017E9" w14:textId="77777777" w:rsidR="004B6584" w:rsidRPr="005715CE" w:rsidRDefault="004B6584" w:rsidP="004B6584">
            <w:pPr>
              <w:spacing w:after="0" w:line="240" w:lineRule="auto"/>
              <w:jc w:val="center"/>
              <w:rPr>
                <w:rFonts w:eastAsia="Times New Roman"/>
              </w:rPr>
            </w:pPr>
            <w:r w:rsidRPr="005715CE">
              <w:rPr>
                <w:rFonts w:eastAsia="Times New Roman"/>
              </w:rPr>
              <w:t>1.17 (1.00-1.36)</w:t>
            </w:r>
          </w:p>
        </w:tc>
        <w:tc>
          <w:tcPr>
            <w:tcW w:w="913" w:type="dxa"/>
            <w:tcBorders>
              <w:top w:val="nil"/>
              <w:left w:val="nil"/>
              <w:bottom w:val="nil"/>
              <w:right w:val="nil"/>
            </w:tcBorders>
            <w:shd w:val="clear" w:color="auto" w:fill="auto"/>
            <w:noWrap/>
            <w:vAlign w:val="center"/>
            <w:hideMark/>
          </w:tcPr>
          <w:p w14:paraId="74F20B07" w14:textId="77777777" w:rsidR="004B6584" w:rsidRPr="005715CE" w:rsidRDefault="004B6584" w:rsidP="004B6584">
            <w:pPr>
              <w:spacing w:after="0" w:line="240" w:lineRule="auto"/>
              <w:jc w:val="center"/>
              <w:rPr>
                <w:rFonts w:eastAsia="Times New Roman"/>
              </w:rPr>
            </w:pPr>
            <w:r w:rsidRPr="005715CE">
              <w:rPr>
                <w:rFonts w:eastAsia="Times New Roman"/>
              </w:rPr>
              <w:t>38.9</w:t>
            </w:r>
          </w:p>
        </w:tc>
        <w:tc>
          <w:tcPr>
            <w:tcW w:w="379" w:type="dxa"/>
            <w:tcBorders>
              <w:top w:val="nil"/>
              <w:left w:val="nil"/>
              <w:bottom w:val="nil"/>
              <w:right w:val="nil"/>
            </w:tcBorders>
            <w:shd w:val="clear" w:color="auto" w:fill="auto"/>
            <w:noWrap/>
            <w:vAlign w:val="bottom"/>
            <w:hideMark/>
          </w:tcPr>
          <w:p w14:paraId="049E0408" w14:textId="77777777" w:rsidR="004B6584" w:rsidRPr="005715CE" w:rsidRDefault="004B6584" w:rsidP="004B6584">
            <w:pPr>
              <w:spacing w:after="0" w:line="240" w:lineRule="auto"/>
              <w:jc w:val="center"/>
              <w:rPr>
                <w:rFonts w:eastAsia="Times New Roman"/>
              </w:rPr>
            </w:pPr>
            <w:r w:rsidRPr="005715CE">
              <w:rPr>
                <w:rFonts w:eastAsia="Times New Roman"/>
              </w:rPr>
              <w:t>2</w:t>
            </w:r>
          </w:p>
        </w:tc>
        <w:tc>
          <w:tcPr>
            <w:tcW w:w="2479" w:type="dxa"/>
            <w:tcBorders>
              <w:top w:val="nil"/>
              <w:left w:val="nil"/>
              <w:bottom w:val="nil"/>
              <w:right w:val="nil"/>
            </w:tcBorders>
            <w:shd w:val="clear" w:color="auto" w:fill="auto"/>
            <w:noWrap/>
            <w:vAlign w:val="bottom"/>
            <w:hideMark/>
          </w:tcPr>
          <w:p w14:paraId="3D0D5D61" w14:textId="77777777" w:rsidR="004B6584" w:rsidRPr="005715CE" w:rsidRDefault="004B6584" w:rsidP="004B6584">
            <w:pPr>
              <w:spacing w:after="0" w:line="240" w:lineRule="auto"/>
              <w:jc w:val="center"/>
              <w:rPr>
                <w:rFonts w:eastAsia="Times New Roman"/>
              </w:rPr>
            </w:pPr>
            <w:r w:rsidRPr="005715CE">
              <w:rPr>
                <w:rFonts w:eastAsia="Times New Roman"/>
              </w:rPr>
              <w:t>1.17 (1.00-1.36)</w:t>
            </w:r>
          </w:p>
        </w:tc>
        <w:tc>
          <w:tcPr>
            <w:tcW w:w="946" w:type="dxa"/>
            <w:tcBorders>
              <w:top w:val="nil"/>
              <w:left w:val="nil"/>
              <w:bottom w:val="nil"/>
              <w:right w:val="nil"/>
            </w:tcBorders>
            <w:shd w:val="clear" w:color="auto" w:fill="auto"/>
            <w:noWrap/>
            <w:vAlign w:val="bottom"/>
            <w:hideMark/>
          </w:tcPr>
          <w:p w14:paraId="44C42E1A" w14:textId="4542FBB8" w:rsidR="004B6584" w:rsidRPr="005715CE" w:rsidRDefault="003F2EB3" w:rsidP="004B6584">
            <w:pPr>
              <w:spacing w:after="0" w:line="240" w:lineRule="auto"/>
              <w:jc w:val="center"/>
              <w:rPr>
                <w:rFonts w:eastAsia="Times New Roman"/>
              </w:rPr>
            </w:pPr>
            <w:r w:rsidRPr="005715CE">
              <w:rPr>
                <w:rFonts w:eastAsia="Times New Roman"/>
              </w:rPr>
              <w:t>39.0</w:t>
            </w:r>
          </w:p>
        </w:tc>
        <w:tc>
          <w:tcPr>
            <w:tcW w:w="517" w:type="dxa"/>
            <w:tcBorders>
              <w:top w:val="nil"/>
              <w:left w:val="nil"/>
              <w:bottom w:val="nil"/>
              <w:right w:val="nil"/>
            </w:tcBorders>
            <w:shd w:val="clear" w:color="auto" w:fill="auto"/>
            <w:noWrap/>
            <w:vAlign w:val="bottom"/>
            <w:hideMark/>
          </w:tcPr>
          <w:p w14:paraId="35296972" w14:textId="77777777" w:rsidR="004B6584" w:rsidRPr="005715CE" w:rsidRDefault="004B6584" w:rsidP="004B6584">
            <w:pPr>
              <w:spacing w:after="0" w:line="240" w:lineRule="auto"/>
              <w:jc w:val="center"/>
              <w:rPr>
                <w:rFonts w:eastAsia="Times New Roman"/>
              </w:rPr>
            </w:pPr>
            <w:r w:rsidRPr="005715CE">
              <w:rPr>
                <w:rFonts w:eastAsia="Times New Roman"/>
              </w:rPr>
              <w:t>-</w:t>
            </w:r>
          </w:p>
        </w:tc>
        <w:tc>
          <w:tcPr>
            <w:tcW w:w="2391" w:type="dxa"/>
            <w:tcBorders>
              <w:top w:val="nil"/>
              <w:left w:val="nil"/>
              <w:bottom w:val="nil"/>
              <w:right w:val="nil"/>
            </w:tcBorders>
            <w:shd w:val="clear" w:color="auto" w:fill="auto"/>
            <w:noWrap/>
            <w:vAlign w:val="bottom"/>
            <w:hideMark/>
          </w:tcPr>
          <w:p w14:paraId="10BF17A1" w14:textId="77777777" w:rsidR="004B6584" w:rsidRPr="005715CE" w:rsidRDefault="004B6584" w:rsidP="004B6584">
            <w:pPr>
              <w:spacing w:after="0" w:line="240" w:lineRule="auto"/>
              <w:jc w:val="center"/>
              <w:rPr>
                <w:rFonts w:eastAsia="Times New Roman"/>
              </w:rPr>
            </w:pPr>
            <w:r w:rsidRPr="005715CE">
              <w:rPr>
                <w:rFonts w:eastAsia="Times New Roman"/>
              </w:rPr>
              <w:t>-</w:t>
            </w:r>
          </w:p>
        </w:tc>
        <w:tc>
          <w:tcPr>
            <w:tcW w:w="913" w:type="dxa"/>
            <w:tcBorders>
              <w:top w:val="nil"/>
              <w:left w:val="nil"/>
              <w:bottom w:val="nil"/>
              <w:right w:val="nil"/>
            </w:tcBorders>
            <w:shd w:val="clear" w:color="auto" w:fill="auto"/>
            <w:noWrap/>
            <w:vAlign w:val="bottom"/>
            <w:hideMark/>
          </w:tcPr>
          <w:p w14:paraId="0DFA2D78" w14:textId="77777777" w:rsidR="004B6584" w:rsidRPr="005715CE" w:rsidRDefault="004B6584" w:rsidP="004B6584">
            <w:pPr>
              <w:spacing w:after="0" w:line="240" w:lineRule="auto"/>
              <w:jc w:val="center"/>
              <w:rPr>
                <w:rFonts w:eastAsia="Times New Roman"/>
              </w:rPr>
            </w:pPr>
            <w:r w:rsidRPr="005715CE">
              <w:rPr>
                <w:rFonts w:eastAsia="Times New Roman"/>
              </w:rPr>
              <w:t>-</w:t>
            </w:r>
          </w:p>
        </w:tc>
      </w:tr>
      <w:tr w:rsidR="005715CE" w:rsidRPr="005715CE" w14:paraId="4BC5EBF6" w14:textId="77777777" w:rsidTr="004B6584">
        <w:trPr>
          <w:trHeight w:val="300"/>
        </w:trPr>
        <w:tc>
          <w:tcPr>
            <w:tcW w:w="3722" w:type="dxa"/>
            <w:tcBorders>
              <w:top w:val="nil"/>
              <w:left w:val="nil"/>
              <w:bottom w:val="nil"/>
              <w:right w:val="nil"/>
            </w:tcBorders>
            <w:shd w:val="clear" w:color="auto" w:fill="auto"/>
            <w:noWrap/>
            <w:vAlign w:val="center"/>
            <w:hideMark/>
          </w:tcPr>
          <w:p w14:paraId="43B881FF" w14:textId="20E956E7" w:rsidR="004B6584" w:rsidRPr="005715CE" w:rsidRDefault="008370F8" w:rsidP="004B6584">
            <w:pPr>
              <w:spacing w:after="0" w:line="240" w:lineRule="auto"/>
              <w:jc w:val="center"/>
              <w:rPr>
                <w:rFonts w:eastAsia="Times New Roman"/>
              </w:rPr>
            </w:pPr>
            <w:r>
              <w:rPr>
                <w:rFonts w:eastAsia="Times New Roman"/>
              </w:rPr>
              <w:t>≥</w:t>
            </w:r>
            <w:r w:rsidR="004B6584" w:rsidRPr="005715CE">
              <w:rPr>
                <w:rFonts w:eastAsia="Times New Roman"/>
              </w:rPr>
              <w:t>25 kg/m2</w:t>
            </w:r>
          </w:p>
        </w:tc>
        <w:tc>
          <w:tcPr>
            <w:tcW w:w="517" w:type="dxa"/>
            <w:tcBorders>
              <w:top w:val="nil"/>
              <w:left w:val="nil"/>
              <w:bottom w:val="nil"/>
              <w:right w:val="nil"/>
            </w:tcBorders>
            <w:shd w:val="clear" w:color="auto" w:fill="auto"/>
            <w:noWrap/>
            <w:vAlign w:val="center"/>
            <w:hideMark/>
          </w:tcPr>
          <w:p w14:paraId="185FDA5F" w14:textId="77777777" w:rsidR="004B6584" w:rsidRPr="005715CE" w:rsidRDefault="004B6584" w:rsidP="004B6584">
            <w:pPr>
              <w:spacing w:after="0" w:line="240" w:lineRule="auto"/>
              <w:jc w:val="center"/>
              <w:rPr>
                <w:rFonts w:eastAsia="Times New Roman"/>
              </w:rPr>
            </w:pPr>
            <w:r w:rsidRPr="005715CE">
              <w:rPr>
                <w:rFonts w:eastAsia="Times New Roman"/>
              </w:rPr>
              <w:t>2</w:t>
            </w:r>
          </w:p>
        </w:tc>
        <w:tc>
          <w:tcPr>
            <w:tcW w:w="2391" w:type="dxa"/>
            <w:tcBorders>
              <w:top w:val="nil"/>
              <w:left w:val="nil"/>
              <w:bottom w:val="nil"/>
              <w:right w:val="nil"/>
            </w:tcBorders>
            <w:shd w:val="clear" w:color="auto" w:fill="auto"/>
            <w:noWrap/>
            <w:vAlign w:val="center"/>
            <w:hideMark/>
          </w:tcPr>
          <w:p w14:paraId="304933F9" w14:textId="77777777" w:rsidR="004B6584" w:rsidRPr="005715CE" w:rsidRDefault="004B6584" w:rsidP="004B6584">
            <w:pPr>
              <w:spacing w:after="0" w:line="240" w:lineRule="auto"/>
              <w:jc w:val="center"/>
              <w:rPr>
                <w:rFonts w:eastAsia="Times New Roman"/>
              </w:rPr>
            </w:pPr>
            <w:r w:rsidRPr="005715CE">
              <w:rPr>
                <w:rFonts w:eastAsia="Times New Roman"/>
              </w:rPr>
              <w:t>1.07 (0.87-1.32)</w:t>
            </w:r>
          </w:p>
        </w:tc>
        <w:tc>
          <w:tcPr>
            <w:tcW w:w="913" w:type="dxa"/>
            <w:tcBorders>
              <w:top w:val="nil"/>
              <w:left w:val="nil"/>
              <w:bottom w:val="nil"/>
              <w:right w:val="nil"/>
            </w:tcBorders>
            <w:shd w:val="clear" w:color="auto" w:fill="auto"/>
            <w:noWrap/>
            <w:vAlign w:val="center"/>
            <w:hideMark/>
          </w:tcPr>
          <w:p w14:paraId="035B998C" w14:textId="77777777" w:rsidR="004B6584" w:rsidRPr="005715CE" w:rsidRDefault="004B6584" w:rsidP="004B6584">
            <w:pPr>
              <w:spacing w:after="0" w:line="240" w:lineRule="auto"/>
              <w:jc w:val="center"/>
              <w:rPr>
                <w:rFonts w:eastAsia="Times New Roman"/>
              </w:rPr>
            </w:pPr>
            <w:r w:rsidRPr="005715CE">
              <w:rPr>
                <w:rFonts w:eastAsia="Times New Roman"/>
              </w:rPr>
              <w:t>53.8</w:t>
            </w:r>
          </w:p>
        </w:tc>
        <w:tc>
          <w:tcPr>
            <w:tcW w:w="379" w:type="dxa"/>
            <w:tcBorders>
              <w:top w:val="nil"/>
              <w:left w:val="nil"/>
              <w:bottom w:val="nil"/>
              <w:right w:val="nil"/>
            </w:tcBorders>
            <w:shd w:val="clear" w:color="auto" w:fill="auto"/>
            <w:noWrap/>
            <w:vAlign w:val="bottom"/>
            <w:hideMark/>
          </w:tcPr>
          <w:p w14:paraId="6C1E4B46" w14:textId="77777777" w:rsidR="004B6584" w:rsidRPr="005715CE" w:rsidRDefault="004B6584" w:rsidP="004B6584">
            <w:pPr>
              <w:spacing w:after="0" w:line="240" w:lineRule="auto"/>
              <w:jc w:val="center"/>
              <w:rPr>
                <w:rFonts w:eastAsia="Times New Roman"/>
              </w:rPr>
            </w:pPr>
            <w:r w:rsidRPr="005715CE">
              <w:rPr>
                <w:rFonts w:eastAsia="Times New Roman"/>
              </w:rPr>
              <w:t>2</w:t>
            </w:r>
          </w:p>
        </w:tc>
        <w:tc>
          <w:tcPr>
            <w:tcW w:w="2479" w:type="dxa"/>
            <w:tcBorders>
              <w:top w:val="nil"/>
              <w:left w:val="nil"/>
              <w:bottom w:val="nil"/>
              <w:right w:val="nil"/>
            </w:tcBorders>
            <w:shd w:val="clear" w:color="auto" w:fill="auto"/>
            <w:noWrap/>
            <w:vAlign w:val="bottom"/>
            <w:hideMark/>
          </w:tcPr>
          <w:p w14:paraId="613ABE34" w14:textId="77777777" w:rsidR="004B6584" w:rsidRPr="005715CE" w:rsidRDefault="004B6584" w:rsidP="004B6584">
            <w:pPr>
              <w:spacing w:after="0" w:line="240" w:lineRule="auto"/>
              <w:jc w:val="center"/>
              <w:rPr>
                <w:rFonts w:eastAsia="Times New Roman"/>
              </w:rPr>
            </w:pPr>
            <w:r w:rsidRPr="005715CE">
              <w:rPr>
                <w:rFonts w:eastAsia="Times New Roman"/>
              </w:rPr>
              <w:t>1.07 (0.87-1.32)</w:t>
            </w:r>
          </w:p>
        </w:tc>
        <w:tc>
          <w:tcPr>
            <w:tcW w:w="946" w:type="dxa"/>
            <w:tcBorders>
              <w:top w:val="nil"/>
              <w:left w:val="nil"/>
              <w:bottom w:val="nil"/>
              <w:right w:val="nil"/>
            </w:tcBorders>
            <w:shd w:val="clear" w:color="auto" w:fill="auto"/>
            <w:noWrap/>
            <w:vAlign w:val="bottom"/>
            <w:hideMark/>
          </w:tcPr>
          <w:p w14:paraId="259FC1CF" w14:textId="17188DAC" w:rsidR="004B6584" w:rsidRPr="005715CE" w:rsidRDefault="003F2EB3" w:rsidP="004B6584">
            <w:pPr>
              <w:spacing w:after="0" w:line="240" w:lineRule="auto"/>
              <w:jc w:val="center"/>
              <w:rPr>
                <w:rFonts w:eastAsia="Times New Roman"/>
              </w:rPr>
            </w:pPr>
            <w:r w:rsidRPr="005715CE">
              <w:rPr>
                <w:rFonts w:eastAsia="Times New Roman"/>
              </w:rPr>
              <w:t>53.8</w:t>
            </w:r>
          </w:p>
        </w:tc>
        <w:tc>
          <w:tcPr>
            <w:tcW w:w="517" w:type="dxa"/>
            <w:tcBorders>
              <w:top w:val="nil"/>
              <w:left w:val="nil"/>
              <w:bottom w:val="nil"/>
              <w:right w:val="nil"/>
            </w:tcBorders>
            <w:shd w:val="clear" w:color="auto" w:fill="auto"/>
            <w:noWrap/>
            <w:vAlign w:val="bottom"/>
            <w:hideMark/>
          </w:tcPr>
          <w:p w14:paraId="7CDAF1C5" w14:textId="77777777" w:rsidR="004B6584" w:rsidRPr="005715CE" w:rsidRDefault="004B6584" w:rsidP="004B6584">
            <w:pPr>
              <w:spacing w:after="0" w:line="240" w:lineRule="auto"/>
              <w:jc w:val="center"/>
              <w:rPr>
                <w:rFonts w:eastAsia="Times New Roman"/>
              </w:rPr>
            </w:pPr>
            <w:r w:rsidRPr="005715CE">
              <w:rPr>
                <w:rFonts w:eastAsia="Times New Roman"/>
              </w:rPr>
              <w:t>-</w:t>
            </w:r>
          </w:p>
        </w:tc>
        <w:tc>
          <w:tcPr>
            <w:tcW w:w="2391" w:type="dxa"/>
            <w:tcBorders>
              <w:top w:val="nil"/>
              <w:left w:val="nil"/>
              <w:bottom w:val="nil"/>
              <w:right w:val="nil"/>
            </w:tcBorders>
            <w:shd w:val="clear" w:color="auto" w:fill="auto"/>
            <w:noWrap/>
            <w:vAlign w:val="bottom"/>
            <w:hideMark/>
          </w:tcPr>
          <w:p w14:paraId="767A0F05" w14:textId="77777777" w:rsidR="004B6584" w:rsidRPr="005715CE" w:rsidRDefault="004B6584" w:rsidP="004B6584">
            <w:pPr>
              <w:spacing w:after="0" w:line="240" w:lineRule="auto"/>
              <w:jc w:val="center"/>
              <w:rPr>
                <w:rFonts w:eastAsia="Times New Roman"/>
              </w:rPr>
            </w:pPr>
            <w:r w:rsidRPr="005715CE">
              <w:rPr>
                <w:rFonts w:eastAsia="Times New Roman"/>
              </w:rPr>
              <w:t>-</w:t>
            </w:r>
          </w:p>
        </w:tc>
        <w:tc>
          <w:tcPr>
            <w:tcW w:w="913" w:type="dxa"/>
            <w:tcBorders>
              <w:top w:val="nil"/>
              <w:left w:val="nil"/>
              <w:bottom w:val="nil"/>
              <w:right w:val="nil"/>
            </w:tcBorders>
            <w:shd w:val="clear" w:color="auto" w:fill="auto"/>
            <w:noWrap/>
            <w:vAlign w:val="bottom"/>
            <w:hideMark/>
          </w:tcPr>
          <w:p w14:paraId="439F27C8" w14:textId="77777777" w:rsidR="004B6584" w:rsidRPr="005715CE" w:rsidRDefault="004B6584" w:rsidP="004B6584">
            <w:pPr>
              <w:spacing w:after="0" w:line="240" w:lineRule="auto"/>
              <w:jc w:val="center"/>
              <w:rPr>
                <w:rFonts w:eastAsia="Times New Roman"/>
              </w:rPr>
            </w:pPr>
            <w:r w:rsidRPr="005715CE">
              <w:rPr>
                <w:rFonts w:eastAsia="Times New Roman"/>
              </w:rPr>
              <w:t>-</w:t>
            </w:r>
          </w:p>
        </w:tc>
      </w:tr>
      <w:tr w:rsidR="005715CE" w:rsidRPr="005715CE" w14:paraId="0B0AC1C5" w14:textId="77777777" w:rsidTr="004B6584">
        <w:trPr>
          <w:trHeight w:val="300"/>
        </w:trPr>
        <w:tc>
          <w:tcPr>
            <w:tcW w:w="3722" w:type="dxa"/>
            <w:tcBorders>
              <w:top w:val="nil"/>
              <w:left w:val="nil"/>
              <w:bottom w:val="nil"/>
              <w:right w:val="nil"/>
            </w:tcBorders>
            <w:shd w:val="clear" w:color="auto" w:fill="auto"/>
            <w:noWrap/>
            <w:vAlign w:val="center"/>
            <w:hideMark/>
          </w:tcPr>
          <w:p w14:paraId="02FA2113" w14:textId="77777777" w:rsidR="004B6584" w:rsidRPr="005715CE" w:rsidRDefault="004B6584" w:rsidP="004B6584">
            <w:pPr>
              <w:spacing w:after="0" w:line="240" w:lineRule="auto"/>
              <w:rPr>
                <w:rFonts w:eastAsia="Times New Roman"/>
                <w:b/>
                <w:bCs/>
              </w:rPr>
            </w:pPr>
            <w:r w:rsidRPr="005715CE">
              <w:rPr>
                <w:rFonts w:eastAsia="Times New Roman"/>
                <w:b/>
                <w:bCs/>
              </w:rPr>
              <w:t>Estrogen receptor status</w:t>
            </w:r>
          </w:p>
        </w:tc>
        <w:tc>
          <w:tcPr>
            <w:tcW w:w="517" w:type="dxa"/>
            <w:tcBorders>
              <w:top w:val="nil"/>
              <w:left w:val="nil"/>
              <w:bottom w:val="nil"/>
              <w:right w:val="nil"/>
            </w:tcBorders>
            <w:shd w:val="clear" w:color="auto" w:fill="auto"/>
            <w:noWrap/>
            <w:vAlign w:val="center"/>
            <w:hideMark/>
          </w:tcPr>
          <w:p w14:paraId="50D38E2C" w14:textId="77777777" w:rsidR="004B6584" w:rsidRPr="005715CE" w:rsidRDefault="004B6584" w:rsidP="004B6584">
            <w:pPr>
              <w:spacing w:after="0" w:line="240" w:lineRule="auto"/>
              <w:rPr>
                <w:rFonts w:eastAsia="Times New Roman"/>
                <w:b/>
                <w:bCs/>
              </w:rPr>
            </w:pPr>
          </w:p>
        </w:tc>
        <w:tc>
          <w:tcPr>
            <w:tcW w:w="2391" w:type="dxa"/>
            <w:tcBorders>
              <w:top w:val="nil"/>
              <w:left w:val="nil"/>
              <w:bottom w:val="nil"/>
              <w:right w:val="nil"/>
            </w:tcBorders>
            <w:shd w:val="clear" w:color="auto" w:fill="auto"/>
            <w:noWrap/>
            <w:vAlign w:val="center"/>
            <w:hideMark/>
          </w:tcPr>
          <w:p w14:paraId="5F0217A2" w14:textId="77777777" w:rsidR="004B6584" w:rsidRPr="005715CE" w:rsidRDefault="004B6584" w:rsidP="004B6584">
            <w:pPr>
              <w:spacing w:after="0" w:line="240" w:lineRule="auto"/>
              <w:jc w:val="center"/>
              <w:rPr>
                <w:rFonts w:ascii="Times New Roman" w:eastAsia="Times New Roman" w:hAnsi="Times New Roman" w:cs="Times New Roman"/>
                <w:sz w:val="20"/>
                <w:szCs w:val="20"/>
              </w:rPr>
            </w:pPr>
          </w:p>
        </w:tc>
        <w:tc>
          <w:tcPr>
            <w:tcW w:w="913" w:type="dxa"/>
            <w:tcBorders>
              <w:top w:val="nil"/>
              <w:left w:val="nil"/>
              <w:bottom w:val="nil"/>
              <w:right w:val="nil"/>
            </w:tcBorders>
            <w:shd w:val="clear" w:color="auto" w:fill="auto"/>
            <w:noWrap/>
            <w:vAlign w:val="center"/>
            <w:hideMark/>
          </w:tcPr>
          <w:p w14:paraId="6E519709" w14:textId="77777777" w:rsidR="004B6584" w:rsidRPr="005715CE" w:rsidRDefault="004B6584" w:rsidP="004B6584">
            <w:pPr>
              <w:spacing w:after="0" w:line="240" w:lineRule="auto"/>
              <w:jc w:val="center"/>
              <w:rPr>
                <w:rFonts w:ascii="Times New Roman" w:eastAsia="Times New Roman" w:hAnsi="Times New Roman" w:cs="Times New Roman"/>
                <w:sz w:val="20"/>
                <w:szCs w:val="20"/>
              </w:rPr>
            </w:pPr>
          </w:p>
        </w:tc>
        <w:tc>
          <w:tcPr>
            <w:tcW w:w="379" w:type="dxa"/>
            <w:tcBorders>
              <w:top w:val="nil"/>
              <w:left w:val="nil"/>
              <w:bottom w:val="nil"/>
              <w:right w:val="nil"/>
            </w:tcBorders>
            <w:shd w:val="clear" w:color="auto" w:fill="auto"/>
            <w:noWrap/>
            <w:vAlign w:val="bottom"/>
            <w:hideMark/>
          </w:tcPr>
          <w:p w14:paraId="4B1C37C5" w14:textId="77777777" w:rsidR="004B6584" w:rsidRPr="005715CE" w:rsidRDefault="004B6584" w:rsidP="004B6584">
            <w:pPr>
              <w:spacing w:after="0" w:line="240" w:lineRule="auto"/>
              <w:jc w:val="center"/>
              <w:rPr>
                <w:rFonts w:ascii="Times New Roman" w:eastAsia="Times New Roman" w:hAnsi="Times New Roman" w:cs="Times New Roman"/>
                <w:sz w:val="20"/>
                <w:szCs w:val="20"/>
              </w:rPr>
            </w:pPr>
          </w:p>
        </w:tc>
        <w:tc>
          <w:tcPr>
            <w:tcW w:w="2479" w:type="dxa"/>
            <w:tcBorders>
              <w:top w:val="nil"/>
              <w:left w:val="nil"/>
              <w:bottom w:val="nil"/>
              <w:right w:val="nil"/>
            </w:tcBorders>
            <w:shd w:val="clear" w:color="auto" w:fill="auto"/>
            <w:noWrap/>
            <w:vAlign w:val="bottom"/>
            <w:hideMark/>
          </w:tcPr>
          <w:p w14:paraId="14945204" w14:textId="77777777" w:rsidR="004B6584" w:rsidRPr="005715CE" w:rsidRDefault="004B6584" w:rsidP="004B6584">
            <w:pPr>
              <w:spacing w:after="0" w:line="240" w:lineRule="auto"/>
              <w:jc w:val="center"/>
              <w:rPr>
                <w:rFonts w:ascii="Times New Roman" w:eastAsia="Times New Roman" w:hAnsi="Times New Roman" w:cs="Times New Roman"/>
                <w:sz w:val="20"/>
                <w:szCs w:val="20"/>
              </w:rPr>
            </w:pPr>
          </w:p>
        </w:tc>
        <w:tc>
          <w:tcPr>
            <w:tcW w:w="946" w:type="dxa"/>
            <w:tcBorders>
              <w:top w:val="nil"/>
              <w:left w:val="nil"/>
              <w:bottom w:val="nil"/>
              <w:right w:val="nil"/>
            </w:tcBorders>
            <w:shd w:val="clear" w:color="auto" w:fill="auto"/>
            <w:noWrap/>
            <w:vAlign w:val="bottom"/>
            <w:hideMark/>
          </w:tcPr>
          <w:p w14:paraId="191B27F1" w14:textId="77777777" w:rsidR="004B6584" w:rsidRPr="005715CE" w:rsidRDefault="004B6584" w:rsidP="004B6584">
            <w:pPr>
              <w:spacing w:after="0" w:line="240" w:lineRule="auto"/>
              <w:jc w:val="center"/>
              <w:rPr>
                <w:rFonts w:ascii="Times New Roman" w:eastAsia="Times New Roman" w:hAnsi="Times New Roman" w:cs="Times New Roman"/>
                <w:sz w:val="20"/>
                <w:szCs w:val="20"/>
              </w:rPr>
            </w:pPr>
          </w:p>
        </w:tc>
        <w:tc>
          <w:tcPr>
            <w:tcW w:w="517" w:type="dxa"/>
            <w:tcBorders>
              <w:top w:val="nil"/>
              <w:left w:val="nil"/>
              <w:bottom w:val="nil"/>
              <w:right w:val="nil"/>
            </w:tcBorders>
            <w:shd w:val="clear" w:color="auto" w:fill="auto"/>
            <w:noWrap/>
            <w:vAlign w:val="bottom"/>
            <w:hideMark/>
          </w:tcPr>
          <w:p w14:paraId="41D7FCC7" w14:textId="77777777" w:rsidR="004B6584" w:rsidRPr="005715CE" w:rsidRDefault="004B6584" w:rsidP="004B6584">
            <w:pPr>
              <w:spacing w:after="0" w:line="240" w:lineRule="auto"/>
              <w:jc w:val="center"/>
              <w:rPr>
                <w:rFonts w:ascii="Times New Roman" w:eastAsia="Times New Roman" w:hAnsi="Times New Roman" w:cs="Times New Roman"/>
                <w:sz w:val="20"/>
                <w:szCs w:val="20"/>
              </w:rPr>
            </w:pPr>
          </w:p>
        </w:tc>
        <w:tc>
          <w:tcPr>
            <w:tcW w:w="2391" w:type="dxa"/>
            <w:tcBorders>
              <w:top w:val="nil"/>
              <w:left w:val="nil"/>
              <w:bottom w:val="nil"/>
              <w:right w:val="nil"/>
            </w:tcBorders>
            <w:shd w:val="clear" w:color="auto" w:fill="auto"/>
            <w:noWrap/>
            <w:vAlign w:val="bottom"/>
            <w:hideMark/>
          </w:tcPr>
          <w:p w14:paraId="160928ED" w14:textId="77777777" w:rsidR="004B6584" w:rsidRPr="005715CE" w:rsidRDefault="004B6584" w:rsidP="004B6584">
            <w:pPr>
              <w:spacing w:after="0" w:line="240" w:lineRule="auto"/>
              <w:jc w:val="center"/>
              <w:rPr>
                <w:rFonts w:ascii="Times New Roman" w:eastAsia="Times New Roman" w:hAnsi="Times New Roman" w:cs="Times New Roman"/>
                <w:sz w:val="20"/>
                <w:szCs w:val="20"/>
              </w:rPr>
            </w:pPr>
          </w:p>
        </w:tc>
        <w:tc>
          <w:tcPr>
            <w:tcW w:w="913" w:type="dxa"/>
            <w:tcBorders>
              <w:top w:val="nil"/>
              <w:left w:val="nil"/>
              <w:bottom w:val="nil"/>
              <w:right w:val="nil"/>
            </w:tcBorders>
            <w:shd w:val="clear" w:color="auto" w:fill="auto"/>
            <w:noWrap/>
            <w:vAlign w:val="bottom"/>
            <w:hideMark/>
          </w:tcPr>
          <w:p w14:paraId="7873BC46" w14:textId="77777777" w:rsidR="004B6584" w:rsidRPr="005715CE" w:rsidRDefault="004B6584" w:rsidP="004B6584">
            <w:pPr>
              <w:spacing w:after="0" w:line="240" w:lineRule="auto"/>
              <w:jc w:val="center"/>
              <w:rPr>
                <w:rFonts w:ascii="Times New Roman" w:eastAsia="Times New Roman" w:hAnsi="Times New Roman" w:cs="Times New Roman"/>
                <w:sz w:val="20"/>
                <w:szCs w:val="20"/>
              </w:rPr>
            </w:pPr>
          </w:p>
        </w:tc>
      </w:tr>
      <w:tr w:rsidR="005715CE" w:rsidRPr="005715CE" w14:paraId="7D8FD8D9" w14:textId="77777777" w:rsidTr="004B6584">
        <w:trPr>
          <w:trHeight w:val="300"/>
        </w:trPr>
        <w:tc>
          <w:tcPr>
            <w:tcW w:w="3722" w:type="dxa"/>
            <w:tcBorders>
              <w:top w:val="nil"/>
              <w:left w:val="nil"/>
              <w:bottom w:val="nil"/>
              <w:right w:val="nil"/>
            </w:tcBorders>
            <w:shd w:val="clear" w:color="auto" w:fill="auto"/>
            <w:noWrap/>
            <w:vAlign w:val="center"/>
            <w:hideMark/>
          </w:tcPr>
          <w:p w14:paraId="36B84B41" w14:textId="77777777" w:rsidR="004B6584" w:rsidRPr="005715CE" w:rsidRDefault="004B6584" w:rsidP="004B6584">
            <w:pPr>
              <w:spacing w:after="0" w:line="240" w:lineRule="auto"/>
              <w:jc w:val="center"/>
              <w:rPr>
                <w:rFonts w:eastAsia="Times New Roman"/>
              </w:rPr>
            </w:pPr>
            <w:r w:rsidRPr="005715CE">
              <w:rPr>
                <w:rFonts w:eastAsia="Times New Roman"/>
              </w:rPr>
              <w:t>ER +</w:t>
            </w:r>
          </w:p>
        </w:tc>
        <w:tc>
          <w:tcPr>
            <w:tcW w:w="517" w:type="dxa"/>
            <w:tcBorders>
              <w:top w:val="nil"/>
              <w:left w:val="nil"/>
              <w:bottom w:val="nil"/>
              <w:right w:val="nil"/>
            </w:tcBorders>
            <w:shd w:val="clear" w:color="auto" w:fill="auto"/>
            <w:noWrap/>
            <w:vAlign w:val="center"/>
            <w:hideMark/>
          </w:tcPr>
          <w:p w14:paraId="572BC84A" w14:textId="7BD56CBA" w:rsidR="004B6584" w:rsidRPr="005715CE" w:rsidRDefault="00B77D7E" w:rsidP="004B6584">
            <w:pPr>
              <w:spacing w:after="0" w:line="240" w:lineRule="auto"/>
              <w:jc w:val="center"/>
              <w:rPr>
                <w:rFonts w:eastAsia="Times New Roman"/>
              </w:rPr>
            </w:pPr>
            <w:r w:rsidRPr="005715CE">
              <w:rPr>
                <w:rFonts w:eastAsia="Times New Roman"/>
              </w:rPr>
              <w:t>7</w:t>
            </w:r>
          </w:p>
        </w:tc>
        <w:tc>
          <w:tcPr>
            <w:tcW w:w="2391" w:type="dxa"/>
            <w:tcBorders>
              <w:top w:val="nil"/>
              <w:left w:val="nil"/>
              <w:bottom w:val="nil"/>
              <w:right w:val="nil"/>
            </w:tcBorders>
            <w:shd w:val="clear" w:color="auto" w:fill="auto"/>
            <w:noWrap/>
            <w:vAlign w:val="center"/>
            <w:hideMark/>
          </w:tcPr>
          <w:p w14:paraId="45AFAA41" w14:textId="3689182F" w:rsidR="004B6584" w:rsidRPr="005715CE" w:rsidRDefault="00B77D7E" w:rsidP="004B6584">
            <w:pPr>
              <w:spacing w:after="0" w:line="240" w:lineRule="auto"/>
              <w:jc w:val="center"/>
              <w:rPr>
                <w:rFonts w:eastAsia="Times New Roman"/>
              </w:rPr>
            </w:pPr>
            <w:r w:rsidRPr="005715CE">
              <w:rPr>
                <w:rFonts w:eastAsia="Times New Roman"/>
              </w:rPr>
              <w:t>1.09 (1.02-1.17</w:t>
            </w:r>
            <w:r w:rsidR="004B6584" w:rsidRPr="005715CE">
              <w:rPr>
                <w:rFonts w:eastAsia="Times New Roman"/>
              </w:rPr>
              <w:t>)</w:t>
            </w:r>
          </w:p>
        </w:tc>
        <w:tc>
          <w:tcPr>
            <w:tcW w:w="913" w:type="dxa"/>
            <w:tcBorders>
              <w:top w:val="nil"/>
              <w:left w:val="nil"/>
              <w:bottom w:val="nil"/>
              <w:right w:val="nil"/>
            </w:tcBorders>
            <w:shd w:val="clear" w:color="auto" w:fill="auto"/>
            <w:noWrap/>
            <w:vAlign w:val="center"/>
            <w:hideMark/>
          </w:tcPr>
          <w:p w14:paraId="7F23649D" w14:textId="77777777" w:rsidR="004B6584" w:rsidRPr="005715CE" w:rsidRDefault="004B6584" w:rsidP="004B6584">
            <w:pPr>
              <w:spacing w:after="0" w:line="240" w:lineRule="auto"/>
              <w:jc w:val="center"/>
              <w:rPr>
                <w:rFonts w:eastAsia="Times New Roman"/>
              </w:rPr>
            </w:pPr>
            <w:r w:rsidRPr="005715CE">
              <w:rPr>
                <w:rFonts w:eastAsia="Times New Roman"/>
              </w:rPr>
              <w:t>0.0</w:t>
            </w:r>
          </w:p>
        </w:tc>
        <w:tc>
          <w:tcPr>
            <w:tcW w:w="379" w:type="dxa"/>
            <w:tcBorders>
              <w:top w:val="nil"/>
              <w:left w:val="nil"/>
              <w:bottom w:val="nil"/>
              <w:right w:val="nil"/>
            </w:tcBorders>
            <w:shd w:val="clear" w:color="auto" w:fill="auto"/>
            <w:noWrap/>
            <w:vAlign w:val="bottom"/>
            <w:hideMark/>
          </w:tcPr>
          <w:p w14:paraId="0BD7D58C" w14:textId="1E943F70" w:rsidR="004B6584" w:rsidRPr="005715CE" w:rsidRDefault="00B77D7E" w:rsidP="004B6584">
            <w:pPr>
              <w:spacing w:after="0" w:line="240" w:lineRule="auto"/>
              <w:jc w:val="center"/>
              <w:rPr>
                <w:rFonts w:eastAsia="Times New Roman"/>
              </w:rPr>
            </w:pPr>
            <w:r w:rsidRPr="005715CE">
              <w:rPr>
                <w:rFonts w:eastAsia="Times New Roman"/>
              </w:rPr>
              <w:t>4</w:t>
            </w:r>
          </w:p>
        </w:tc>
        <w:tc>
          <w:tcPr>
            <w:tcW w:w="2479" w:type="dxa"/>
            <w:tcBorders>
              <w:top w:val="nil"/>
              <w:left w:val="nil"/>
              <w:bottom w:val="nil"/>
              <w:right w:val="nil"/>
            </w:tcBorders>
            <w:shd w:val="clear" w:color="auto" w:fill="auto"/>
            <w:noWrap/>
            <w:vAlign w:val="bottom"/>
            <w:hideMark/>
          </w:tcPr>
          <w:p w14:paraId="72280EBC" w14:textId="6A93D40E" w:rsidR="004B6584" w:rsidRPr="005715CE" w:rsidRDefault="00B77D7E" w:rsidP="004B6584">
            <w:pPr>
              <w:spacing w:after="0" w:line="240" w:lineRule="auto"/>
              <w:jc w:val="center"/>
              <w:rPr>
                <w:rFonts w:eastAsia="Times New Roman"/>
              </w:rPr>
            </w:pPr>
            <w:r w:rsidRPr="005715CE">
              <w:rPr>
                <w:rFonts w:eastAsia="Times New Roman"/>
              </w:rPr>
              <w:t>1.12 (0.95-1.32</w:t>
            </w:r>
            <w:r w:rsidR="004B6584" w:rsidRPr="005715CE">
              <w:rPr>
                <w:rFonts w:eastAsia="Times New Roman"/>
              </w:rPr>
              <w:t>)</w:t>
            </w:r>
          </w:p>
        </w:tc>
        <w:tc>
          <w:tcPr>
            <w:tcW w:w="946" w:type="dxa"/>
            <w:tcBorders>
              <w:top w:val="nil"/>
              <w:left w:val="nil"/>
              <w:bottom w:val="nil"/>
              <w:right w:val="nil"/>
            </w:tcBorders>
            <w:shd w:val="clear" w:color="auto" w:fill="auto"/>
            <w:noWrap/>
            <w:vAlign w:val="bottom"/>
            <w:hideMark/>
          </w:tcPr>
          <w:p w14:paraId="05CA28F4" w14:textId="61297AF8" w:rsidR="004B6584" w:rsidRPr="005715CE" w:rsidRDefault="00B77D7E" w:rsidP="004B6584">
            <w:pPr>
              <w:spacing w:after="0" w:line="240" w:lineRule="auto"/>
              <w:jc w:val="center"/>
              <w:rPr>
                <w:rFonts w:eastAsia="Times New Roman"/>
              </w:rPr>
            </w:pPr>
            <w:r w:rsidRPr="005715CE">
              <w:rPr>
                <w:rFonts w:eastAsia="Times New Roman"/>
              </w:rPr>
              <w:t>44.8</w:t>
            </w:r>
          </w:p>
        </w:tc>
        <w:tc>
          <w:tcPr>
            <w:tcW w:w="517" w:type="dxa"/>
            <w:tcBorders>
              <w:top w:val="nil"/>
              <w:left w:val="nil"/>
              <w:bottom w:val="nil"/>
              <w:right w:val="nil"/>
            </w:tcBorders>
            <w:shd w:val="clear" w:color="auto" w:fill="auto"/>
            <w:noWrap/>
            <w:vAlign w:val="bottom"/>
            <w:hideMark/>
          </w:tcPr>
          <w:p w14:paraId="3791C66C" w14:textId="77777777" w:rsidR="004B6584" w:rsidRPr="005715CE" w:rsidRDefault="004B6584" w:rsidP="004B6584">
            <w:pPr>
              <w:spacing w:after="0" w:line="240" w:lineRule="auto"/>
              <w:jc w:val="center"/>
              <w:rPr>
                <w:rFonts w:eastAsia="Times New Roman"/>
              </w:rPr>
            </w:pPr>
            <w:r w:rsidRPr="005715CE">
              <w:rPr>
                <w:rFonts w:eastAsia="Times New Roman"/>
              </w:rPr>
              <w:t>3</w:t>
            </w:r>
          </w:p>
        </w:tc>
        <w:tc>
          <w:tcPr>
            <w:tcW w:w="2391" w:type="dxa"/>
            <w:tcBorders>
              <w:top w:val="nil"/>
              <w:left w:val="nil"/>
              <w:bottom w:val="nil"/>
              <w:right w:val="nil"/>
            </w:tcBorders>
            <w:shd w:val="clear" w:color="auto" w:fill="auto"/>
            <w:noWrap/>
            <w:vAlign w:val="bottom"/>
            <w:hideMark/>
          </w:tcPr>
          <w:p w14:paraId="6E75F666" w14:textId="77777777" w:rsidR="004B6584" w:rsidRPr="005715CE" w:rsidRDefault="004B6584" w:rsidP="004B6584">
            <w:pPr>
              <w:spacing w:after="0" w:line="240" w:lineRule="auto"/>
              <w:jc w:val="center"/>
              <w:rPr>
                <w:rFonts w:eastAsia="Times New Roman"/>
              </w:rPr>
            </w:pPr>
            <w:r w:rsidRPr="005715CE">
              <w:rPr>
                <w:rFonts w:eastAsia="Times New Roman"/>
              </w:rPr>
              <w:t>1.06 (0.95-1.18)</w:t>
            </w:r>
          </w:p>
        </w:tc>
        <w:tc>
          <w:tcPr>
            <w:tcW w:w="913" w:type="dxa"/>
            <w:tcBorders>
              <w:top w:val="nil"/>
              <w:left w:val="nil"/>
              <w:bottom w:val="nil"/>
              <w:right w:val="nil"/>
            </w:tcBorders>
            <w:shd w:val="clear" w:color="auto" w:fill="auto"/>
            <w:noWrap/>
            <w:vAlign w:val="bottom"/>
            <w:hideMark/>
          </w:tcPr>
          <w:p w14:paraId="3E7A86BD" w14:textId="77777777" w:rsidR="004B6584" w:rsidRPr="005715CE" w:rsidRDefault="004B6584" w:rsidP="004B6584">
            <w:pPr>
              <w:spacing w:after="0" w:line="240" w:lineRule="auto"/>
              <w:jc w:val="center"/>
              <w:rPr>
                <w:rFonts w:eastAsia="Times New Roman"/>
              </w:rPr>
            </w:pPr>
            <w:r w:rsidRPr="005715CE">
              <w:rPr>
                <w:rFonts w:eastAsia="Times New Roman"/>
              </w:rPr>
              <w:t>0.0</w:t>
            </w:r>
          </w:p>
        </w:tc>
      </w:tr>
      <w:tr w:rsidR="005715CE" w:rsidRPr="005715CE" w14:paraId="62B0B84F" w14:textId="77777777" w:rsidTr="004B6584">
        <w:trPr>
          <w:trHeight w:val="300"/>
        </w:trPr>
        <w:tc>
          <w:tcPr>
            <w:tcW w:w="3722" w:type="dxa"/>
            <w:tcBorders>
              <w:top w:val="nil"/>
              <w:left w:val="nil"/>
              <w:bottom w:val="nil"/>
              <w:right w:val="nil"/>
            </w:tcBorders>
            <w:shd w:val="clear" w:color="auto" w:fill="auto"/>
            <w:noWrap/>
            <w:vAlign w:val="center"/>
            <w:hideMark/>
          </w:tcPr>
          <w:p w14:paraId="127EF505" w14:textId="77777777" w:rsidR="004B6584" w:rsidRPr="005715CE" w:rsidRDefault="004B6584" w:rsidP="004B6584">
            <w:pPr>
              <w:spacing w:after="0" w:line="240" w:lineRule="auto"/>
              <w:jc w:val="center"/>
              <w:rPr>
                <w:rFonts w:eastAsia="Times New Roman"/>
              </w:rPr>
            </w:pPr>
            <w:r w:rsidRPr="005715CE">
              <w:rPr>
                <w:rFonts w:eastAsia="Times New Roman"/>
              </w:rPr>
              <w:t>ER -</w:t>
            </w:r>
          </w:p>
        </w:tc>
        <w:tc>
          <w:tcPr>
            <w:tcW w:w="517" w:type="dxa"/>
            <w:tcBorders>
              <w:top w:val="nil"/>
              <w:left w:val="nil"/>
              <w:bottom w:val="nil"/>
              <w:right w:val="nil"/>
            </w:tcBorders>
            <w:shd w:val="clear" w:color="auto" w:fill="auto"/>
            <w:noWrap/>
            <w:vAlign w:val="center"/>
            <w:hideMark/>
          </w:tcPr>
          <w:p w14:paraId="2B8A81C8" w14:textId="6FB6E54F" w:rsidR="004B6584" w:rsidRPr="005715CE" w:rsidRDefault="00B77D7E" w:rsidP="004B6584">
            <w:pPr>
              <w:spacing w:after="0" w:line="240" w:lineRule="auto"/>
              <w:jc w:val="center"/>
              <w:rPr>
                <w:rFonts w:eastAsia="Times New Roman"/>
              </w:rPr>
            </w:pPr>
            <w:r w:rsidRPr="005715CE">
              <w:rPr>
                <w:rFonts w:eastAsia="Times New Roman"/>
              </w:rPr>
              <w:t>7</w:t>
            </w:r>
          </w:p>
        </w:tc>
        <w:tc>
          <w:tcPr>
            <w:tcW w:w="2391" w:type="dxa"/>
            <w:tcBorders>
              <w:top w:val="nil"/>
              <w:left w:val="nil"/>
              <w:bottom w:val="nil"/>
              <w:right w:val="nil"/>
            </w:tcBorders>
            <w:shd w:val="clear" w:color="auto" w:fill="auto"/>
            <w:noWrap/>
            <w:vAlign w:val="center"/>
            <w:hideMark/>
          </w:tcPr>
          <w:p w14:paraId="7BA19BA3" w14:textId="6452DBEF" w:rsidR="004B6584" w:rsidRPr="005715CE" w:rsidRDefault="00B77D7E" w:rsidP="004B6584">
            <w:pPr>
              <w:spacing w:after="0" w:line="240" w:lineRule="auto"/>
              <w:jc w:val="center"/>
              <w:rPr>
                <w:rFonts w:eastAsia="Times New Roman"/>
              </w:rPr>
            </w:pPr>
            <w:r w:rsidRPr="005715CE">
              <w:rPr>
                <w:rFonts w:eastAsia="Times New Roman"/>
              </w:rPr>
              <w:t>1.07 (0.92-1.23</w:t>
            </w:r>
            <w:r w:rsidR="004B6584" w:rsidRPr="005715CE">
              <w:rPr>
                <w:rFonts w:eastAsia="Times New Roman"/>
              </w:rPr>
              <w:t>)</w:t>
            </w:r>
          </w:p>
        </w:tc>
        <w:tc>
          <w:tcPr>
            <w:tcW w:w="913" w:type="dxa"/>
            <w:tcBorders>
              <w:top w:val="nil"/>
              <w:left w:val="nil"/>
              <w:bottom w:val="nil"/>
              <w:right w:val="nil"/>
            </w:tcBorders>
            <w:shd w:val="clear" w:color="auto" w:fill="auto"/>
            <w:noWrap/>
            <w:vAlign w:val="center"/>
            <w:hideMark/>
          </w:tcPr>
          <w:p w14:paraId="01DCAF16" w14:textId="77777777" w:rsidR="004B6584" w:rsidRPr="005715CE" w:rsidRDefault="004B6584" w:rsidP="004B6584">
            <w:pPr>
              <w:spacing w:after="0" w:line="240" w:lineRule="auto"/>
              <w:jc w:val="center"/>
              <w:rPr>
                <w:rFonts w:eastAsia="Times New Roman"/>
              </w:rPr>
            </w:pPr>
            <w:r w:rsidRPr="005715CE">
              <w:rPr>
                <w:rFonts w:eastAsia="Times New Roman"/>
              </w:rPr>
              <w:t>0.0</w:t>
            </w:r>
          </w:p>
        </w:tc>
        <w:tc>
          <w:tcPr>
            <w:tcW w:w="379" w:type="dxa"/>
            <w:tcBorders>
              <w:top w:val="nil"/>
              <w:left w:val="nil"/>
              <w:bottom w:val="nil"/>
              <w:right w:val="nil"/>
            </w:tcBorders>
            <w:shd w:val="clear" w:color="auto" w:fill="auto"/>
            <w:noWrap/>
            <w:vAlign w:val="bottom"/>
            <w:hideMark/>
          </w:tcPr>
          <w:p w14:paraId="0A357DA4" w14:textId="012A9CE3" w:rsidR="004B6584" w:rsidRPr="005715CE" w:rsidRDefault="00B77D7E" w:rsidP="004B6584">
            <w:pPr>
              <w:spacing w:after="0" w:line="240" w:lineRule="auto"/>
              <w:jc w:val="center"/>
              <w:rPr>
                <w:rFonts w:eastAsia="Times New Roman"/>
              </w:rPr>
            </w:pPr>
            <w:r w:rsidRPr="005715CE">
              <w:rPr>
                <w:rFonts w:eastAsia="Times New Roman"/>
              </w:rPr>
              <w:t>4</w:t>
            </w:r>
          </w:p>
        </w:tc>
        <w:tc>
          <w:tcPr>
            <w:tcW w:w="2479" w:type="dxa"/>
            <w:tcBorders>
              <w:top w:val="nil"/>
              <w:left w:val="nil"/>
              <w:bottom w:val="nil"/>
              <w:right w:val="nil"/>
            </w:tcBorders>
            <w:shd w:val="clear" w:color="auto" w:fill="auto"/>
            <w:noWrap/>
            <w:vAlign w:val="bottom"/>
            <w:hideMark/>
          </w:tcPr>
          <w:p w14:paraId="4121BB39" w14:textId="244B6191" w:rsidR="004B6584" w:rsidRPr="005715CE" w:rsidRDefault="00B77D7E" w:rsidP="004B6584">
            <w:pPr>
              <w:spacing w:after="0" w:line="240" w:lineRule="auto"/>
              <w:jc w:val="center"/>
              <w:rPr>
                <w:rFonts w:eastAsia="Times New Roman"/>
              </w:rPr>
            </w:pPr>
            <w:r w:rsidRPr="005715CE">
              <w:rPr>
                <w:rFonts w:eastAsia="Times New Roman"/>
              </w:rPr>
              <w:t>1.12 (0.92</w:t>
            </w:r>
            <w:r w:rsidR="004B6584" w:rsidRPr="005715CE">
              <w:rPr>
                <w:rFonts w:eastAsia="Times New Roman"/>
              </w:rPr>
              <w:t>-1.35)</w:t>
            </w:r>
          </w:p>
        </w:tc>
        <w:tc>
          <w:tcPr>
            <w:tcW w:w="946" w:type="dxa"/>
            <w:tcBorders>
              <w:top w:val="nil"/>
              <w:left w:val="nil"/>
              <w:bottom w:val="nil"/>
              <w:right w:val="nil"/>
            </w:tcBorders>
            <w:shd w:val="clear" w:color="auto" w:fill="auto"/>
            <w:noWrap/>
            <w:vAlign w:val="bottom"/>
            <w:hideMark/>
          </w:tcPr>
          <w:p w14:paraId="46183E7B" w14:textId="77777777" w:rsidR="004B6584" w:rsidRPr="005715CE" w:rsidRDefault="004B6584" w:rsidP="004B6584">
            <w:pPr>
              <w:spacing w:after="0" w:line="240" w:lineRule="auto"/>
              <w:jc w:val="center"/>
              <w:rPr>
                <w:rFonts w:eastAsia="Times New Roman"/>
              </w:rPr>
            </w:pPr>
            <w:r w:rsidRPr="005715CE">
              <w:rPr>
                <w:rFonts w:eastAsia="Times New Roman"/>
              </w:rPr>
              <w:t>0.0</w:t>
            </w:r>
          </w:p>
        </w:tc>
        <w:tc>
          <w:tcPr>
            <w:tcW w:w="517" w:type="dxa"/>
            <w:tcBorders>
              <w:top w:val="nil"/>
              <w:left w:val="nil"/>
              <w:bottom w:val="nil"/>
              <w:right w:val="nil"/>
            </w:tcBorders>
            <w:shd w:val="clear" w:color="auto" w:fill="auto"/>
            <w:noWrap/>
            <w:vAlign w:val="bottom"/>
            <w:hideMark/>
          </w:tcPr>
          <w:p w14:paraId="2B21DBDD" w14:textId="77777777" w:rsidR="004B6584" w:rsidRPr="005715CE" w:rsidRDefault="004B6584" w:rsidP="004B6584">
            <w:pPr>
              <w:spacing w:after="0" w:line="240" w:lineRule="auto"/>
              <w:jc w:val="center"/>
              <w:rPr>
                <w:rFonts w:eastAsia="Times New Roman"/>
              </w:rPr>
            </w:pPr>
            <w:r w:rsidRPr="005715CE">
              <w:rPr>
                <w:rFonts w:eastAsia="Times New Roman"/>
              </w:rPr>
              <w:t>3</w:t>
            </w:r>
          </w:p>
        </w:tc>
        <w:tc>
          <w:tcPr>
            <w:tcW w:w="2391" w:type="dxa"/>
            <w:tcBorders>
              <w:top w:val="nil"/>
              <w:left w:val="nil"/>
              <w:bottom w:val="nil"/>
              <w:right w:val="nil"/>
            </w:tcBorders>
            <w:shd w:val="clear" w:color="auto" w:fill="auto"/>
            <w:noWrap/>
            <w:vAlign w:val="bottom"/>
            <w:hideMark/>
          </w:tcPr>
          <w:p w14:paraId="4CFC6555" w14:textId="77777777" w:rsidR="004B6584" w:rsidRPr="005715CE" w:rsidRDefault="004B6584" w:rsidP="004B6584">
            <w:pPr>
              <w:spacing w:after="0" w:line="240" w:lineRule="auto"/>
              <w:jc w:val="center"/>
              <w:rPr>
                <w:rFonts w:eastAsia="Times New Roman"/>
              </w:rPr>
            </w:pPr>
            <w:r w:rsidRPr="005715CE">
              <w:rPr>
                <w:rFonts w:eastAsia="Times New Roman"/>
              </w:rPr>
              <w:t>1.01 (0.81-1.25)</w:t>
            </w:r>
          </w:p>
        </w:tc>
        <w:tc>
          <w:tcPr>
            <w:tcW w:w="913" w:type="dxa"/>
            <w:tcBorders>
              <w:top w:val="nil"/>
              <w:left w:val="nil"/>
              <w:bottom w:val="nil"/>
              <w:right w:val="nil"/>
            </w:tcBorders>
            <w:shd w:val="clear" w:color="auto" w:fill="auto"/>
            <w:noWrap/>
            <w:vAlign w:val="bottom"/>
            <w:hideMark/>
          </w:tcPr>
          <w:p w14:paraId="09C842A0" w14:textId="77777777" w:rsidR="004B6584" w:rsidRPr="005715CE" w:rsidRDefault="004B6584" w:rsidP="004B6584">
            <w:pPr>
              <w:spacing w:after="0" w:line="240" w:lineRule="auto"/>
              <w:jc w:val="center"/>
              <w:rPr>
                <w:rFonts w:eastAsia="Times New Roman"/>
              </w:rPr>
            </w:pPr>
            <w:r w:rsidRPr="005715CE">
              <w:rPr>
                <w:rFonts w:eastAsia="Times New Roman"/>
              </w:rPr>
              <w:t>0.0</w:t>
            </w:r>
          </w:p>
        </w:tc>
      </w:tr>
      <w:tr w:rsidR="005715CE" w:rsidRPr="005715CE" w14:paraId="71B1ACA2" w14:textId="77777777" w:rsidTr="004B6584">
        <w:trPr>
          <w:trHeight w:val="300"/>
        </w:trPr>
        <w:tc>
          <w:tcPr>
            <w:tcW w:w="3722" w:type="dxa"/>
            <w:tcBorders>
              <w:top w:val="nil"/>
              <w:left w:val="nil"/>
              <w:bottom w:val="nil"/>
              <w:right w:val="nil"/>
            </w:tcBorders>
            <w:shd w:val="clear" w:color="auto" w:fill="auto"/>
            <w:noWrap/>
            <w:vAlign w:val="center"/>
            <w:hideMark/>
          </w:tcPr>
          <w:p w14:paraId="309B93C7" w14:textId="77777777" w:rsidR="004B6584" w:rsidRPr="005715CE" w:rsidRDefault="004B6584" w:rsidP="004B6584">
            <w:pPr>
              <w:spacing w:after="0" w:line="240" w:lineRule="auto"/>
              <w:rPr>
                <w:rFonts w:eastAsia="Times New Roman"/>
                <w:b/>
                <w:bCs/>
              </w:rPr>
            </w:pPr>
            <w:r w:rsidRPr="005715CE">
              <w:rPr>
                <w:rFonts w:eastAsia="Times New Roman"/>
                <w:b/>
                <w:bCs/>
              </w:rPr>
              <w:t>LAN/sunshine hours</w:t>
            </w:r>
          </w:p>
        </w:tc>
        <w:tc>
          <w:tcPr>
            <w:tcW w:w="517" w:type="dxa"/>
            <w:tcBorders>
              <w:top w:val="nil"/>
              <w:left w:val="nil"/>
              <w:bottom w:val="nil"/>
              <w:right w:val="nil"/>
            </w:tcBorders>
            <w:shd w:val="clear" w:color="auto" w:fill="auto"/>
            <w:noWrap/>
            <w:vAlign w:val="center"/>
            <w:hideMark/>
          </w:tcPr>
          <w:p w14:paraId="5B811468" w14:textId="77777777" w:rsidR="004B6584" w:rsidRPr="005715CE" w:rsidRDefault="004B6584" w:rsidP="004B6584">
            <w:pPr>
              <w:spacing w:after="0" w:line="240" w:lineRule="auto"/>
              <w:rPr>
                <w:rFonts w:eastAsia="Times New Roman"/>
                <w:b/>
                <w:bCs/>
              </w:rPr>
            </w:pPr>
          </w:p>
        </w:tc>
        <w:tc>
          <w:tcPr>
            <w:tcW w:w="2391" w:type="dxa"/>
            <w:tcBorders>
              <w:top w:val="nil"/>
              <w:left w:val="nil"/>
              <w:bottom w:val="nil"/>
              <w:right w:val="nil"/>
            </w:tcBorders>
            <w:shd w:val="clear" w:color="auto" w:fill="auto"/>
            <w:noWrap/>
            <w:vAlign w:val="center"/>
            <w:hideMark/>
          </w:tcPr>
          <w:p w14:paraId="01F8AED4" w14:textId="77777777" w:rsidR="004B6584" w:rsidRPr="005715CE" w:rsidRDefault="004B6584" w:rsidP="004B6584">
            <w:pPr>
              <w:spacing w:after="0" w:line="240" w:lineRule="auto"/>
              <w:jc w:val="center"/>
              <w:rPr>
                <w:rFonts w:ascii="Times New Roman" w:eastAsia="Times New Roman" w:hAnsi="Times New Roman" w:cs="Times New Roman"/>
                <w:sz w:val="20"/>
                <w:szCs w:val="20"/>
              </w:rPr>
            </w:pPr>
          </w:p>
        </w:tc>
        <w:tc>
          <w:tcPr>
            <w:tcW w:w="913" w:type="dxa"/>
            <w:tcBorders>
              <w:top w:val="nil"/>
              <w:left w:val="nil"/>
              <w:bottom w:val="nil"/>
              <w:right w:val="nil"/>
            </w:tcBorders>
            <w:shd w:val="clear" w:color="auto" w:fill="auto"/>
            <w:noWrap/>
            <w:vAlign w:val="center"/>
            <w:hideMark/>
          </w:tcPr>
          <w:p w14:paraId="3C57B4B6" w14:textId="77777777" w:rsidR="004B6584" w:rsidRPr="005715CE" w:rsidRDefault="004B6584" w:rsidP="004B6584">
            <w:pPr>
              <w:spacing w:after="0" w:line="240" w:lineRule="auto"/>
              <w:jc w:val="center"/>
              <w:rPr>
                <w:rFonts w:ascii="Times New Roman" w:eastAsia="Times New Roman" w:hAnsi="Times New Roman" w:cs="Times New Roman"/>
                <w:sz w:val="20"/>
                <w:szCs w:val="20"/>
              </w:rPr>
            </w:pPr>
          </w:p>
        </w:tc>
        <w:tc>
          <w:tcPr>
            <w:tcW w:w="379" w:type="dxa"/>
            <w:tcBorders>
              <w:top w:val="nil"/>
              <w:left w:val="nil"/>
              <w:bottom w:val="nil"/>
              <w:right w:val="nil"/>
            </w:tcBorders>
            <w:shd w:val="clear" w:color="auto" w:fill="auto"/>
            <w:noWrap/>
            <w:vAlign w:val="bottom"/>
            <w:hideMark/>
          </w:tcPr>
          <w:p w14:paraId="0BBC7EB8" w14:textId="77777777" w:rsidR="004B6584" w:rsidRPr="005715CE" w:rsidRDefault="004B6584" w:rsidP="004B6584">
            <w:pPr>
              <w:spacing w:after="0" w:line="240" w:lineRule="auto"/>
              <w:jc w:val="center"/>
              <w:rPr>
                <w:rFonts w:ascii="Times New Roman" w:eastAsia="Times New Roman" w:hAnsi="Times New Roman" w:cs="Times New Roman"/>
                <w:sz w:val="20"/>
                <w:szCs w:val="20"/>
              </w:rPr>
            </w:pPr>
          </w:p>
        </w:tc>
        <w:tc>
          <w:tcPr>
            <w:tcW w:w="2479" w:type="dxa"/>
            <w:tcBorders>
              <w:top w:val="nil"/>
              <w:left w:val="nil"/>
              <w:bottom w:val="nil"/>
              <w:right w:val="nil"/>
            </w:tcBorders>
            <w:shd w:val="clear" w:color="auto" w:fill="auto"/>
            <w:noWrap/>
            <w:vAlign w:val="bottom"/>
            <w:hideMark/>
          </w:tcPr>
          <w:p w14:paraId="5955FFBB" w14:textId="77777777" w:rsidR="004B6584" w:rsidRPr="005715CE" w:rsidRDefault="004B6584" w:rsidP="004B6584">
            <w:pPr>
              <w:spacing w:after="0" w:line="240" w:lineRule="auto"/>
              <w:jc w:val="center"/>
              <w:rPr>
                <w:rFonts w:ascii="Times New Roman" w:eastAsia="Times New Roman" w:hAnsi="Times New Roman" w:cs="Times New Roman"/>
                <w:sz w:val="20"/>
                <w:szCs w:val="20"/>
              </w:rPr>
            </w:pPr>
          </w:p>
        </w:tc>
        <w:tc>
          <w:tcPr>
            <w:tcW w:w="946" w:type="dxa"/>
            <w:tcBorders>
              <w:top w:val="nil"/>
              <w:left w:val="nil"/>
              <w:bottom w:val="nil"/>
              <w:right w:val="nil"/>
            </w:tcBorders>
            <w:shd w:val="clear" w:color="auto" w:fill="auto"/>
            <w:noWrap/>
            <w:vAlign w:val="bottom"/>
            <w:hideMark/>
          </w:tcPr>
          <w:p w14:paraId="53408D30" w14:textId="77777777" w:rsidR="004B6584" w:rsidRPr="005715CE" w:rsidRDefault="004B6584" w:rsidP="004B6584">
            <w:pPr>
              <w:spacing w:after="0" w:line="240" w:lineRule="auto"/>
              <w:jc w:val="center"/>
              <w:rPr>
                <w:rFonts w:ascii="Times New Roman" w:eastAsia="Times New Roman" w:hAnsi="Times New Roman" w:cs="Times New Roman"/>
                <w:sz w:val="20"/>
                <w:szCs w:val="20"/>
              </w:rPr>
            </w:pPr>
          </w:p>
        </w:tc>
        <w:tc>
          <w:tcPr>
            <w:tcW w:w="517" w:type="dxa"/>
            <w:tcBorders>
              <w:top w:val="nil"/>
              <w:left w:val="nil"/>
              <w:bottom w:val="nil"/>
              <w:right w:val="nil"/>
            </w:tcBorders>
            <w:shd w:val="clear" w:color="auto" w:fill="auto"/>
            <w:noWrap/>
            <w:vAlign w:val="bottom"/>
            <w:hideMark/>
          </w:tcPr>
          <w:p w14:paraId="6E75459F" w14:textId="77777777" w:rsidR="004B6584" w:rsidRPr="005715CE" w:rsidRDefault="004B6584" w:rsidP="004B6584">
            <w:pPr>
              <w:spacing w:after="0" w:line="240" w:lineRule="auto"/>
              <w:jc w:val="center"/>
              <w:rPr>
                <w:rFonts w:ascii="Times New Roman" w:eastAsia="Times New Roman" w:hAnsi="Times New Roman" w:cs="Times New Roman"/>
                <w:sz w:val="20"/>
                <w:szCs w:val="20"/>
              </w:rPr>
            </w:pPr>
          </w:p>
        </w:tc>
        <w:tc>
          <w:tcPr>
            <w:tcW w:w="2391" w:type="dxa"/>
            <w:tcBorders>
              <w:top w:val="nil"/>
              <w:left w:val="nil"/>
              <w:bottom w:val="nil"/>
              <w:right w:val="nil"/>
            </w:tcBorders>
            <w:shd w:val="clear" w:color="auto" w:fill="auto"/>
            <w:noWrap/>
            <w:vAlign w:val="bottom"/>
            <w:hideMark/>
          </w:tcPr>
          <w:p w14:paraId="23FCE724" w14:textId="77777777" w:rsidR="004B6584" w:rsidRPr="005715CE" w:rsidRDefault="004B6584" w:rsidP="004B6584">
            <w:pPr>
              <w:spacing w:after="0" w:line="240" w:lineRule="auto"/>
              <w:jc w:val="center"/>
              <w:rPr>
                <w:rFonts w:ascii="Times New Roman" w:eastAsia="Times New Roman" w:hAnsi="Times New Roman" w:cs="Times New Roman"/>
                <w:sz w:val="20"/>
                <w:szCs w:val="20"/>
              </w:rPr>
            </w:pPr>
          </w:p>
        </w:tc>
        <w:tc>
          <w:tcPr>
            <w:tcW w:w="913" w:type="dxa"/>
            <w:tcBorders>
              <w:top w:val="nil"/>
              <w:left w:val="nil"/>
              <w:bottom w:val="nil"/>
              <w:right w:val="nil"/>
            </w:tcBorders>
            <w:shd w:val="clear" w:color="auto" w:fill="auto"/>
            <w:noWrap/>
            <w:vAlign w:val="bottom"/>
            <w:hideMark/>
          </w:tcPr>
          <w:p w14:paraId="383C05A7" w14:textId="77777777" w:rsidR="004B6584" w:rsidRPr="005715CE" w:rsidRDefault="004B6584" w:rsidP="004B6584">
            <w:pPr>
              <w:spacing w:after="0" w:line="240" w:lineRule="auto"/>
              <w:jc w:val="center"/>
              <w:rPr>
                <w:rFonts w:ascii="Times New Roman" w:eastAsia="Times New Roman" w:hAnsi="Times New Roman" w:cs="Times New Roman"/>
                <w:sz w:val="20"/>
                <w:szCs w:val="20"/>
              </w:rPr>
            </w:pPr>
          </w:p>
        </w:tc>
      </w:tr>
      <w:tr w:rsidR="005715CE" w:rsidRPr="005715CE" w14:paraId="4650A826" w14:textId="77777777" w:rsidTr="004B6584">
        <w:trPr>
          <w:trHeight w:val="300"/>
        </w:trPr>
        <w:tc>
          <w:tcPr>
            <w:tcW w:w="3722" w:type="dxa"/>
            <w:tcBorders>
              <w:top w:val="nil"/>
              <w:left w:val="nil"/>
              <w:bottom w:val="nil"/>
              <w:right w:val="nil"/>
            </w:tcBorders>
            <w:shd w:val="clear" w:color="auto" w:fill="auto"/>
            <w:noWrap/>
            <w:vAlign w:val="center"/>
            <w:hideMark/>
          </w:tcPr>
          <w:p w14:paraId="4838C24E" w14:textId="77777777" w:rsidR="004B6584" w:rsidRPr="005715CE" w:rsidRDefault="004B6584" w:rsidP="004B6584">
            <w:pPr>
              <w:spacing w:after="0" w:line="240" w:lineRule="auto"/>
              <w:jc w:val="center"/>
              <w:rPr>
                <w:rFonts w:eastAsia="Times New Roman"/>
              </w:rPr>
            </w:pPr>
            <w:r w:rsidRPr="005715CE">
              <w:rPr>
                <w:rFonts w:eastAsia="Times New Roman"/>
              </w:rPr>
              <w:t>&lt; 2000 h.</w:t>
            </w:r>
          </w:p>
        </w:tc>
        <w:tc>
          <w:tcPr>
            <w:tcW w:w="517" w:type="dxa"/>
            <w:tcBorders>
              <w:top w:val="nil"/>
              <w:left w:val="nil"/>
              <w:bottom w:val="nil"/>
              <w:right w:val="nil"/>
            </w:tcBorders>
            <w:shd w:val="clear" w:color="auto" w:fill="auto"/>
            <w:noWrap/>
            <w:vAlign w:val="center"/>
            <w:hideMark/>
          </w:tcPr>
          <w:p w14:paraId="44830320" w14:textId="77777777" w:rsidR="004B6584" w:rsidRPr="005715CE" w:rsidRDefault="004B6584" w:rsidP="004B6584">
            <w:pPr>
              <w:spacing w:after="0" w:line="240" w:lineRule="auto"/>
              <w:jc w:val="center"/>
              <w:rPr>
                <w:rFonts w:eastAsia="Times New Roman"/>
              </w:rPr>
            </w:pPr>
            <w:r w:rsidRPr="005715CE">
              <w:rPr>
                <w:rFonts w:eastAsia="Times New Roman"/>
              </w:rPr>
              <w:t>3</w:t>
            </w:r>
          </w:p>
        </w:tc>
        <w:tc>
          <w:tcPr>
            <w:tcW w:w="2391" w:type="dxa"/>
            <w:tcBorders>
              <w:top w:val="nil"/>
              <w:left w:val="nil"/>
              <w:bottom w:val="nil"/>
              <w:right w:val="nil"/>
            </w:tcBorders>
            <w:shd w:val="clear" w:color="auto" w:fill="auto"/>
            <w:noWrap/>
            <w:vAlign w:val="center"/>
            <w:hideMark/>
          </w:tcPr>
          <w:p w14:paraId="711BC5D4" w14:textId="79F0B3D2" w:rsidR="004B6584" w:rsidRPr="005715CE" w:rsidRDefault="00B77D7E" w:rsidP="004B6584">
            <w:pPr>
              <w:spacing w:after="0" w:line="240" w:lineRule="auto"/>
              <w:jc w:val="center"/>
              <w:rPr>
                <w:rFonts w:eastAsia="Times New Roman"/>
              </w:rPr>
            </w:pPr>
            <w:r w:rsidRPr="005715CE">
              <w:rPr>
                <w:rFonts w:eastAsia="Times New Roman"/>
              </w:rPr>
              <w:t>0.99 (0.89-1.11</w:t>
            </w:r>
            <w:r w:rsidR="004B6584" w:rsidRPr="005715CE">
              <w:rPr>
                <w:rFonts w:eastAsia="Times New Roman"/>
              </w:rPr>
              <w:t>)</w:t>
            </w:r>
          </w:p>
        </w:tc>
        <w:tc>
          <w:tcPr>
            <w:tcW w:w="913" w:type="dxa"/>
            <w:tcBorders>
              <w:top w:val="nil"/>
              <w:left w:val="nil"/>
              <w:bottom w:val="nil"/>
              <w:right w:val="nil"/>
            </w:tcBorders>
            <w:shd w:val="clear" w:color="auto" w:fill="auto"/>
            <w:noWrap/>
            <w:vAlign w:val="center"/>
            <w:hideMark/>
          </w:tcPr>
          <w:p w14:paraId="518142BC" w14:textId="77777777" w:rsidR="004B6584" w:rsidRPr="005715CE" w:rsidRDefault="004B6584" w:rsidP="004B6584">
            <w:pPr>
              <w:spacing w:after="0" w:line="240" w:lineRule="auto"/>
              <w:jc w:val="center"/>
              <w:rPr>
                <w:rFonts w:eastAsia="Times New Roman"/>
              </w:rPr>
            </w:pPr>
            <w:r w:rsidRPr="005715CE">
              <w:rPr>
                <w:rFonts w:eastAsia="Times New Roman"/>
              </w:rPr>
              <w:t>0.0</w:t>
            </w:r>
          </w:p>
        </w:tc>
        <w:tc>
          <w:tcPr>
            <w:tcW w:w="379" w:type="dxa"/>
            <w:tcBorders>
              <w:top w:val="nil"/>
              <w:left w:val="nil"/>
              <w:bottom w:val="nil"/>
              <w:right w:val="nil"/>
            </w:tcBorders>
            <w:shd w:val="clear" w:color="auto" w:fill="auto"/>
            <w:noWrap/>
            <w:vAlign w:val="center"/>
            <w:hideMark/>
          </w:tcPr>
          <w:p w14:paraId="66EA15B7" w14:textId="77777777" w:rsidR="004B6584" w:rsidRPr="005715CE" w:rsidRDefault="004B6584" w:rsidP="004B6584">
            <w:pPr>
              <w:spacing w:after="0" w:line="240" w:lineRule="auto"/>
              <w:jc w:val="center"/>
              <w:rPr>
                <w:rFonts w:eastAsia="Times New Roman"/>
              </w:rPr>
            </w:pPr>
            <w:r w:rsidRPr="005715CE">
              <w:rPr>
                <w:rFonts w:eastAsia="Times New Roman"/>
              </w:rPr>
              <w:t>2</w:t>
            </w:r>
          </w:p>
        </w:tc>
        <w:tc>
          <w:tcPr>
            <w:tcW w:w="2479" w:type="dxa"/>
            <w:tcBorders>
              <w:top w:val="nil"/>
              <w:left w:val="nil"/>
              <w:bottom w:val="nil"/>
              <w:right w:val="nil"/>
            </w:tcBorders>
            <w:shd w:val="clear" w:color="auto" w:fill="auto"/>
            <w:noWrap/>
            <w:vAlign w:val="center"/>
            <w:hideMark/>
          </w:tcPr>
          <w:p w14:paraId="3D4FEB24" w14:textId="77777777" w:rsidR="004B6584" w:rsidRPr="005715CE" w:rsidRDefault="004B6584" w:rsidP="004B6584">
            <w:pPr>
              <w:spacing w:after="0" w:line="240" w:lineRule="auto"/>
              <w:jc w:val="center"/>
              <w:rPr>
                <w:rFonts w:eastAsia="Times New Roman"/>
              </w:rPr>
            </w:pPr>
            <w:r w:rsidRPr="005715CE">
              <w:rPr>
                <w:rFonts w:eastAsia="Times New Roman"/>
              </w:rPr>
              <w:t>0.96 (0.80-1.16)</w:t>
            </w:r>
          </w:p>
        </w:tc>
        <w:tc>
          <w:tcPr>
            <w:tcW w:w="946" w:type="dxa"/>
            <w:tcBorders>
              <w:top w:val="nil"/>
              <w:left w:val="nil"/>
              <w:bottom w:val="nil"/>
              <w:right w:val="nil"/>
            </w:tcBorders>
            <w:shd w:val="clear" w:color="auto" w:fill="auto"/>
            <w:noWrap/>
            <w:vAlign w:val="center"/>
            <w:hideMark/>
          </w:tcPr>
          <w:p w14:paraId="3DFC9FDE" w14:textId="77777777" w:rsidR="004B6584" w:rsidRPr="005715CE" w:rsidRDefault="004B6584" w:rsidP="004B6584">
            <w:pPr>
              <w:spacing w:after="0" w:line="240" w:lineRule="auto"/>
              <w:jc w:val="center"/>
              <w:rPr>
                <w:rFonts w:eastAsia="Times New Roman"/>
              </w:rPr>
            </w:pPr>
            <w:r w:rsidRPr="005715CE">
              <w:rPr>
                <w:rFonts w:eastAsia="Times New Roman"/>
              </w:rPr>
              <w:t>0.0</w:t>
            </w:r>
          </w:p>
        </w:tc>
        <w:tc>
          <w:tcPr>
            <w:tcW w:w="517" w:type="dxa"/>
            <w:tcBorders>
              <w:top w:val="nil"/>
              <w:left w:val="nil"/>
              <w:bottom w:val="nil"/>
              <w:right w:val="nil"/>
            </w:tcBorders>
            <w:shd w:val="clear" w:color="auto" w:fill="auto"/>
            <w:noWrap/>
            <w:vAlign w:val="center"/>
            <w:hideMark/>
          </w:tcPr>
          <w:p w14:paraId="1F8DCEAF" w14:textId="77777777" w:rsidR="004B6584" w:rsidRPr="005715CE" w:rsidRDefault="004B6584" w:rsidP="004B6584">
            <w:pPr>
              <w:spacing w:after="0" w:line="240" w:lineRule="auto"/>
              <w:jc w:val="center"/>
              <w:rPr>
                <w:rFonts w:eastAsia="Times New Roman"/>
              </w:rPr>
            </w:pPr>
            <w:r w:rsidRPr="005715CE">
              <w:rPr>
                <w:rFonts w:eastAsia="Times New Roman"/>
              </w:rPr>
              <w:t>1</w:t>
            </w:r>
          </w:p>
        </w:tc>
        <w:tc>
          <w:tcPr>
            <w:tcW w:w="2391" w:type="dxa"/>
            <w:tcBorders>
              <w:top w:val="nil"/>
              <w:left w:val="nil"/>
              <w:bottom w:val="nil"/>
              <w:right w:val="nil"/>
            </w:tcBorders>
            <w:shd w:val="clear" w:color="auto" w:fill="auto"/>
            <w:noWrap/>
            <w:vAlign w:val="center"/>
            <w:hideMark/>
          </w:tcPr>
          <w:p w14:paraId="1E3ECA8C" w14:textId="77777777" w:rsidR="004B6584" w:rsidRPr="005715CE" w:rsidRDefault="004B6584" w:rsidP="004B6584">
            <w:pPr>
              <w:spacing w:after="0" w:line="240" w:lineRule="auto"/>
              <w:jc w:val="center"/>
              <w:rPr>
                <w:rFonts w:eastAsia="Times New Roman"/>
              </w:rPr>
            </w:pPr>
            <w:r w:rsidRPr="005715CE">
              <w:rPr>
                <w:rFonts w:eastAsia="Times New Roman"/>
              </w:rPr>
              <w:t>1.01 (0.88-1.15)</w:t>
            </w:r>
          </w:p>
        </w:tc>
        <w:tc>
          <w:tcPr>
            <w:tcW w:w="913" w:type="dxa"/>
            <w:tcBorders>
              <w:top w:val="nil"/>
              <w:left w:val="nil"/>
              <w:bottom w:val="nil"/>
              <w:right w:val="nil"/>
            </w:tcBorders>
            <w:shd w:val="clear" w:color="auto" w:fill="auto"/>
            <w:noWrap/>
            <w:vAlign w:val="center"/>
            <w:hideMark/>
          </w:tcPr>
          <w:p w14:paraId="69ED0E76" w14:textId="77777777" w:rsidR="004B6584" w:rsidRPr="005715CE" w:rsidRDefault="004B6584" w:rsidP="004B6584">
            <w:pPr>
              <w:spacing w:after="0" w:line="240" w:lineRule="auto"/>
              <w:jc w:val="center"/>
              <w:rPr>
                <w:rFonts w:eastAsia="Times New Roman"/>
              </w:rPr>
            </w:pPr>
            <w:r w:rsidRPr="005715CE">
              <w:rPr>
                <w:rFonts w:eastAsia="Times New Roman"/>
              </w:rPr>
              <w:t>-</w:t>
            </w:r>
          </w:p>
        </w:tc>
      </w:tr>
      <w:tr w:rsidR="005715CE" w:rsidRPr="005715CE" w14:paraId="47E5687D" w14:textId="77777777" w:rsidTr="004B6584">
        <w:trPr>
          <w:trHeight w:val="300"/>
        </w:trPr>
        <w:tc>
          <w:tcPr>
            <w:tcW w:w="3722" w:type="dxa"/>
            <w:tcBorders>
              <w:top w:val="nil"/>
              <w:left w:val="nil"/>
              <w:bottom w:val="nil"/>
              <w:right w:val="nil"/>
            </w:tcBorders>
            <w:shd w:val="clear" w:color="auto" w:fill="auto"/>
            <w:noWrap/>
            <w:vAlign w:val="center"/>
            <w:hideMark/>
          </w:tcPr>
          <w:p w14:paraId="1F4F8722" w14:textId="77777777" w:rsidR="004B6584" w:rsidRPr="005715CE" w:rsidRDefault="004B6584" w:rsidP="004B6584">
            <w:pPr>
              <w:spacing w:after="0" w:line="240" w:lineRule="auto"/>
              <w:jc w:val="center"/>
              <w:rPr>
                <w:rFonts w:eastAsia="Times New Roman"/>
              </w:rPr>
            </w:pPr>
            <w:r w:rsidRPr="005715CE">
              <w:rPr>
                <w:rFonts w:eastAsia="Times New Roman"/>
              </w:rPr>
              <w:t xml:space="preserve">2000-3000 h. </w:t>
            </w:r>
          </w:p>
        </w:tc>
        <w:tc>
          <w:tcPr>
            <w:tcW w:w="517" w:type="dxa"/>
            <w:tcBorders>
              <w:top w:val="nil"/>
              <w:left w:val="nil"/>
              <w:bottom w:val="nil"/>
              <w:right w:val="nil"/>
            </w:tcBorders>
            <w:shd w:val="clear" w:color="auto" w:fill="auto"/>
            <w:noWrap/>
            <w:vAlign w:val="center"/>
            <w:hideMark/>
          </w:tcPr>
          <w:p w14:paraId="48FFE836" w14:textId="77777777" w:rsidR="004B6584" w:rsidRPr="005715CE" w:rsidRDefault="004B6584" w:rsidP="004B6584">
            <w:pPr>
              <w:spacing w:after="0" w:line="240" w:lineRule="auto"/>
              <w:jc w:val="center"/>
              <w:rPr>
                <w:rFonts w:eastAsia="Times New Roman"/>
              </w:rPr>
            </w:pPr>
            <w:r w:rsidRPr="005715CE">
              <w:rPr>
                <w:rFonts w:eastAsia="Times New Roman"/>
              </w:rPr>
              <w:t>10</w:t>
            </w:r>
          </w:p>
        </w:tc>
        <w:tc>
          <w:tcPr>
            <w:tcW w:w="2391" w:type="dxa"/>
            <w:tcBorders>
              <w:top w:val="nil"/>
              <w:left w:val="nil"/>
              <w:bottom w:val="nil"/>
              <w:right w:val="nil"/>
            </w:tcBorders>
            <w:shd w:val="clear" w:color="auto" w:fill="auto"/>
            <w:noWrap/>
            <w:vAlign w:val="center"/>
            <w:hideMark/>
          </w:tcPr>
          <w:p w14:paraId="1C7C36B0" w14:textId="537DBDAF" w:rsidR="004B6584" w:rsidRPr="005715CE" w:rsidRDefault="00B77D7E" w:rsidP="004B6584">
            <w:pPr>
              <w:spacing w:after="0" w:line="240" w:lineRule="auto"/>
              <w:jc w:val="center"/>
              <w:rPr>
                <w:rFonts w:eastAsia="Times New Roman"/>
              </w:rPr>
            </w:pPr>
            <w:r w:rsidRPr="005715CE">
              <w:rPr>
                <w:rFonts w:eastAsia="Times New Roman"/>
              </w:rPr>
              <w:t>1.12 (1.08-1.17</w:t>
            </w:r>
            <w:r w:rsidR="004B6584" w:rsidRPr="005715CE">
              <w:rPr>
                <w:rFonts w:eastAsia="Times New Roman"/>
              </w:rPr>
              <w:t>)</w:t>
            </w:r>
          </w:p>
        </w:tc>
        <w:tc>
          <w:tcPr>
            <w:tcW w:w="913" w:type="dxa"/>
            <w:tcBorders>
              <w:top w:val="nil"/>
              <w:left w:val="nil"/>
              <w:bottom w:val="nil"/>
              <w:right w:val="nil"/>
            </w:tcBorders>
            <w:shd w:val="clear" w:color="auto" w:fill="auto"/>
            <w:noWrap/>
            <w:vAlign w:val="center"/>
            <w:hideMark/>
          </w:tcPr>
          <w:p w14:paraId="644AB3F5" w14:textId="77777777" w:rsidR="004B6584" w:rsidRPr="005715CE" w:rsidRDefault="004B6584" w:rsidP="004B6584">
            <w:pPr>
              <w:spacing w:after="0" w:line="240" w:lineRule="auto"/>
              <w:jc w:val="center"/>
              <w:rPr>
                <w:rFonts w:eastAsia="Times New Roman"/>
              </w:rPr>
            </w:pPr>
            <w:r w:rsidRPr="005715CE">
              <w:rPr>
                <w:rFonts w:eastAsia="Times New Roman"/>
              </w:rPr>
              <w:t>0.0</w:t>
            </w:r>
          </w:p>
        </w:tc>
        <w:tc>
          <w:tcPr>
            <w:tcW w:w="379" w:type="dxa"/>
            <w:tcBorders>
              <w:top w:val="nil"/>
              <w:left w:val="nil"/>
              <w:bottom w:val="nil"/>
              <w:right w:val="nil"/>
            </w:tcBorders>
            <w:shd w:val="clear" w:color="auto" w:fill="auto"/>
            <w:noWrap/>
            <w:vAlign w:val="center"/>
            <w:hideMark/>
          </w:tcPr>
          <w:p w14:paraId="20E6BCC9" w14:textId="1149102A" w:rsidR="004B6584" w:rsidRPr="005715CE" w:rsidRDefault="00B77D7E" w:rsidP="004B6584">
            <w:pPr>
              <w:spacing w:after="0" w:line="240" w:lineRule="auto"/>
              <w:jc w:val="center"/>
              <w:rPr>
                <w:rFonts w:eastAsia="Times New Roman"/>
              </w:rPr>
            </w:pPr>
            <w:r w:rsidRPr="005715CE">
              <w:rPr>
                <w:rFonts w:eastAsia="Times New Roman"/>
              </w:rPr>
              <w:t>5</w:t>
            </w:r>
          </w:p>
        </w:tc>
        <w:tc>
          <w:tcPr>
            <w:tcW w:w="2479" w:type="dxa"/>
            <w:tcBorders>
              <w:top w:val="nil"/>
              <w:left w:val="nil"/>
              <w:bottom w:val="nil"/>
              <w:right w:val="nil"/>
            </w:tcBorders>
            <w:shd w:val="clear" w:color="auto" w:fill="auto"/>
            <w:noWrap/>
            <w:vAlign w:val="center"/>
            <w:hideMark/>
          </w:tcPr>
          <w:p w14:paraId="4EE52B62" w14:textId="77777777" w:rsidR="004B6584" w:rsidRPr="005715CE" w:rsidRDefault="004B6584" w:rsidP="004B6584">
            <w:pPr>
              <w:spacing w:after="0" w:line="240" w:lineRule="auto"/>
              <w:jc w:val="center"/>
              <w:rPr>
                <w:rFonts w:eastAsia="Times New Roman"/>
              </w:rPr>
            </w:pPr>
            <w:r w:rsidRPr="005715CE">
              <w:rPr>
                <w:rFonts w:eastAsia="Times New Roman"/>
              </w:rPr>
              <w:t>1.12 (1.07-1.17)</w:t>
            </w:r>
          </w:p>
        </w:tc>
        <w:tc>
          <w:tcPr>
            <w:tcW w:w="946" w:type="dxa"/>
            <w:tcBorders>
              <w:top w:val="nil"/>
              <w:left w:val="nil"/>
              <w:bottom w:val="nil"/>
              <w:right w:val="nil"/>
            </w:tcBorders>
            <w:shd w:val="clear" w:color="auto" w:fill="auto"/>
            <w:noWrap/>
            <w:vAlign w:val="center"/>
            <w:hideMark/>
          </w:tcPr>
          <w:p w14:paraId="48BE2990" w14:textId="77777777" w:rsidR="004B6584" w:rsidRPr="005715CE" w:rsidRDefault="004B6584" w:rsidP="004B6584">
            <w:pPr>
              <w:spacing w:after="0" w:line="240" w:lineRule="auto"/>
              <w:jc w:val="center"/>
              <w:rPr>
                <w:rFonts w:eastAsia="Times New Roman"/>
              </w:rPr>
            </w:pPr>
            <w:r w:rsidRPr="005715CE">
              <w:rPr>
                <w:rFonts w:eastAsia="Times New Roman"/>
              </w:rPr>
              <w:t>0.0</w:t>
            </w:r>
          </w:p>
        </w:tc>
        <w:tc>
          <w:tcPr>
            <w:tcW w:w="517" w:type="dxa"/>
            <w:tcBorders>
              <w:top w:val="nil"/>
              <w:left w:val="nil"/>
              <w:bottom w:val="nil"/>
              <w:right w:val="nil"/>
            </w:tcBorders>
            <w:shd w:val="clear" w:color="auto" w:fill="auto"/>
            <w:noWrap/>
            <w:vAlign w:val="center"/>
            <w:hideMark/>
          </w:tcPr>
          <w:p w14:paraId="424D66C8" w14:textId="77777777" w:rsidR="004B6584" w:rsidRPr="005715CE" w:rsidRDefault="004B6584" w:rsidP="004B6584">
            <w:pPr>
              <w:spacing w:after="0" w:line="240" w:lineRule="auto"/>
              <w:jc w:val="center"/>
              <w:rPr>
                <w:rFonts w:eastAsia="Times New Roman"/>
              </w:rPr>
            </w:pPr>
            <w:r w:rsidRPr="005715CE">
              <w:rPr>
                <w:rFonts w:eastAsia="Times New Roman"/>
              </w:rPr>
              <w:t>7</w:t>
            </w:r>
          </w:p>
        </w:tc>
        <w:tc>
          <w:tcPr>
            <w:tcW w:w="2391" w:type="dxa"/>
            <w:tcBorders>
              <w:top w:val="nil"/>
              <w:left w:val="nil"/>
              <w:bottom w:val="nil"/>
              <w:right w:val="nil"/>
            </w:tcBorders>
            <w:shd w:val="clear" w:color="auto" w:fill="auto"/>
            <w:noWrap/>
            <w:vAlign w:val="center"/>
            <w:hideMark/>
          </w:tcPr>
          <w:p w14:paraId="2E6CEEF5" w14:textId="77777777" w:rsidR="004B6584" w:rsidRPr="005715CE" w:rsidRDefault="004B6584" w:rsidP="004B6584">
            <w:pPr>
              <w:spacing w:after="0" w:line="240" w:lineRule="auto"/>
              <w:jc w:val="center"/>
              <w:rPr>
                <w:rFonts w:eastAsia="Times New Roman"/>
              </w:rPr>
            </w:pPr>
            <w:r w:rsidRPr="005715CE">
              <w:rPr>
                <w:rFonts w:eastAsia="Times New Roman"/>
              </w:rPr>
              <w:t>1.13 (1.02-1.25)</w:t>
            </w:r>
          </w:p>
        </w:tc>
        <w:tc>
          <w:tcPr>
            <w:tcW w:w="913" w:type="dxa"/>
            <w:tcBorders>
              <w:top w:val="nil"/>
              <w:left w:val="nil"/>
              <w:bottom w:val="nil"/>
              <w:right w:val="nil"/>
            </w:tcBorders>
            <w:shd w:val="clear" w:color="auto" w:fill="auto"/>
            <w:noWrap/>
            <w:vAlign w:val="center"/>
            <w:hideMark/>
          </w:tcPr>
          <w:p w14:paraId="241800DA" w14:textId="77777777" w:rsidR="004B6584" w:rsidRPr="005715CE" w:rsidRDefault="004B6584" w:rsidP="004B6584">
            <w:pPr>
              <w:spacing w:after="0" w:line="240" w:lineRule="auto"/>
              <w:jc w:val="center"/>
              <w:rPr>
                <w:rFonts w:eastAsia="Times New Roman"/>
              </w:rPr>
            </w:pPr>
            <w:r w:rsidRPr="005715CE">
              <w:rPr>
                <w:rFonts w:eastAsia="Times New Roman"/>
              </w:rPr>
              <w:t>0.0</w:t>
            </w:r>
          </w:p>
        </w:tc>
      </w:tr>
      <w:tr w:rsidR="005715CE" w:rsidRPr="005715CE" w14:paraId="74B6E2C5" w14:textId="77777777" w:rsidTr="004B6584">
        <w:trPr>
          <w:trHeight w:val="300"/>
        </w:trPr>
        <w:tc>
          <w:tcPr>
            <w:tcW w:w="3722" w:type="dxa"/>
            <w:tcBorders>
              <w:top w:val="nil"/>
              <w:left w:val="nil"/>
              <w:bottom w:val="nil"/>
              <w:right w:val="nil"/>
            </w:tcBorders>
            <w:shd w:val="clear" w:color="auto" w:fill="auto"/>
            <w:noWrap/>
            <w:vAlign w:val="center"/>
            <w:hideMark/>
          </w:tcPr>
          <w:p w14:paraId="46E64D37" w14:textId="77777777" w:rsidR="004B6584" w:rsidRPr="005715CE" w:rsidRDefault="004B6584" w:rsidP="004B6584">
            <w:pPr>
              <w:spacing w:after="0" w:line="240" w:lineRule="auto"/>
              <w:jc w:val="center"/>
              <w:rPr>
                <w:rFonts w:eastAsia="Times New Roman"/>
              </w:rPr>
            </w:pPr>
            <w:r w:rsidRPr="005715CE">
              <w:rPr>
                <w:rFonts w:eastAsia="Times New Roman"/>
              </w:rPr>
              <w:t>&gt; 3000 h.</w:t>
            </w:r>
          </w:p>
        </w:tc>
        <w:tc>
          <w:tcPr>
            <w:tcW w:w="517" w:type="dxa"/>
            <w:tcBorders>
              <w:top w:val="nil"/>
              <w:left w:val="nil"/>
              <w:bottom w:val="nil"/>
              <w:right w:val="nil"/>
            </w:tcBorders>
            <w:shd w:val="clear" w:color="auto" w:fill="auto"/>
            <w:noWrap/>
            <w:vAlign w:val="center"/>
            <w:hideMark/>
          </w:tcPr>
          <w:p w14:paraId="0C2D0D9A" w14:textId="77777777" w:rsidR="004B6584" w:rsidRPr="005715CE" w:rsidRDefault="004B6584" w:rsidP="004B6584">
            <w:pPr>
              <w:spacing w:after="0" w:line="240" w:lineRule="auto"/>
              <w:jc w:val="center"/>
              <w:rPr>
                <w:rFonts w:eastAsia="Times New Roman"/>
              </w:rPr>
            </w:pPr>
            <w:r w:rsidRPr="005715CE">
              <w:rPr>
                <w:rFonts w:eastAsia="Times New Roman"/>
              </w:rPr>
              <w:t>2</w:t>
            </w:r>
          </w:p>
        </w:tc>
        <w:tc>
          <w:tcPr>
            <w:tcW w:w="2391" w:type="dxa"/>
            <w:tcBorders>
              <w:top w:val="nil"/>
              <w:left w:val="nil"/>
              <w:bottom w:val="nil"/>
              <w:right w:val="nil"/>
            </w:tcBorders>
            <w:shd w:val="clear" w:color="auto" w:fill="auto"/>
            <w:noWrap/>
            <w:vAlign w:val="center"/>
            <w:hideMark/>
          </w:tcPr>
          <w:p w14:paraId="376F7F86" w14:textId="0968A83D" w:rsidR="004B6584" w:rsidRPr="005715CE" w:rsidRDefault="00B77D7E" w:rsidP="004B6584">
            <w:pPr>
              <w:spacing w:after="0" w:line="240" w:lineRule="auto"/>
              <w:jc w:val="center"/>
              <w:rPr>
                <w:rFonts w:eastAsia="Times New Roman"/>
              </w:rPr>
            </w:pPr>
            <w:r w:rsidRPr="005715CE">
              <w:rPr>
                <w:rFonts w:eastAsia="Times New Roman"/>
              </w:rPr>
              <w:t>1.08 (0.79-1.47</w:t>
            </w:r>
            <w:r w:rsidR="004B6584" w:rsidRPr="005715CE">
              <w:rPr>
                <w:rFonts w:eastAsia="Times New Roman"/>
              </w:rPr>
              <w:t>)</w:t>
            </w:r>
          </w:p>
        </w:tc>
        <w:tc>
          <w:tcPr>
            <w:tcW w:w="913" w:type="dxa"/>
            <w:tcBorders>
              <w:top w:val="nil"/>
              <w:left w:val="nil"/>
              <w:bottom w:val="nil"/>
              <w:right w:val="nil"/>
            </w:tcBorders>
            <w:shd w:val="clear" w:color="auto" w:fill="auto"/>
            <w:noWrap/>
            <w:vAlign w:val="center"/>
            <w:hideMark/>
          </w:tcPr>
          <w:p w14:paraId="4B7C0275" w14:textId="77777777" w:rsidR="004B6584" w:rsidRPr="005715CE" w:rsidRDefault="004B6584" w:rsidP="004B6584">
            <w:pPr>
              <w:spacing w:after="0" w:line="240" w:lineRule="auto"/>
              <w:jc w:val="center"/>
              <w:rPr>
                <w:rFonts w:eastAsia="Times New Roman"/>
              </w:rPr>
            </w:pPr>
            <w:r w:rsidRPr="005715CE">
              <w:rPr>
                <w:rFonts w:eastAsia="Times New Roman"/>
              </w:rPr>
              <w:t>0</w:t>
            </w:r>
          </w:p>
        </w:tc>
        <w:tc>
          <w:tcPr>
            <w:tcW w:w="379" w:type="dxa"/>
            <w:tcBorders>
              <w:top w:val="nil"/>
              <w:left w:val="nil"/>
              <w:bottom w:val="nil"/>
              <w:right w:val="nil"/>
            </w:tcBorders>
            <w:shd w:val="clear" w:color="auto" w:fill="auto"/>
            <w:noWrap/>
            <w:vAlign w:val="center"/>
            <w:hideMark/>
          </w:tcPr>
          <w:p w14:paraId="6F7726FB" w14:textId="77777777" w:rsidR="004B6584" w:rsidRPr="005715CE" w:rsidRDefault="004B6584" w:rsidP="004B6584">
            <w:pPr>
              <w:spacing w:after="0" w:line="240" w:lineRule="auto"/>
              <w:jc w:val="center"/>
              <w:rPr>
                <w:rFonts w:eastAsia="Times New Roman"/>
              </w:rPr>
            </w:pPr>
            <w:r w:rsidRPr="005715CE">
              <w:rPr>
                <w:rFonts w:eastAsia="Times New Roman"/>
              </w:rPr>
              <w:t>1</w:t>
            </w:r>
          </w:p>
        </w:tc>
        <w:tc>
          <w:tcPr>
            <w:tcW w:w="2479" w:type="dxa"/>
            <w:tcBorders>
              <w:top w:val="nil"/>
              <w:left w:val="nil"/>
              <w:bottom w:val="nil"/>
              <w:right w:val="nil"/>
            </w:tcBorders>
            <w:shd w:val="clear" w:color="auto" w:fill="auto"/>
            <w:noWrap/>
            <w:vAlign w:val="center"/>
            <w:hideMark/>
          </w:tcPr>
          <w:p w14:paraId="491F5B47" w14:textId="77777777" w:rsidR="004B6584" w:rsidRPr="005715CE" w:rsidRDefault="004B6584" w:rsidP="004B6584">
            <w:pPr>
              <w:spacing w:after="0" w:line="240" w:lineRule="auto"/>
              <w:jc w:val="center"/>
              <w:rPr>
                <w:rFonts w:eastAsia="Times New Roman"/>
              </w:rPr>
            </w:pPr>
            <w:r w:rsidRPr="005715CE">
              <w:rPr>
                <w:rFonts w:eastAsia="Times New Roman"/>
              </w:rPr>
              <w:t>1.47 (1.00-2.17)</w:t>
            </w:r>
          </w:p>
        </w:tc>
        <w:tc>
          <w:tcPr>
            <w:tcW w:w="946" w:type="dxa"/>
            <w:tcBorders>
              <w:top w:val="nil"/>
              <w:left w:val="nil"/>
              <w:bottom w:val="nil"/>
              <w:right w:val="nil"/>
            </w:tcBorders>
            <w:shd w:val="clear" w:color="auto" w:fill="auto"/>
            <w:noWrap/>
            <w:vAlign w:val="center"/>
            <w:hideMark/>
          </w:tcPr>
          <w:p w14:paraId="52FD8271" w14:textId="77777777" w:rsidR="004B6584" w:rsidRPr="005715CE" w:rsidRDefault="004B6584" w:rsidP="004B6584">
            <w:pPr>
              <w:spacing w:after="0" w:line="240" w:lineRule="auto"/>
              <w:jc w:val="center"/>
              <w:rPr>
                <w:rFonts w:eastAsia="Times New Roman"/>
              </w:rPr>
            </w:pPr>
            <w:r w:rsidRPr="005715CE">
              <w:rPr>
                <w:rFonts w:eastAsia="Times New Roman"/>
              </w:rPr>
              <w:t>-</w:t>
            </w:r>
          </w:p>
        </w:tc>
        <w:tc>
          <w:tcPr>
            <w:tcW w:w="517" w:type="dxa"/>
            <w:tcBorders>
              <w:top w:val="nil"/>
              <w:left w:val="nil"/>
              <w:bottom w:val="nil"/>
              <w:right w:val="nil"/>
            </w:tcBorders>
            <w:shd w:val="clear" w:color="auto" w:fill="auto"/>
            <w:noWrap/>
            <w:vAlign w:val="center"/>
            <w:hideMark/>
          </w:tcPr>
          <w:p w14:paraId="6282061C" w14:textId="77777777" w:rsidR="004B6584" w:rsidRPr="005715CE" w:rsidRDefault="004B6584" w:rsidP="004B6584">
            <w:pPr>
              <w:spacing w:after="0" w:line="240" w:lineRule="auto"/>
              <w:jc w:val="center"/>
              <w:rPr>
                <w:rFonts w:eastAsia="Times New Roman"/>
              </w:rPr>
            </w:pPr>
            <w:r w:rsidRPr="005715CE">
              <w:rPr>
                <w:rFonts w:eastAsia="Times New Roman"/>
              </w:rPr>
              <w:t>2</w:t>
            </w:r>
          </w:p>
        </w:tc>
        <w:tc>
          <w:tcPr>
            <w:tcW w:w="2391" w:type="dxa"/>
            <w:tcBorders>
              <w:top w:val="nil"/>
              <w:left w:val="nil"/>
              <w:bottom w:val="nil"/>
              <w:right w:val="nil"/>
            </w:tcBorders>
            <w:shd w:val="clear" w:color="auto" w:fill="auto"/>
            <w:noWrap/>
            <w:vAlign w:val="center"/>
            <w:hideMark/>
          </w:tcPr>
          <w:p w14:paraId="313150F1" w14:textId="77777777" w:rsidR="004B6584" w:rsidRPr="005715CE" w:rsidRDefault="004B6584" w:rsidP="004B6584">
            <w:pPr>
              <w:spacing w:after="0" w:line="240" w:lineRule="auto"/>
              <w:jc w:val="center"/>
              <w:rPr>
                <w:rFonts w:eastAsia="Times New Roman"/>
              </w:rPr>
            </w:pPr>
            <w:r w:rsidRPr="005715CE">
              <w:rPr>
                <w:rFonts w:eastAsia="Times New Roman"/>
              </w:rPr>
              <w:t>0.93 (0.75-1.14)</w:t>
            </w:r>
          </w:p>
        </w:tc>
        <w:tc>
          <w:tcPr>
            <w:tcW w:w="913" w:type="dxa"/>
            <w:tcBorders>
              <w:top w:val="nil"/>
              <w:left w:val="nil"/>
              <w:bottom w:val="nil"/>
              <w:right w:val="nil"/>
            </w:tcBorders>
            <w:shd w:val="clear" w:color="auto" w:fill="auto"/>
            <w:noWrap/>
            <w:vAlign w:val="center"/>
            <w:hideMark/>
          </w:tcPr>
          <w:p w14:paraId="4BFAEF30" w14:textId="77777777" w:rsidR="004B6584" w:rsidRPr="005715CE" w:rsidRDefault="004B6584" w:rsidP="004B6584">
            <w:pPr>
              <w:spacing w:after="0" w:line="240" w:lineRule="auto"/>
              <w:jc w:val="center"/>
              <w:rPr>
                <w:rFonts w:eastAsia="Times New Roman"/>
              </w:rPr>
            </w:pPr>
            <w:r w:rsidRPr="005715CE">
              <w:rPr>
                <w:rFonts w:eastAsia="Times New Roman"/>
              </w:rPr>
              <w:t>0.0</w:t>
            </w:r>
          </w:p>
        </w:tc>
      </w:tr>
      <w:tr w:rsidR="005715CE" w:rsidRPr="005715CE" w14:paraId="65877099" w14:textId="77777777" w:rsidTr="004B6584">
        <w:trPr>
          <w:trHeight w:val="300"/>
        </w:trPr>
        <w:tc>
          <w:tcPr>
            <w:tcW w:w="3722" w:type="dxa"/>
            <w:tcBorders>
              <w:top w:val="nil"/>
              <w:left w:val="nil"/>
              <w:bottom w:val="nil"/>
              <w:right w:val="nil"/>
            </w:tcBorders>
            <w:shd w:val="clear" w:color="auto" w:fill="auto"/>
            <w:noWrap/>
            <w:vAlign w:val="bottom"/>
            <w:hideMark/>
          </w:tcPr>
          <w:p w14:paraId="272693B5" w14:textId="77777777" w:rsidR="004B6584" w:rsidRPr="005715CE" w:rsidRDefault="004B6584" w:rsidP="004B6584">
            <w:pPr>
              <w:spacing w:after="0" w:line="240" w:lineRule="auto"/>
              <w:rPr>
                <w:rFonts w:eastAsia="Times New Roman"/>
                <w:b/>
                <w:bCs/>
              </w:rPr>
            </w:pPr>
            <w:r w:rsidRPr="005715CE">
              <w:rPr>
                <w:rFonts w:eastAsia="Times New Roman"/>
                <w:b/>
                <w:bCs/>
              </w:rPr>
              <w:t>Equinoctial UVB</w:t>
            </w:r>
          </w:p>
        </w:tc>
        <w:tc>
          <w:tcPr>
            <w:tcW w:w="517" w:type="dxa"/>
            <w:tcBorders>
              <w:top w:val="nil"/>
              <w:left w:val="nil"/>
              <w:bottom w:val="nil"/>
              <w:right w:val="nil"/>
            </w:tcBorders>
            <w:shd w:val="clear" w:color="auto" w:fill="auto"/>
            <w:noWrap/>
            <w:vAlign w:val="bottom"/>
            <w:hideMark/>
          </w:tcPr>
          <w:p w14:paraId="0DFD4F37" w14:textId="77777777" w:rsidR="004B6584" w:rsidRPr="005715CE" w:rsidRDefault="004B6584" w:rsidP="004B6584">
            <w:pPr>
              <w:spacing w:after="0" w:line="240" w:lineRule="auto"/>
              <w:rPr>
                <w:rFonts w:eastAsia="Times New Roman"/>
                <w:b/>
                <w:bCs/>
              </w:rPr>
            </w:pPr>
          </w:p>
        </w:tc>
        <w:tc>
          <w:tcPr>
            <w:tcW w:w="2391" w:type="dxa"/>
            <w:tcBorders>
              <w:top w:val="nil"/>
              <w:left w:val="nil"/>
              <w:bottom w:val="nil"/>
              <w:right w:val="nil"/>
            </w:tcBorders>
            <w:shd w:val="clear" w:color="auto" w:fill="auto"/>
            <w:noWrap/>
            <w:vAlign w:val="bottom"/>
            <w:hideMark/>
          </w:tcPr>
          <w:p w14:paraId="49D496E5" w14:textId="77777777" w:rsidR="004B6584" w:rsidRPr="005715CE" w:rsidRDefault="004B6584" w:rsidP="004B6584">
            <w:pPr>
              <w:spacing w:after="0" w:line="240" w:lineRule="auto"/>
              <w:rPr>
                <w:rFonts w:ascii="Times New Roman" w:eastAsia="Times New Roman" w:hAnsi="Times New Roman" w:cs="Times New Roman"/>
                <w:sz w:val="20"/>
                <w:szCs w:val="20"/>
              </w:rPr>
            </w:pPr>
          </w:p>
        </w:tc>
        <w:tc>
          <w:tcPr>
            <w:tcW w:w="913" w:type="dxa"/>
            <w:tcBorders>
              <w:top w:val="nil"/>
              <w:left w:val="nil"/>
              <w:bottom w:val="nil"/>
              <w:right w:val="nil"/>
            </w:tcBorders>
            <w:shd w:val="clear" w:color="auto" w:fill="auto"/>
            <w:noWrap/>
            <w:vAlign w:val="bottom"/>
            <w:hideMark/>
          </w:tcPr>
          <w:p w14:paraId="7BADA595" w14:textId="77777777" w:rsidR="004B6584" w:rsidRPr="005715CE" w:rsidRDefault="004B6584" w:rsidP="004B6584">
            <w:pPr>
              <w:spacing w:after="0" w:line="240" w:lineRule="auto"/>
              <w:rPr>
                <w:rFonts w:ascii="Times New Roman" w:eastAsia="Times New Roman" w:hAnsi="Times New Roman" w:cs="Times New Roman"/>
                <w:sz w:val="20"/>
                <w:szCs w:val="20"/>
              </w:rPr>
            </w:pPr>
          </w:p>
        </w:tc>
        <w:tc>
          <w:tcPr>
            <w:tcW w:w="379" w:type="dxa"/>
            <w:tcBorders>
              <w:top w:val="nil"/>
              <w:left w:val="nil"/>
              <w:bottom w:val="nil"/>
              <w:right w:val="nil"/>
            </w:tcBorders>
            <w:shd w:val="clear" w:color="auto" w:fill="auto"/>
            <w:noWrap/>
            <w:vAlign w:val="bottom"/>
            <w:hideMark/>
          </w:tcPr>
          <w:p w14:paraId="4FB62F87" w14:textId="77777777" w:rsidR="004B6584" w:rsidRPr="005715CE" w:rsidRDefault="004B6584" w:rsidP="004B6584">
            <w:pPr>
              <w:spacing w:after="0" w:line="240" w:lineRule="auto"/>
              <w:rPr>
                <w:rFonts w:ascii="Times New Roman" w:eastAsia="Times New Roman" w:hAnsi="Times New Roman" w:cs="Times New Roman"/>
                <w:sz w:val="20"/>
                <w:szCs w:val="20"/>
              </w:rPr>
            </w:pPr>
          </w:p>
        </w:tc>
        <w:tc>
          <w:tcPr>
            <w:tcW w:w="2479" w:type="dxa"/>
            <w:tcBorders>
              <w:top w:val="nil"/>
              <w:left w:val="nil"/>
              <w:bottom w:val="nil"/>
              <w:right w:val="nil"/>
            </w:tcBorders>
            <w:shd w:val="clear" w:color="auto" w:fill="auto"/>
            <w:noWrap/>
            <w:vAlign w:val="bottom"/>
            <w:hideMark/>
          </w:tcPr>
          <w:p w14:paraId="1B4A2530" w14:textId="77777777" w:rsidR="004B6584" w:rsidRPr="005715CE" w:rsidRDefault="004B6584" w:rsidP="004B6584">
            <w:pPr>
              <w:spacing w:after="0" w:line="240" w:lineRule="auto"/>
              <w:jc w:val="center"/>
              <w:rPr>
                <w:rFonts w:ascii="Times New Roman" w:eastAsia="Times New Roman" w:hAnsi="Times New Roman" w:cs="Times New Roman"/>
                <w:sz w:val="20"/>
                <w:szCs w:val="20"/>
              </w:rPr>
            </w:pPr>
          </w:p>
        </w:tc>
        <w:tc>
          <w:tcPr>
            <w:tcW w:w="946" w:type="dxa"/>
            <w:tcBorders>
              <w:top w:val="nil"/>
              <w:left w:val="nil"/>
              <w:bottom w:val="nil"/>
              <w:right w:val="nil"/>
            </w:tcBorders>
            <w:shd w:val="clear" w:color="auto" w:fill="auto"/>
            <w:noWrap/>
            <w:vAlign w:val="bottom"/>
            <w:hideMark/>
          </w:tcPr>
          <w:p w14:paraId="06815F6F" w14:textId="77777777" w:rsidR="004B6584" w:rsidRPr="005715CE" w:rsidRDefault="004B6584" w:rsidP="004B6584">
            <w:pPr>
              <w:spacing w:after="0" w:line="240" w:lineRule="auto"/>
              <w:jc w:val="center"/>
              <w:rPr>
                <w:rFonts w:ascii="Times New Roman" w:eastAsia="Times New Roman" w:hAnsi="Times New Roman" w:cs="Times New Roman"/>
                <w:sz w:val="20"/>
                <w:szCs w:val="20"/>
              </w:rPr>
            </w:pPr>
          </w:p>
        </w:tc>
        <w:tc>
          <w:tcPr>
            <w:tcW w:w="517" w:type="dxa"/>
            <w:tcBorders>
              <w:top w:val="nil"/>
              <w:left w:val="nil"/>
              <w:bottom w:val="nil"/>
              <w:right w:val="nil"/>
            </w:tcBorders>
            <w:shd w:val="clear" w:color="auto" w:fill="auto"/>
            <w:noWrap/>
            <w:vAlign w:val="bottom"/>
            <w:hideMark/>
          </w:tcPr>
          <w:p w14:paraId="2C36D342" w14:textId="77777777" w:rsidR="004B6584" w:rsidRPr="005715CE" w:rsidRDefault="004B6584" w:rsidP="004B6584">
            <w:pPr>
              <w:spacing w:after="0" w:line="240" w:lineRule="auto"/>
              <w:jc w:val="center"/>
              <w:rPr>
                <w:rFonts w:ascii="Times New Roman" w:eastAsia="Times New Roman" w:hAnsi="Times New Roman" w:cs="Times New Roman"/>
                <w:sz w:val="20"/>
                <w:szCs w:val="20"/>
              </w:rPr>
            </w:pPr>
          </w:p>
        </w:tc>
        <w:tc>
          <w:tcPr>
            <w:tcW w:w="2391" w:type="dxa"/>
            <w:tcBorders>
              <w:top w:val="nil"/>
              <w:left w:val="nil"/>
              <w:bottom w:val="nil"/>
              <w:right w:val="nil"/>
            </w:tcBorders>
            <w:shd w:val="clear" w:color="auto" w:fill="auto"/>
            <w:noWrap/>
            <w:vAlign w:val="bottom"/>
            <w:hideMark/>
          </w:tcPr>
          <w:p w14:paraId="4E534BB7" w14:textId="77777777" w:rsidR="004B6584" w:rsidRPr="005715CE" w:rsidRDefault="004B6584" w:rsidP="004B6584">
            <w:pPr>
              <w:spacing w:after="0" w:line="240" w:lineRule="auto"/>
              <w:jc w:val="center"/>
              <w:rPr>
                <w:rFonts w:ascii="Times New Roman" w:eastAsia="Times New Roman" w:hAnsi="Times New Roman" w:cs="Times New Roman"/>
                <w:sz w:val="20"/>
                <w:szCs w:val="20"/>
              </w:rPr>
            </w:pPr>
          </w:p>
        </w:tc>
        <w:tc>
          <w:tcPr>
            <w:tcW w:w="913" w:type="dxa"/>
            <w:tcBorders>
              <w:top w:val="nil"/>
              <w:left w:val="nil"/>
              <w:bottom w:val="nil"/>
              <w:right w:val="nil"/>
            </w:tcBorders>
            <w:shd w:val="clear" w:color="auto" w:fill="auto"/>
            <w:noWrap/>
            <w:vAlign w:val="bottom"/>
            <w:hideMark/>
          </w:tcPr>
          <w:p w14:paraId="6C8C82EB" w14:textId="77777777" w:rsidR="004B6584" w:rsidRPr="005715CE" w:rsidRDefault="004B6584" w:rsidP="004B6584">
            <w:pPr>
              <w:spacing w:after="0" w:line="240" w:lineRule="auto"/>
              <w:jc w:val="center"/>
              <w:rPr>
                <w:rFonts w:ascii="Times New Roman" w:eastAsia="Times New Roman" w:hAnsi="Times New Roman" w:cs="Times New Roman"/>
                <w:sz w:val="20"/>
                <w:szCs w:val="20"/>
              </w:rPr>
            </w:pPr>
          </w:p>
        </w:tc>
      </w:tr>
      <w:tr w:rsidR="005715CE" w:rsidRPr="005715CE" w14:paraId="1A6BF449" w14:textId="77777777" w:rsidTr="004B6584">
        <w:trPr>
          <w:trHeight w:val="300"/>
        </w:trPr>
        <w:tc>
          <w:tcPr>
            <w:tcW w:w="3722" w:type="dxa"/>
            <w:tcBorders>
              <w:top w:val="nil"/>
              <w:left w:val="nil"/>
              <w:bottom w:val="nil"/>
              <w:right w:val="nil"/>
            </w:tcBorders>
            <w:shd w:val="clear" w:color="auto" w:fill="auto"/>
            <w:noWrap/>
            <w:vAlign w:val="bottom"/>
            <w:hideMark/>
          </w:tcPr>
          <w:p w14:paraId="17F787E8" w14:textId="77777777" w:rsidR="004B6584" w:rsidRPr="005715CE" w:rsidRDefault="004B6584" w:rsidP="004B6584">
            <w:pPr>
              <w:spacing w:after="0" w:line="240" w:lineRule="auto"/>
              <w:jc w:val="center"/>
              <w:rPr>
                <w:rFonts w:eastAsia="Times New Roman"/>
              </w:rPr>
            </w:pPr>
            <w:r w:rsidRPr="005715CE">
              <w:rPr>
                <w:rFonts w:eastAsia="Times New Roman"/>
              </w:rPr>
              <w:t>0.0-0.58</w:t>
            </w:r>
          </w:p>
        </w:tc>
        <w:tc>
          <w:tcPr>
            <w:tcW w:w="517" w:type="dxa"/>
            <w:tcBorders>
              <w:top w:val="nil"/>
              <w:left w:val="nil"/>
              <w:bottom w:val="nil"/>
              <w:right w:val="nil"/>
            </w:tcBorders>
            <w:shd w:val="clear" w:color="auto" w:fill="auto"/>
            <w:noWrap/>
            <w:vAlign w:val="center"/>
            <w:hideMark/>
          </w:tcPr>
          <w:p w14:paraId="0E259F75" w14:textId="77777777" w:rsidR="004B6584" w:rsidRPr="005715CE" w:rsidRDefault="004B6584" w:rsidP="004B6584">
            <w:pPr>
              <w:spacing w:after="0" w:line="240" w:lineRule="auto"/>
              <w:jc w:val="center"/>
              <w:rPr>
                <w:rFonts w:eastAsia="Times New Roman"/>
              </w:rPr>
            </w:pPr>
            <w:r w:rsidRPr="005715CE">
              <w:rPr>
                <w:rFonts w:eastAsia="Times New Roman"/>
              </w:rPr>
              <w:t>3</w:t>
            </w:r>
          </w:p>
        </w:tc>
        <w:tc>
          <w:tcPr>
            <w:tcW w:w="2391" w:type="dxa"/>
            <w:tcBorders>
              <w:top w:val="nil"/>
              <w:left w:val="nil"/>
              <w:bottom w:val="nil"/>
              <w:right w:val="nil"/>
            </w:tcBorders>
            <w:shd w:val="clear" w:color="auto" w:fill="auto"/>
            <w:noWrap/>
            <w:vAlign w:val="center"/>
            <w:hideMark/>
          </w:tcPr>
          <w:p w14:paraId="54630C9E" w14:textId="77777777" w:rsidR="004B6584" w:rsidRPr="005715CE" w:rsidRDefault="004B6584" w:rsidP="004B6584">
            <w:pPr>
              <w:spacing w:after="0" w:line="240" w:lineRule="auto"/>
              <w:jc w:val="center"/>
              <w:rPr>
                <w:rFonts w:eastAsia="Times New Roman"/>
              </w:rPr>
            </w:pPr>
            <w:r w:rsidRPr="005715CE">
              <w:rPr>
                <w:rFonts w:eastAsia="Times New Roman"/>
              </w:rPr>
              <w:t>0.97 (0.87-1.08)</w:t>
            </w:r>
          </w:p>
        </w:tc>
        <w:tc>
          <w:tcPr>
            <w:tcW w:w="913" w:type="dxa"/>
            <w:tcBorders>
              <w:top w:val="nil"/>
              <w:left w:val="nil"/>
              <w:bottom w:val="nil"/>
              <w:right w:val="nil"/>
            </w:tcBorders>
            <w:shd w:val="clear" w:color="auto" w:fill="auto"/>
            <w:noWrap/>
            <w:vAlign w:val="center"/>
            <w:hideMark/>
          </w:tcPr>
          <w:p w14:paraId="76E7DD51" w14:textId="4384A2AF" w:rsidR="004B6584" w:rsidRPr="005715CE" w:rsidRDefault="00F35224" w:rsidP="004B6584">
            <w:pPr>
              <w:spacing w:after="0" w:line="240" w:lineRule="auto"/>
              <w:jc w:val="center"/>
              <w:rPr>
                <w:rFonts w:eastAsia="Times New Roman"/>
              </w:rPr>
            </w:pPr>
            <w:r w:rsidRPr="005715CE">
              <w:rPr>
                <w:rFonts w:eastAsia="Times New Roman"/>
              </w:rPr>
              <w:t>0.</w:t>
            </w:r>
            <w:r w:rsidR="004B6584" w:rsidRPr="005715CE">
              <w:rPr>
                <w:rFonts w:eastAsia="Times New Roman"/>
              </w:rPr>
              <w:t>0</w:t>
            </w:r>
          </w:p>
        </w:tc>
        <w:tc>
          <w:tcPr>
            <w:tcW w:w="379" w:type="dxa"/>
            <w:tcBorders>
              <w:top w:val="nil"/>
              <w:left w:val="nil"/>
              <w:bottom w:val="nil"/>
              <w:right w:val="nil"/>
            </w:tcBorders>
            <w:shd w:val="clear" w:color="auto" w:fill="auto"/>
            <w:noWrap/>
            <w:vAlign w:val="bottom"/>
            <w:hideMark/>
          </w:tcPr>
          <w:p w14:paraId="3822570D" w14:textId="77777777" w:rsidR="004B6584" w:rsidRPr="005715CE" w:rsidRDefault="004B6584" w:rsidP="004B6584">
            <w:pPr>
              <w:spacing w:after="0" w:line="240" w:lineRule="auto"/>
              <w:jc w:val="center"/>
              <w:rPr>
                <w:rFonts w:eastAsia="Times New Roman"/>
              </w:rPr>
            </w:pPr>
            <w:r w:rsidRPr="005715CE">
              <w:rPr>
                <w:rFonts w:eastAsia="Times New Roman"/>
              </w:rPr>
              <w:t>2</w:t>
            </w:r>
          </w:p>
        </w:tc>
        <w:tc>
          <w:tcPr>
            <w:tcW w:w="2479" w:type="dxa"/>
            <w:tcBorders>
              <w:top w:val="nil"/>
              <w:left w:val="nil"/>
              <w:bottom w:val="nil"/>
              <w:right w:val="nil"/>
            </w:tcBorders>
            <w:shd w:val="clear" w:color="auto" w:fill="auto"/>
            <w:noWrap/>
            <w:vAlign w:val="bottom"/>
            <w:hideMark/>
          </w:tcPr>
          <w:p w14:paraId="1872537C" w14:textId="77777777" w:rsidR="004B6584" w:rsidRPr="005715CE" w:rsidRDefault="004B6584" w:rsidP="004B6584">
            <w:pPr>
              <w:spacing w:after="0" w:line="240" w:lineRule="auto"/>
              <w:jc w:val="center"/>
              <w:rPr>
                <w:rFonts w:eastAsia="Times New Roman"/>
              </w:rPr>
            </w:pPr>
            <w:r w:rsidRPr="005715CE">
              <w:rPr>
                <w:rFonts w:eastAsia="Times New Roman"/>
              </w:rPr>
              <w:t>0.91 (0.76-1.09)</w:t>
            </w:r>
          </w:p>
        </w:tc>
        <w:tc>
          <w:tcPr>
            <w:tcW w:w="946" w:type="dxa"/>
            <w:tcBorders>
              <w:top w:val="nil"/>
              <w:left w:val="nil"/>
              <w:bottom w:val="nil"/>
              <w:right w:val="nil"/>
            </w:tcBorders>
            <w:shd w:val="clear" w:color="auto" w:fill="auto"/>
            <w:noWrap/>
            <w:vAlign w:val="bottom"/>
            <w:hideMark/>
          </w:tcPr>
          <w:p w14:paraId="74F973A4" w14:textId="77777777" w:rsidR="004B6584" w:rsidRPr="005715CE" w:rsidRDefault="004B6584" w:rsidP="004B6584">
            <w:pPr>
              <w:spacing w:after="0" w:line="240" w:lineRule="auto"/>
              <w:jc w:val="center"/>
              <w:rPr>
                <w:rFonts w:eastAsia="Times New Roman"/>
              </w:rPr>
            </w:pPr>
            <w:r w:rsidRPr="005715CE">
              <w:rPr>
                <w:rFonts w:eastAsia="Times New Roman"/>
              </w:rPr>
              <w:t>0.0</w:t>
            </w:r>
          </w:p>
        </w:tc>
        <w:tc>
          <w:tcPr>
            <w:tcW w:w="517" w:type="dxa"/>
            <w:tcBorders>
              <w:top w:val="nil"/>
              <w:left w:val="nil"/>
              <w:bottom w:val="nil"/>
              <w:right w:val="nil"/>
            </w:tcBorders>
            <w:shd w:val="clear" w:color="auto" w:fill="auto"/>
            <w:noWrap/>
            <w:vAlign w:val="bottom"/>
            <w:hideMark/>
          </w:tcPr>
          <w:p w14:paraId="20D6523E" w14:textId="77777777" w:rsidR="004B6584" w:rsidRPr="005715CE" w:rsidRDefault="004B6584" w:rsidP="004B6584">
            <w:pPr>
              <w:spacing w:after="0" w:line="240" w:lineRule="auto"/>
              <w:jc w:val="center"/>
              <w:rPr>
                <w:rFonts w:eastAsia="Times New Roman"/>
              </w:rPr>
            </w:pPr>
            <w:r w:rsidRPr="005715CE">
              <w:rPr>
                <w:rFonts w:eastAsia="Times New Roman"/>
              </w:rPr>
              <w:t>1</w:t>
            </w:r>
          </w:p>
        </w:tc>
        <w:tc>
          <w:tcPr>
            <w:tcW w:w="2391" w:type="dxa"/>
            <w:tcBorders>
              <w:top w:val="nil"/>
              <w:left w:val="nil"/>
              <w:bottom w:val="nil"/>
              <w:right w:val="nil"/>
            </w:tcBorders>
            <w:shd w:val="clear" w:color="auto" w:fill="auto"/>
            <w:noWrap/>
            <w:vAlign w:val="bottom"/>
            <w:hideMark/>
          </w:tcPr>
          <w:p w14:paraId="591DCB25" w14:textId="77777777" w:rsidR="004B6584" w:rsidRPr="005715CE" w:rsidRDefault="004B6584" w:rsidP="004B6584">
            <w:pPr>
              <w:spacing w:after="0" w:line="240" w:lineRule="auto"/>
              <w:jc w:val="center"/>
              <w:rPr>
                <w:rFonts w:eastAsia="Times New Roman"/>
              </w:rPr>
            </w:pPr>
            <w:r w:rsidRPr="005715CE">
              <w:rPr>
                <w:rFonts w:eastAsia="Times New Roman"/>
              </w:rPr>
              <w:t>1.01 (0.88-1.15)</w:t>
            </w:r>
          </w:p>
        </w:tc>
        <w:tc>
          <w:tcPr>
            <w:tcW w:w="913" w:type="dxa"/>
            <w:tcBorders>
              <w:top w:val="nil"/>
              <w:left w:val="nil"/>
              <w:bottom w:val="nil"/>
              <w:right w:val="nil"/>
            </w:tcBorders>
            <w:shd w:val="clear" w:color="auto" w:fill="auto"/>
            <w:noWrap/>
            <w:vAlign w:val="bottom"/>
            <w:hideMark/>
          </w:tcPr>
          <w:p w14:paraId="6707343D" w14:textId="77777777" w:rsidR="004B6584" w:rsidRPr="005715CE" w:rsidRDefault="004B6584" w:rsidP="004B6584">
            <w:pPr>
              <w:spacing w:after="0" w:line="240" w:lineRule="auto"/>
              <w:jc w:val="center"/>
              <w:rPr>
                <w:rFonts w:eastAsia="Times New Roman"/>
              </w:rPr>
            </w:pPr>
            <w:r w:rsidRPr="005715CE">
              <w:rPr>
                <w:rFonts w:eastAsia="Times New Roman"/>
              </w:rPr>
              <w:t>-</w:t>
            </w:r>
          </w:p>
        </w:tc>
      </w:tr>
      <w:tr w:rsidR="005715CE" w:rsidRPr="005715CE" w14:paraId="3BE6FEC4" w14:textId="77777777" w:rsidTr="004B6584">
        <w:trPr>
          <w:trHeight w:val="300"/>
        </w:trPr>
        <w:tc>
          <w:tcPr>
            <w:tcW w:w="3722" w:type="dxa"/>
            <w:tcBorders>
              <w:top w:val="nil"/>
              <w:left w:val="nil"/>
              <w:bottom w:val="nil"/>
              <w:right w:val="nil"/>
            </w:tcBorders>
            <w:shd w:val="clear" w:color="auto" w:fill="auto"/>
            <w:noWrap/>
            <w:vAlign w:val="bottom"/>
            <w:hideMark/>
          </w:tcPr>
          <w:p w14:paraId="3A874C1E" w14:textId="77777777" w:rsidR="004B6584" w:rsidRPr="005715CE" w:rsidRDefault="004B6584" w:rsidP="004B6584">
            <w:pPr>
              <w:spacing w:after="0" w:line="240" w:lineRule="auto"/>
              <w:jc w:val="center"/>
              <w:rPr>
                <w:rFonts w:eastAsia="Times New Roman"/>
              </w:rPr>
            </w:pPr>
            <w:r w:rsidRPr="005715CE">
              <w:rPr>
                <w:rFonts w:eastAsia="Times New Roman"/>
              </w:rPr>
              <w:t>0.58-1.15</w:t>
            </w:r>
          </w:p>
        </w:tc>
        <w:tc>
          <w:tcPr>
            <w:tcW w:w="517" w:type="dxa"/>
            <w:tcBorders>
              <w:top w:val="nil"/>
              <w:left w:val="nil"/>
              <w:bottom w:val="nil"/>
              <w:right w:val="nil"/>
            </w:tcBorders>
            <w:shd w:val="clear" w:color="auto" w:fill="auto"/>
            <w:noWrap/>
            <w:vAlign w:val="center"/>
            <w:hideMark/>
          </w:tcPr>
          <w:p w14:paraId="737FEC31" w14:textId="77777777" w:rsidR="004B6584" w:rsidRPr="005715CE" w:rsidRDefault="004B6584" w:rsidP="004B6584">
            <w:pPr>
              <w:spacing w:after="0" w:line="240" w:lineRule="auto"/>
              <w:jc w:val="center"/>
              <w:rPr>
                <w:rFonts w:eastAsia="Times New Roman"/>
              </w:rPr>
            </w:pPr>
            <w:r w:rsidRPr="005715CE">
              <w:rPr>
                <w:rFonts w:eastAsia="Times New Roman"/>
              </w:rPr>
              <w:t>1</w:t>
            </w:r>
          </w:p>
        </w:tc>
        <w:tc>
          <w:tcPr>
            <w:tcW w:w="2391" w:type="dxa"/>
            <w:tcBorders>
              <w:top w:val="nil"/>
              <w:left w:val="nil"/>
              <w:bottom w:val="nil"/>
              <w:right w:val="nil"/>
            </w:tcBorders>
            <w:shd w:val="clear" w:color="auto" w:fill="auto"/>
            <w:noWrap/>
            <w:vAlign w:val="center"/>
            <w:hideMark/>
          </w:tcPr>
          <w:p w14:paraId="0D951714" w14:textId="3DD87BCD" w:rsidR="004B6584" w:rsidRPr="005715CE" w:rsidRDefault="00AD5E39" w:rsidP="004B6584">
            <w:pPr>
              <w:spacing w:after="0" w:line="240" w:lineRule="auto"/>
              <w:jc w:val="center"/>
              <w:rPr>
                <w:rFonts w:eastAsia="Times New Roman"/>
              </w:rPr>
            </w:pPr>
            <w:r w:rsidRPr="005715CE">
              <w:rPr>
                <w:rFonts w:eastAsia="Times New Roman"/>
              </w:rPr>
              <w:t>1.27 (0.89-1.82</w:t>
            </w:r>
            <w:r w:rsidR="004B6584" w:rsidRPr="005715CE">
              <w:rPr>
                <w:rFonts w:eastAsia="Times New Roman"/>
              </w:rPr>
              <w:t>)</w:t>
            </w:r>
          </w:p>
        </w:tc>
        <w:tc>
          <w:tcPr>
            <w:tcW w:w="913" w:type="dxa"/>
            <w:tcBorders>
              <w:top w:val="nil"/>
              <w:left w:val="nil"/>
              <w:bottom w:val="nil"/>
              <w:right w:val="nil"/>
            </w:tcBorders>
            <w:shd w:val="clear" w:color="auto" w:fill="auto"/>
            <w:noWrap/>
            <w:vAlign w:val="center"/>
            <w:hideMark/>
          </w:tcPr>
          <w:p w14:paraId="2BA316BC" w14:textId="77777777" w:rsidR="004B6584" w:rsidRPr="005715CE" w:rsidRDefault="004B6584" w:rsidP="004B6584">
            <w:pPr>
              <w:spacing w:after="0" w:line="240" w:lineRule="auto"/>
              <w:jc w:val="center"/>
              <w:rPr>
                <w:rFonts w:eastAsia="Times New Roman"/>
              </w:rPr>
            </w:pPr>
            <w:r w:rsidRPr="005715CE">
              <w:rPr>
                <w:rFonts w:eastAsia="Times New Roman"/>
              </w:rPr>
              <w:t>-</w:t>
            </w:r>
          </w:p>
        </w:tc>
        <w:tc>
          <w:tcPr>
            <w:tcW w:w="379" w:type="dxa"/>
            <w:tcBorders>
              <w:top w:val="nil"/>
              <w:left w:val="nil"/>
              <w:bottom w:val="nil"/>
              <w:right w:val="nil"/>
            </w:tcBorders>
            <w:shd w:val="clear" w:color="auto" w:fill="auto"/>
            <w:noWrap/>
            <w:vAlign w:val="bottom"/>
            <w:hideMark/>
          </w:tcPr>
          <w:p w14:paraId="2AABF42E" w14:textId="77777777" w:rsidR="004B6584" w:rsidRPr="005715CE" w:rsidRDefault="004B6584" w:rsidP="004B6584">
            <w:pPr>
              <w:spacing w:after="0" w:line="240" w:lineRule="auto"/>
              <w:jc w:val="center"/>
              <w:rPr>
                <w:rFonts w:eastAsia="Times New Roman"/>
              </w:rPr>
            </w:pPr>
            <w:r w:rsidRPr="005715CE">
              <w:rPr>
                <w:rFonts w:eastAsia="Times New Roman"/>
              </w:rPr>
              <w:t>1</w:t>
            </w:r>
          </w:p>
        </w:tc>
        <w:tc>
          <w:tcPr>
            <w:tcW w:w="2479" w:type="dxa"/>
            <w:tcBorders>
              <w:top w:val="nil"/>
              <w:left w:val="nil"/>
              <w:bottom w:val="nil"/>
              <w:right w:val="nil"/>
            </w:tcBorders>
            <w:shd w:val="clear" w:color="auto" w:fill="auto"/>
            <w:noWrap/>
            <w:vAlign w:val="bottom"/>
            <w:hideMark/>
          </w:tcPr>
          <w:p w14:paraId="21C33FEF" w14:textId="77777777" w:rsidR="004B6584" w:rsidRPr="005715CE" w:rsidRDefault="004B6584" w:rsidP="004B6584">
            <w:pPr>
              <w:spacing w:after="0" w:line="240" w:lineRule="auto"/>
              <w:jc w:val="center"/>
              <w:rPr>
                <w:rFonts w:eastAsia="Times New Roman"/>
              </w:rPr>
            </w:pPr>
            <w:r w:rsidRPr="005715CE">
              <w:rPr>
                <w:rFonts w:eastAsia="Times New Roman"/>
              </w:rPr>
              <w:t>1.47 (1.00-2.17)</w:t>
            </w:r>
          </w:p>
        </w:tc>
        <w:tc>
          <w:tcPr>
            <w:tcW w:w="946" w:type="dxa"/>
            <w:tcBorders>
              <w:top w:val="nil"/>
              <w:left w:val="nil"/>
              <w:bottom w:val="nil"/>
              <w:right w:val="nil"/>
            </w:tcBorders>
            <w:shd w:val="clear" w:color="auto" w:fill="auto"/>
            <w:noWrap/>
            <w:vAlign w:val="bottom"/>
            <w:hideMark/>
          </w:tcPr>
          <w:p w14:paraId="5A7888A4" w14:textId="77777777" w:rsidR="004B6584" w:rsidRPr="005715CE" w:rsidRDefault="004B6584" w:rsidP="004B6584">
            <w:pPr>
              <w:spacing w:after="0" w:line="240" w:lineRule="auto"/>
              <w:jc w:val="center"/>
              <w:rPr>
                <w:rFonts w:eastAsia="Times New Roman"/>
              </w:rPr>
            </w:pPr>
            <w:r w:rsidRPr="005715CE">
              <w:rPr>
                <w:rFonts w:eastAsia="Times New Roman"/>
              </w:rPr>
              <w:t>-</w:t>
            </w:r>
          </w:p>
        </w:tc>
        <w:tc>
          <w:tcPr>
            <w:tcW w:w="517" w:type="dxa"/>
            <w:tcBorders>
              <w:top w:val="nil"/>
              <w:left w:val="nil"/>
              <w:bottom w:val="nil"/>
              <w:right w:val="nil"/>
            </w:tcBorders>
            <w:shd w:val="clear" w:color="auto" w:fill="auto"/>
            <w:noWrap/>
            <w:vAlign w:val="bottom"/>
            <w:hideMark/>
          </w:tcPr>
          <w:p w14:paraId="5D1EED18" w14:textId="77777777" w:rsidR="004B6584" w:rsidRPr="005715CE" w:rsidRDefault="004B6584" w:rsidP="004B6584">
            <w:pPr>
              <w:spacing w:after="0" w:line="240" w:lineRule="auto"/>
              <w:jc w:val="center"/>
              <w:rPr>
                <w:rFonts w:eastAsia="Times New Roman"/>
              </w:rPr>
            </w:pPr>
            <w:r w:rsidRPr="005715CE">
              <w:rPr>
                <w:rFonts w:eastAsia="Times New Roman"/>
              </w:rPr>
              <w:t>1</w:t>
            </w:r>
          </w:p>
        </w:tc>
        <w:tc>
          <w:tcPr>
            <w:tcW w:w="2391" w:type="dxa"/>
            <w:tcBorders>
              <w:top w:val="nil"/>
              <w:left w:val="nil"/>
              <w:bottom w:val="nil"/>
              <w:right w:val="nil"/>
            </w:tcBorders>
            <w:shd w:val="clear" w:color="auto" w:fill="auto"/>
            <w:noWrap/>
            <w:vAlign w:val="bottom"/>
            <w:hideMark/>
          </w:tcPr>
          <w:p w14:paraId="067A92AE" w14:textId="77777777" w:rsidR="004B6584" w:rsidRPr="005715CE" w:rsidRDefault="004B6584" w:rsidP="004B6584">
            <w:pPr>
              <w:spacing w:after="0" w:line="240" w:lineRule="auto"/>
              <w:jc w:val="center"/>
              <w:rPr>
                <w:rFonts w:eastAsia="Times New Roman"/>
              </w:rPr>
            </w:pPr>
            <w:r w:rsidRPr="005715CE">
              <w:rPr>
                <w:rFonts w:eastAsia="Times New Roman"/>
              </w:rPr>
              <w:t>1.01 (0.60-1.70)</w:t>
            </w:r>
          </w:p>
        </w:tc>
        <w:tc>
          <w:tcPr>
            <w:tcW w:w="913" w:type="dxa"/>
            <w:tcBorders>
              <w:top w:val="nil"/>
              <w:left w:val="nil"/>
              <w:bottom w:val="nil"/>
              <w:right w:val="nil"/>
            </w:tcBorders>
            <w:shd w:val="clear" w:color="auto" w:fill="auto"/>
            <w:noWrap/>
            <w:vAlign w:val="bottom"/>
            <w:hideMark/>
          </w:tcPr>
          <w:p w14:paraId="2759D256" w14:textId="77777777" w:rsidR="004B6584" w:rsidRPr="005715CE" w:rsidRDefault="004B6584" w:rsidP="004B6584">
            <w:pPr>
              <w:spacing w:after="0" w:line="240" w:lineRule="auto"/>
              <w:jc w:val="center"/>
              <w:rPr>
                <w:rFonts w:eastAsia="Times New Roman"/>
              </w:rPr>
            </w:pPr>
            <w:r w:rsidRPr="005715CE">
              <w:rPr>
                <w:rFonts w:eastAsia="Times New Roman"/>
              </w:rPr>
              <w:t>-</w:t>
            </w:r>
          </w:p>
        </w:tc>
      </w:tr>
      <w:tr w:rsidR="004B6584" w:rsidRPr="005715CE" w14:paraId="47E61763" w14:textId="77777777" w:rsidTr="004B6584">
        <w:trPr>
          <w:trHeight w:val="300"/>
        </w:trPr>
        <w:tc>
          <w:tcPr>
            <w:tcW w:w="3722" w:type="dxa"/>
            <w:tcBorders>
              <w:top w:val="nil"/>
              <w:left w:val="nil"/>
              <w:bottom w:val="nil"/>
              <w:right w:val="nil"/>
            </w:tcBorders>
            <w:shd w:val="clear" w:color="auto" w:fill="auto"/>
            <w:noWrap/>
            <w:vAlign w:val="bottom"/>
            <w:hideMark/>
          </w:tcPr>
          <w:p w14:paraId="27C870A8" w14:textId="77777777" w:rsidR="004B6584" w:rsidRPr="005715CE" w:rsidRDefault="004B6584" w:rsidP="004B6584">
            <w:pPr>
              <w:spacing w:after="0" w:line="240" w:lineRule="auto"/>
              <w:jc w:val="center"/>
              <w:rPr>
                <w:rFonts w:eastAsia="Times New Roman"/>
              </w:rPr>
            </w:pPr>
            <w:r w:rsidRPr="005715CE">
              <w:rPr>
                <w:rFonts w:eastAsia="Times New Roman"/>
              </w:rPr>
              <w:t>1.15-1.73</w:t>
            </w:r>
          </w:p>
        </w:tc>
        <w:tc>
          <w:tcPr>
            <w:tcW w:w="517" w:type="dxa"/>
            <w:tcBorders>
              <w:top w:val="nil"/>
              <w:left w:val="nil"/>
              <w:bottom w:val="nil"/>
              <w:right w:val="nil"/>
            </w:tcBorders>
            <w:shd w:val="clear" w:color="auto" w:fill="auto"/>
            <w:noWrap/>
            <w:vAlign w:val="bottom"/>
            <w:hideMark/>
          </w:tcPr>
          <w:p w14:paraId="4F96B37F" w14:textId="602CFAB5" w:rsidR="004B6584" w:rsidRPr="005715CE" w:rsidRDefault="00D720D5" w:rsidP="00F82FB2">
            <w:pPr>
              <w:spacing w:after="0" w:line="240" w:lineRule="auto"/>
              <w:jc w:val="center"/>
              <w:rPr>
                <w:rFonts w:eastAsia="Times New Roman"/>
              </w:rPr>
            </w:pPr>
            <w:r w:rsidRPr="005715CE">
              <w:rPr>
                <w:rFonts w:eastAsia="Times New Roman"/>
              </w:rPr>
              <w:t>12</w:t>
            </w:r>
          </w:p>
        </w:tc>
        <w:tc>
          <w:tcPr>
            <w:tcW w:w="2391" w:type="dxa"/>
            <w:tcBorders>
              <w:top w:val="nil"/>
              <w:left w:val="nil"/>
              <w:bottom w:val="nil"/>
              <w:right w:val="nil"/>
            </w:tcBorders>
            <w:shd w:val="clear" w:color="auto" w:fill="auto"/>
            <w:noWrap/>
            <w:vAlign w:val="center"/>
            <w:hideMark/>
          </w:tcPr>
          <w:p w14:paraId="63710080" w14:textId="77777777" w:rsidR="004B6584" w:rsidRPr="005715CE" w:rsidRDefault="004B6584" w:rsidP="004B6584">
            <w:pPr>
              <w:spacing w:after="0" w:line="240" w:lineRule="auto"/>
              <w:jc w:val="center"/>
              <w:rPr>
                <w:rFonts w:eastAsia="Times New Roman"/>
              </w:rPr>
            </w:pPr>
            <w:r w:rsidRPr="005715CE">
              <w:rPr>
                <w:rFonts w:eastAsia="Times New Roman"/>
              </w:rPr>
              <w:t>1.14 (1.10-1.18)</w:t>
            </w:r>
          </w:p>
        </w:tc>
        <w:tc>
          <w:tcPr>
            <w:tcW w:w="913" w:type="dxa"/>
            <w:tcBorders>
              <w:top w:val="nil"/>
              <w:left w:val="nil"/>
              <w:bottom w:val="nil"/>
              <w:right w:val="nil"/>
            </w:tcBorders>
            <w:shd w:val="clear" w:color="auto" w:fill="auto"/>
            <w:noWrap/>
            <w:vAlign w:val="center"/>
            <w:hideMark/>
          </w:tcPr>
          <w:p w14:paraId="012D27E3" w14:textId="396AADE4" w:rsidR="004B6584" w:rsidRPr="005715CE" w:rsidRDefault="00D720D5" w:rsidP="004B6584">
            <w:pPr>
              <w:spacing w:after="0" w:line="240" w:lineRule="auto"/>
              <w:jc w:val="center"/>
              <w:rPr>
                <w:rFonts w:eastAsia="Times New Roman"/>
              </w:rPr>
            </w:pPr>
            <w:r w:rsidRPr="005715CE">
              <w:rPr>
                <w:rFonts w:eastAsia="Times New Roman"/>
              </w:rPr>
              <w:t>4.7</w:t>
            </w:r>
            <w:r w:rsidR="004B6584" w:rsidRPr="005715CE">
              <w:rPr>
                <w:rFonts w:eastAsia="Times New Roman"/>
              </w:rPr>
              <w:t xml:space="preserve"> </w:t>
            </w:r>
          </w:p>
        </w:tc>
        <w:tc>
          <w:tcPr>
            <w:tcW w:w="379" w:type="dxa"/>
            <w:tcBorders>
              <w:top w:val="nil"/>
              <w:left w:val="nil"/>
              <w:bottom w:val="nil"/>
              <w:right w:val="nil"/>
            </w:tcBorders>
            <w:shd w:val="clear" w:color="auto" w:fill="auto"/>
            <w:noWrap/>
            <w:vAlign w:val="bottom"/>
            <w:hideMark/>
          </w:tcPr>
          <w:p w14:paraId="3C5FECD5" w14:textId="438A7B04" w:rsidR="004B6584" w:rsidRPr="005715CE" w:rsidRDefault="00D720D5" w:rsidP="004B6584">
            <w:pPr>
              <w:spacing w:after="0" w:line="240" w:lineRule="auto"/>
              <w:jc w:val="center"/>
              <w:rPr>
                <w:rFonts w:eastAsia="Times New Roman"/>
              </w:rPr>
            </w:pPr>
            <w:r w:rsidRPr="005715CE">
              <w:rPr>
                <w:rFonts w:eastAsia="Times New Roman"/>
              </w:rPr>
              <w:t>5</w:t>
            </w:r>
          </w:p>
        </w:tc>
        <w:tc>
          <w:tcPr>
            <w:tcW w:w="2479" w:type="dxa"/>
            <w:tcBorders>
              <w:top w:val="nil"/>
              <w:left w:val="nil"/>
              <w:bottom w:val="nil"/>
              <w:right w:val="nil"/>
            </w:tcBorders>
            <w:shd w:val="clear" w:color="auto" w:fill="auto"/>
            <w:noWrap/>
            <w:vAlign w:val="bottom"/>
            <w:hideMark/>
          </w:tcPr>
          <w:p w14:paraId="470D7827" w14:textId="77777777" w:rsidR="004B6584" w:rsidRPr="005715CE" w:rsidRDefault="004B6584" w:rsidP="004B6584">
            <w:pPr>
              <w:spacing w:after="0" w:line="240" w:lineRule="auto"/>
              <w:jc w:val="center"/>
              <w:rPr>
                <w:rFonts w:eastAsia="Times New Roman"/>
              </w:rPr>
            </w:pPr>
            <w:r w:rsidRPr="005715CE">
              <w:rPr>
                <w:rFonts w:eastAsia="Times New Roman"/>
              </w:rPr>
              <w:t>1.12 (1.07-1.17)</w:t>
            </w:r>
          </w:p>
        </w:tc>
        <w:tc>
          <w:tcPr>
            <w:tcW w:w="946" w:type="dxa"/>
            <w:tcBorders>
              <w:top w:val="nil"/>
              <w:left w:val="nil"/>
              <w:bottom w:val="nil"/>
              <w:right w:val="nil"/>
            </w:tcBorders>
            <w:shd w:val="clear" w:color="auto" w:fill="auto"/>
            <w:noWrap/>
            <w:vAlign w:val="bottom"/>
            <w:hideMark/>
          </w:tcPr>
          <w:p w14:paraId="6AC74E20" w14:textId="77777777" w:rsidR="004B6584" w:rsidRPr="005715CE" w:rsidRDefault="004B6584" w:rsidP="004B6584">
            <w:pPr>
              <w:spacing w:after="0" w:line="240" w:lineRule="auto"/>
              <w:jc w:val="center"/>
              <w:rPr>
                <w:rFonts w:eastAsia="Times New Roman"/>
              </w:rPr>
            </w:pPr>
            <w:r w:rsidRPr="005715CE">
              <w:rPr>
                <w:rFonts w:eastAsia="Times New Roman"/>
              </w:rPr>
              <w:t>0.0</w:t>
            </w:r>
          </w:p>
        </w:tc>
        <w:tc>
          <w:tcPr>
            <w:tcW w:w="517" w:type="dxa"/>
            <w:tcBorders>
              <w:top w:val="nil"/>
              <w:left w:val="nil"/>
              <w:bottom w:val="nil"/>
              <w:right w:val="nil"/>
            </w:tcBorders>
            <w:shd w:val="clear" w:color="auto" w:fill="auto"/>
            <w:noWrap/>
            <w:vAlign w:val="bottom"/>
            <w:hideMark/>
          </w:tcPr>
          <w:p w14:paraId="7B0D1948" w14:textId="77777777" w:rsidR="004B6584" w:rsidRPr="005715CE" w:rsidRDefault="004B6584" w:rsidP="004B6584">
            <w:pPr>
              <w:spacing w:after="0" w:line="240" w:lineRule="auto"/>
              <w:jc w:val="center"/>
              <w:rPr>
                <w:rFonts w:eastAsia="Times New Roman"/>
              </w:rPr>
            </w:pPr>
            <w:r w:rsidRPr="005715CE">
              <w:rPr>
                <w:rFonts w:eastAsia="Times New Roman"/>
              </w:rPr>
              <w:t>8</w:t>
            </w:r>
          </w:p>
        </w:tc>
        <w:tc>
          <w:tcPr>
            <w:tcW w:w="2391" w:type="dxa"/>
            <w:tcBorders>
              <w:top w:val="nil"/>
              <w:left w:val="nil"/>
              <w:bottom w:val="nil"/>
              <w:right w:val="nil"/>
            </w:tcBorders>
            <w:shd w:val="clear" w:color="auto" w:fill="auto"/>
            <w:noWrap/>
            <w:vAlign w:val="bottom"/>
            <w:hideMark/>
          </w:tcPr>
          <w:p w14:paraId="408FE281" w14:textId="77777777" w:rsidR="004B6584" w:rsidRPr="005715CE" w:rsidRDefault="004B6584" w:rsidP="004B6584">
            <w:pPr>
              <w:spacing w:after="0" w:line="240" w:lineRule="auto"/>
              <w:jc w:val="center"/>
              <w:rPr>
                <w:rFonts w:eastAsia="Times New Roman"/>
              </w:rPr>
            </w:pPr>
            <w:r w:rsidRPr="005715CE">
              <w:rPr>
                <w:rFonts w:eastAsia="Times New Roman"/>
              </w:rPr>
              <w:t>1.18 (1.11-1.26)</w:t>
            </w:r>
          </w:p>
        </w:tc>
        <w:tc>
          <w:tcPr>
            <w:tcW w:w="913" w:type="dxa"/>
            <w:tcBorders>
              <w:top w:val="nil"/>
              <w:left w:val="nil"/>
              <w:bottom w:val="nil"/>
              <w:right w:val="nil"/>
            </w:tcBorders>
            <w:shd w:val="clear" w:color="auto" w:fill="auto"/>
            <w:noWrap/>
            <w:vAlign w:val="bottom"/>
            <w:hideMark/>
          </w:tcPr>
          <w:p w14:paraId="6AF158BC" w14:textId="01EEFDEB" w:rsidR="004B6584" w:rsidRPr="005715CE" w:rsidRDefault="00D720D5" w:rsidP="004B6584">
            <w:pPr>
              <w:spacing w:after="0" w:line="240" w:lineRule="auto"/>
              <w:jc w:val="center"/>
              <w:rPr>
                <w:rFonts w:eastAsia="Times New Roman"/>
              </w:rPr>
            </w:pPr>
            <w:r w:rsidRPr="005715CE">
              <w:rPr>
                <w:rFonts w:eastAsia="Times New Roman"/>
              </w:rPr>
              <w:t>0.7</w:t>
            </w:r>
          </w:p>
        </w:tc>
      </w:tr>
    </w:tbl>
    <w:p w14:paraId="3242A6EF" w14:textId="77777777" w:rsidR="004B6584" w:rsidRPr="005715CE" w:rsidRDefault="004B6584">
      <w:pPr>
        <w:jc w:val="both"/>
      </w:pPr>
    </w:p>
    <w:p w14:paraId="40061061" w14:textId="315E00FB" w:rsidR="00A520CB" w:rsidRPr="005715CE" w:rsidRDefault="00A520CB">
      <w:pPr>
        <w:rPr>
          <w:b/>
        </w:rPr>
      </w:pPr>
      <w:r w:rsidRPr="005715CE">
        <w:rPr>
          <w:b/>
        </w:rPr>
        <w:br w:type="page"/>
      </w:r>
    </w:p>
    <w:p w14:paraId="167A06AB" w14:textId="77BBB7F5" w:rsidR="00A520CB" w:rsidRPr="005715CE" w:rsidRDefault="00FB3BBF" w:rsidP="00A520CB">
      <w:pPr>
        <w:jc w:val="both"/>
      </w:pPr>
      <w:r w:rsidRPr="005715CE">
        <w:rPr>
          <w:b/>
        </w:rPr>
        <w:lastRenderedPageBreak/>
        <w:t>Supplemental Table S</w:t>
      </w:r>
      <w:r w:rsidR="003808C0" w:rsidRPr="005715CE">
        <w:rPr>
          <w:b/>
        </w:rPr>
        <w:t>7</w:t>
      </w:r>
      <w:r w:rsidR="00A520CB" w:rsidRPr="005715CE">
        <w:rPr>
          <w:b/>
        </w:rPr>
        <w:t xml:space="preserve">. </w:t>
      </w:r>
      <w:r w:rsidR="00A520CB" w:rsidRPr="005715CE">
        <w:t xml:space="preserve">Summary risk ratios (RRs) and 95% confidence interval (CI) for the association between breast cancer risk and light at night exposure comparing the highest versus the lowest exposure categories for overall study population and selected subgroups, excluding the study we considered at high risk of bias </w:t>
      </w:r>
      <w:r w:rsidR="00A520CB" w:rsidRPr="005715CE">
        <w:fldChar w:fldCharType="begin">
          <w:fldData xml:space="preserve">PEVuZE5vdGU+PENpdGU+PEF1dGhvcj5LZXNoZXQtU2l0dG9uPC9BdXRob3I+PFllYXI+MjAxNjwv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</w:fldData>
        </w:fldChar>
      </w:r>
      <w:r w:rsidR="00D71335">
        <w:instrText xml:space="preserve"> ADDIN EN.CITE </w:instrText>
      </w:r>
      <w:r w:rsidR="00D71335">
        <w:fldChar w:fldCharType="begin">
          <w:fldData xml:space="preserve">PEVuZE5vdGU+PENpdGU+PEF1dGhvcj5LZXNoZXQtU2l0dG9uPC9BdXRob3I+PFllYXI+MjAxNjwv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</w:fldData>
        </w:fldChar>
      </w:r>
      <w:r w:rsidR="00D71335">
        <w:instrText xml:space="preserve"> ADDIN EN.CITE.DATA </w:instrText>
      </w:r>
      <w:r w:rsidR="00D71335">
        <w:fldChar w:fldCharType="end"/>
      </w:r>
      <w:r w:rsidR="00A520CB" w:rsidRPr="005715CE">
        <w:fldChar w:fldCharType="separate"/>
      </w:r>
      <w:r w:rsidR="00A520CB" w:rsidRPr="005715CE">
        <w:rPr>
          <w:noProof/>
        </w:rPr>
        <w:t>(Keshet-Sitton et al. 2016)</w:t>
      </w:r>
      <w:r w:rsidR="00A520CB" w:rsidRPr="005715CE">
        <w:fldChar w:fldCharType="end"/>
      </w:r>
      <w:r w:rsidR="00A520CB" w:rsidRPr="005715CE">
        <w:t xml:space="preserve"> and the two at moderate risk of bias in selection of reported results </w:t>
      </w:r>
      <w:r w:rsidR="00A520CB" w:rsidRPr="005715CE">
        <w:fldChar w:fldCharType="begin">
          <w:fldData xml:space="preserve">PEVuZE5vdGU+PENpdGU+PEF1dGhvcj5EYXZpczwvQXV0aG9yPjxZZWFyPjIwMDE8L1llYXI+PFJl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</w:fldData>
        </w:fldChar>
      </w:r>
      <w:r w:rsidR="00A520CB" w:rsidRPr="005715CE">
        <w:instrText xml:space="preserve"> ADDIN EN.CITE </w:instrText>
      </w:r>
      <w:r w:rsidR="00A520CB" w:rsidRPr="005715CE">
        <w:fldChar w:fldCharType="begin">
          <w:fldData xml:space="preserve">PEVuZE5vdGU+PENpdGU+PEF1dGhvcj5EYXZpczwvQXV0aG9yPjxZZWFyPjIwMDE8L1llYXI+PFJl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</w:fldData>
        </w:fldChar>
      </w:r>
      <w:r w:rsidR="00A520CB" w:rsidRPr="005715CE">
        <w:instrText xml:space="preserve"> ADDIN EN.CITE.DATA </w:instrText>
      </w:r>
      <w:r w:rsidR="00A520CB" w:rsidRPr="005715CE">
        <w:fldChar w:fldCharType="end"/>
      </w:r>
      <w:r w:rsidR="00A520CB" w:rsidRPr="005715CE">
        <w:fldChar w:fldCharType="separate"/>
      </w:r>
      <w:r w:rsidR="00A520CB" w:rsidRPr="005715CE">
        <w:rPr>
          <w:noProof/>
        </w:rPr>
        <w:t>(Davis et al. 2001; O'Leary et al. 2006)</w:t>
      </w:r>
      <w:r w:rsidR="00A520CB" w:rsidRPr="005715CE">
        <w:fldChar w:fldCharType="end"/>
      </w:r>
      <w:r w:rsidR="00643CAB">
        <w:t>.</w:t>
      </w:r>
    </w:p>
    <w:tbl>
      <w:tblPr>
        <w:tblW w:w="15168" w:type="dxa"/>
        <w:tblCellMar>
          <w:left w:w="70" w:type="dxa"/>
          <w:right w:w="70" w:type="dxa"/>
        </w:tblCellMar>
        <w:tblLook w:val="04A0" w:firstRow="1" w:lastRow="0" w:firstColumn="1" w:lastColumn="0" w:noHBand="0" w:noVBand="1"/>
      </w:tblPr>
      <w:tblGrid>
        <w:gridCol w:w="3722"/>
        <w:gridCol w:w="517"/>
        <w:gridCol w:w="2391"/>
        <w:gridCol w:w="913"/>
        <w:gridCol w:w="379"/>
        <w:gridCol w:w="2479"/>
        <w:gridCol w:w="946"/>
        <w:gridCol w:w="517"/>
        <w:gridCol w:w="2391"/>
        <w:gridCol w:w="913"/>
      </w:tblGrid>
      <w:tr w:rsidR="005715CE" w:rsidRPr="005715CE" w14:paraId="286D3A30" w14:textId="77777777" w:rsidTr="00A520CB">
        <w:trPr>
          <w:trHeight w:val="311"/>
        </w:trPr>
        <w:tc>
          <w:tcPr>
            <w:tcW w:w="3722" w:type="dxa"/>
            <w:tcBorders>
              <w:top w:val="nil"/>
              <w:left w:val="nil"/>
              <w:bottom w:val="single" w:sz="8" w:space="0" w:color="auto"/>
              <w:right w:val="nil"/>
            </w:tcBorders>
            <w:shd w:val="clear" w:color="auto" w:fill="auto"/>
            <w:noWrap/>
            <w:vAlign w:val="bottom"/>
            <w:hideMark/>
          </w:tcPr>
          <w:p w14:paraId="625E886A" w14:textId="77777777" w:rsidR="00A520CB" w:rsidRPr="005715CE" w:rsidRDefault="00A520CB" w:rsidP="00A520CB">
            <w:pPr>
              <w:rPr>
                <w:rFonts w:eastAsia="Times New Roman"/>
                <w:b/>
                <w:bCs/>
              </w:rPr>
            </w:pPr>
            <w:r w:rsidRPr="005715CE">
              <w:rPr>
                <w:rFonts w:eastAsia="Times New Roman"/>
                <w:b/>
                <w:bCs/>
              </w:rPr>
              <w:t> </w:t>
            </w:r>
          </w:p>
        </w:tc>
        <w:tc>
          <w:tcPr>
            <w:tcW w:w="3821" w:type="dxa"/>
            <w:gridSpan w:val="3"/>
            <w:tcBorders>
              <w:top w:val="nil"/>
              <w:left w:val="nil"/>
              <w:bottom w:val="single" w:sz="8" w:space="0" w:color="auto"/>
              <w:right w:val="nil"/>
            </w:tcBorders>
            <w:shd w:val="clear" w:color="auto" w:fill="auto"/>
            <w:noWrap/>
            <w:vAlign w:val="bottom"/>
            <w:hideMark/>
          </w:tcPr>
          <w:p w14:paraId="5FA4307C" w14:textId="77777777" w:rsidR="00A520CB" w:rsidRPr="005715CE" w:rsidRDefault="00A520CB" w:rsidP="00A520CB">
            <w:pPr>
              <w:spacing w:after="0" w:line="240" w:lineRule="auto"/>
              <w:jc w:val="center"/>
              <w:rPr>
                <w:rFonts w:eastAsia="Times New Roman"/>
                <w:b/>
                <w:bCs/>
              </w:rPr>
            </w:pPr>
            <w:r w:rsidRPr="005715CE">
              <w:rPr>
                <w:rFonts w:eastAsia="Times New Roman"/>
                <w:b/>
                <w:bCs/>
              </w:rPr>
              <w:t>ALL</w:t>
            </w:r>
          </w:p>
        </w:tc>
        <w:tc>
          <w:tcPr>
            <w:tcW w:w="3804" w:type="dxa"/>
            <w:gridSpan w:val="3"/>
            <w:tcBorders>
              <w:top w:val="nil"/>
              <w:left w:val="nil"/>
              <w:bottom w:val="single" w:sz="8" w:space="0" w:color="auto"/>
              <w:right w:val="nil"/>
            </w:tcBorders>
            <w:shd w:val="clear" w:color="auto" w:fill="auto"/>
            <w:noWrap/>
            <w:vAlign w:val="bottom"/>
            <w:hideMark/>
          </w:tcPr>
          <w:p w14:paraId="38E4E70E" w14:textId="77777777" w:rsidR="00A520CB" w:rsidRPr="005715CE" w:rsidRDefault="00A520CB" w:rsidP="00A520CB">
            <w:pPr>
              <w:spacing w:after="0" w:line="240" w:lineRule="auto"/>
              <w:jc w:val="center"/>
              <w:rPr>
                <w:rFonts w:eastAsia="Times New Roman"/>
                <w:b/>
                <w:bCs/>
              </w:rPr>
            </w:pPr>
            <w:r w:rsidRPr="005715CE">
              <w:rPr>
                <w:rFonts w:eastAsia="Times New Roman"/>
                <w:b/>
                <w:bCs/>
              </w:rPr>
              <w:t>OUTDOOR</w:t>
            </w:r>
          </w:p>
        </w:tc>
        <w:tc>
          <w:tcPr>
            <w:tcW w:w="3821" w:type="dxa"/>
            <w:gridSpan w:val="3"/>
            <w:tcBorders>
              <w:top w:val="nil"/>
              <w:left w:val="nil"/>
              <w:bottom w:val="single" w:sz="8" w:space="0" w:color="auto"/>
              <w:right w:val="nil"/>
            </w:tcBorders>
            <w:shd w:val="clear" w:color="auto" w:fill="auto"/>
            <w:noWrap/>
            <w:vAlign w:val="bottom"/>
            <w:hideMark/>
          </w:tcPr>
          <w:p w14:paraId="4080CE0A" w14:textId="77777777" w:rsidR="00A520CB" w:rsidRPr="005715CE" w:rsidRDefault="00A520CB" w:rsidP="00A520CB">
            <w:pPr>
              <w:spacing w:after="0" w:line="240" w:lineRule="auto"/>
              <w:jc w:val="center"/>
              <w:rPr>
                <w:rFonts w:eastAsia="Times New Roman"/>
                <w:b/>
                <w:bCs/>
              </w:rPr>
            </w:pPr>
            <w:r w:rsidRPr="005715CE">
              <w:rPr>
                <w:rFonts w:eastAsia="Times New Roman"/>
                <w:b/>
                <w:bCs/>
              </w:rPr>
              <w:t>INDOOR</w:t>
            </w:r>
          </w:p>
        </w:tc>
      </w:tr>
      <w:tr w:rsidR="005715CE" w:rsidRPr="005715CE" w14:paraId="1CD3783B" w14:textId="77777777" w:rsidTr="00A520CB">
        <w:trPr>
          <w:trHeight w:val="373"/>
        </w:trPr>
        <w:tc>
          <w:tcPr>
            <w:tcW w:w="3722" w:type="dxa"/>
            <w:tcBorders>
              <w:top w:val="nil"/>
              <w:left w:val="nil"/>
              <w:bottom w:val="single" w:sz="8" w:space="0" w:color="auto"/>
              <w:right w:val="nil"/>
            </w:tcBorders>
            <w:shd w:val="clear" w:color="auto" w:fill="auto"/>
            <w:vAlign w:val="center"/>
            <w:hideMark/>
          </w:tcPr>
          <w:p w14:paraId="015E1424" w14:textId="77777777" w:rsidR="00A520CB" w:rsidRPr="005715CE" w:rsidRDefault="00A520CB" w:rsidP="00A520CB">
            <w:pPr>
              <w:spacing w:after="0" w:line="240" w:lineRule="auto"/>
              <w:rPr>
                <w:rFonts w:eastAsia="Times New Roman"/>
                <w:i/>
                <w:iCs/>
                <w:sz w:val="24"/>
                <w:szCs w:val="24"/>
              </w:rPr>
            </w:pPr>
            <w:r w:rsidRPr="005715CE">
              <w:rPr>
                <w:rFonts w:eastAsia="Times New Roman"/>
                <w:i/>
                <w:iCs/>
                <w:sz w:val="24"/>
                <w:szCs w:val="24"/>
              </w:rPr>
              <w:t>Breast cancer</w:t>
            </w:r>
            <w:r w:rsidRPr="005715CE">
              <w:rPr>
                <w:rFonts w:eastAsia="Times New Roman"/>
                <w:sz w:val="18"/>
                <w:szCs w:val="18"/>
              </w:rPr>
              <w:t> </w:t>
            </w:r>
          </w:p>
        </w:tc>
        <w:tc>
          <w:tcPr>
            <w:tcW w:w="517" w:type="dxa"/>
            <w:tcBorders>
              <w:top w:val="nil"/>
              <w:left w:val="nil"/>
              <w:bottom w:val="single" w:sz="8" w:space="0" w:color="auto"/>
              <w:right w:val="nil"/>
            </w:tcBorders>
            <w:shd w:val="clear" w:color="auto" w:fill="auto"/>
            <w:noWrap/>
            <w:vAlign w:val="center"/>
            <w:hideMark/>
          </w:tcPr>
          <w:p w14:paraId="11374E3F" w14:textId="77777777" w:rsidR="00A520CB" w:rsidRPr="005715CE" w:rsidRDefault="00A520CB" w:rsidP="00A520CB">
            <w:pPr>
              <w:spacing w:after="0" w:line="240" w:lineRule="auto"/>
              <w:jc w:val="center"/>
              <w:rPr>
                <w:rFonts w:eastAsia="Times New Roman"/>
                <w:b/>
                <w:bCs/>
                <w:i/>
                <w:iCs/>
                <w:sz w:val="24"/>
                <w:szCs w:val="24"/>
              </w:rPr>
            </w:pPr>
            <w:r w:rsidRPr="005715CE">
              <w:rPr>
                <w:rFonts w:eastAsia="Times New Roman"/>
                <w:b/>
                <w:bCs/>
                <w:i/>
                <w:iCs/>
                <w:sz w:val="24"/>
                <w:szCs w:val="24"/>
              </w:rPr>
              <w:t>n</w:t>
            </w:r>
          </w:p>
        </w:tc>
        <w:tc>
          <w:tcPr>
            <w:tcW w:w="2391" w:type="dxa"/>
            <w:tcBorders>
              <w:top w:val="nil"/>
              <w:left w:val="nil"/>
              <w:bottom w:val="single" w:sz="8" w:space="0" w:color="auto"/>
              <w:right w:val="nil"/>
            </w:tcBorders>
            <w:shd w:val="clear" w:color="auto" w:fill="auto"/>
            <w:noWrap/>
            <w:vAlign w:val="center"/>
            <w:hideMark/>
          </w:tcPr>
          <w:p w14:paraId="11C17DF7" w14:textId="77777777" w:rsidR="00A520CB" w:rsidRPr="005715CE" w:rsidRDefault="00A520CB" w:rsidP="00A520CB">
            <w:pPr>
              <w:spacing w:after="0" w:line="240" w:lineRule="auto"/>
              <w:jc w:val="center"/>
              <w:rPr>
                <w:rFonts w:eastAsia="Times New Roman"/>
                <w:b/>
                <w:bCs/>
                <w:sz w:val="24"/>
                <w:szCs w:val="24"/>
              </w:rPr>
            </w:pPr>
            <w:r w:rsidRPr="005715CE">
              <w:rPr>
                <w:rFonts w:eastAsia="Times New Roman"/>
                <w:b/>
                <w:bCs/>
                <w:sz w:val="24"/>
                <w:szCs w:val="24"/>
              </w:rPr>
              <w:t>RR (95% CI)</w:t>
            </w:r>
          </w:p>
        </w:tc>
        <w:tc>
          <w:tcPr>
            <w:tcW w:w="913" w:type="dxa"/>
            <w:tcBorders>
              <w:top w:val="nil"/>
              <w:left w:val="nil"/>
              <w:bottom w:val="single" w:sz="8" w:space="0" w:color="auto"/>
              <w:right w:val="nil"/>
            </w:tcBorders>
            <w:shd w:val="clear" w:color="auto" w:fill="auto"/>
            <w:noWrap/>
            <w:vAlign w:val="center"/>
            <w:hideMark/>
          </w:tcPr>
          <w:p w14:paraId="470A18C0" w14:textId="77777777" w:rsidR="00A520CB" w:rsidRPr="005715CE" w:rsidRDefault="00A520CB" w:rsidP="00A520CB">
            <w:pPr>
              <w:spacing w:after="0" w:line="240" w:lineRule="auto"/>
              <w:jc w:val="center"/>
              <w:rPr>
                <w:rFonts w:eastAsia="Times New Roman"/>
                <w:b/>
                <w:bCs/>
                <w:i/>
                <w:iCs/>
                <w:sz w:val="24"/>
                <w:szCs w:val="24"/>
              </w:rPr>
            </w:pPr>
            <w:r w:rsidRPr="005715CE">
              <w:rPr>
                <w:rFonts w:eastAsia="Times New Roman"/>
                <w:b/>
                <w:bCs/>
                <w:i/>
                <w:iCs/>
                <w:sz w:val="24"/>
                <w:szCs w:val="24"/>
              </w:rPr>
              <w:t>I</w:t>
            </w:r>
            <w:r w:rsidRPr="005715CE">
              <w:rPr>
                <w:rFonts w:eastAsia="Times New Roman"/>
                <w:b/>
                <w:bCs/>
                <w:i/>
                <w:iCs/>
                <w:sz w:val="24"/>
                <w:szCs w:val="24"/>
                <w:vertAlign w:val="superscript"/>
              </w:rPr>
              <w:t>2</w:t>
            </w:r>
            <w:r w:rsidRPr="005715CE">
              <w:rPr>
                <w:rFonts w:eastAsia="Times New Roman"/>
                <w:b/>
                <w:bCs/>
                <w:i/>
                <w:iCs/>
                <w:sz w:val="24"/>
                <w:szCs w:val="24"/>
              </w:rPr>
              <w:t xml:space="preserve"> </w:t>
            </w:r>
            <w:r w:rsidRPr="005715CE">
              <w:rPr>
                <w:rFonts w:eastAsia="Times New Roman"/>
                <w:b/>
                <w:bCs/>
                <w:sz w:val="24"/>
                <w:szCs w:val="24"/>
              </w:rPr>
              <w:t>(%)</w:t>
            </w:r>
          </w:p>
        </w:tc>
        <w:tc>
          <w:tcPr>
            <w:tcW w:w="379" w:type="dxa"/>
            <w:tcBorders>
              <w:top w:val="nil"/>
              <w:left w:val="nil"/>
              <w:bottom w:val="single" w:sz="8" w:space="0" w:color="auto"/>
              <w:right w:val="nil"/>
            </w:tcBorders>
            <w:shd w:val="clear" w:color="auto" w:fill="auto"/>
            <w:noWrap/>
            <w:vAlign w:val="center"/>
            <w:hideMark/>
          </w:tcPr>
          <w:p w14:paraId="69645FCB" w14:textId="77777777" w:rsidR="00A520CB" w:rsidRPr="005715CE" w:rsidRDefault="00A520CB" w:rsidP="00A520CB">
            <w:pPr>
              <w:spacing w:after="0" w:line="240" w:lineRule="auto"/>
              <w:jc w:val="center"/>
              <w:rPr>
                <w:rFonts w:eastAsia="Times New Roman"/>
                <w:b/>
                <w:bCs/>
                <w:i/>
                <w:iCs/>
                <w:sz w:val="24"/>
                <w:szCs w:val="24"/>
              </w:rPr>
            </w:pPr>
            <w:r w:rsidRPr="005715CE">
              <w:rPr>
                <w:rFonts w:eastAsia="Times New Roman"/>
                <w:b/>
                <w:bCs/>
                <w:i/>
                <w:iCs/>
                <w:sz w:val="24"/>
                <w:szCs w:val="24"/>
              </w:rPr>
              <w:t>n</w:t>
            </w:r>
          </w:p>
        </w:tc>
        <w:tc>
          <w:tcPr>
            <w:tcW w:w="2479" w:type="dxa"/>
            <w:tcBorders>
              <w:top w:val="nil"/>
              <w:left w:val="nil"/>
              <w:bottom w:val="single" w:sz="8" w:space="0" w:color="auto"/>
              <w:right w:val="nil"/>
            </w:tcBorders>
            <w:shd w:val="clear" w:color="auto" w:fill="auto"/>
            <w:noWrap/>
            <w:vAlign w:val="center"/>
            <w:hideMark/>
          </w:tcPr>
          <w:p w14:paraId="4ABBCF67" w14:textId="77777777" w:rsidR="00A520CB" w:rsidRPr="005715CE" w:rsidRDefault="00A520CB" w:rsidP="00A520CB">
            <w:pPr>
              <w:spacing w:after="0" w:line="240" w:lineRule="auto"/>
              <w:jc w:val="center"/>
              <w:rPr>
                <w:rFonts w:eastAsia="Times New Roman"/>
                <w:b/>
                <w:bCs/>
                <w:sz w:val="24"/>
                <w:szCs w:val="24"/>
              </w:rPr>
            </w:pPr>
            <w:r w:rsidRPr="005715CE">
              <w:rPr>
                <w:rFonts w:eastAsia="Times New Roman"/>
                <w:b/>
                <w:bCs/>
                <w:sz w:val="24"/>
                <w:szCs w:val="24"/>
              </w:rPr>
              <w:t>RR (95% CI)</w:t>
            </w:r>
          </w:p>
        </w:tc>
        <w:tc>
          <w:tcPr>
            <w:tcW w:w="946" w:type="dxa"/>
            <w:tcBorders>
              <w:top w:val="nil"/>
              <w:left w:val="nil"/>
              <w:bottom w:val="single" w:sz="8" w:space="0" w:color="auto"/>
              <w:right w:val="nil"/>
            </w:tcBorders>
            <w:shd w:val="clear" w:color="auto" w:fill="auto"/>
            <w:noWrap/>
            <w:vAlign w:val="center"/>
            <w:hideMark/>
          </w:tcPr>
          <w:p w14:paraId="22108866" w14:textId="77777777" w:rsidR="00A520CB" w:rsidRPr="005715CE" w:rsidRDefault="00A520CB" w:rsidP="00A520CB">
            <w:pPr>
              <w:spacing w:after="0" w:line="240" w:lineRule="auto"/>
              <w:jc w:val="center"/>
              <w:rPr>
                <w:rFonts w:eastAsia="Times New Roman"/>
                <w:b/>
                <w:bCs/>
                <w:i/>
                <w:iCs/>
                <w:sz w:val="24"/>
                <w:szCs w:val="24"/>
              </w:rPr>
            </w:pPr>
            <w:r w:rsidRPr="005715CE">
              <w:rPr>
                <w:rFonts w:eastAsia="Times New Roman"/>
                <w:b/>
                <w:bCs/>
                <w:i/>
                <w:iCs/>
                <w:sz w:val="24"/>
                <w:szCs w:val="24"/>
              </w:rPr>
              <w:t>I</w:t>
            </w:r>
            <w:r w:rsidRPr="005715CE">
              <w:rPr>
                <w:rFonts w:eastAsia="Times New Roman"/>
                <w:b/>
                <w:bCs/>
                <w:i/>
                <w:iCs/>
                <w:sz w:val="24"/>
                <w:szCs w:val="24"/>
                <w:vertAlign w:val="superscript"/>
              </w:rPr>
              <w:t>2</w:t>
            </w:r>
            <w:r w:rsidRPr="005715CE">
              <w:rPr>
                <w:rFonts w:eastAsia="Times New Roman"/>
                <w:b/>
                <w:bCs/>
                <w:i/>
                <w:iCs/>
                <w:sz w:val="24"/>
                <w:szCs w:val="24"/>
              </w:rPr>
              <w:t xml:space="preserve"> </w:t>
            </w:r>
            <w:r w:rsidRPr="005715CE">
              <w:rPr>
                <w:rFonts w:eastAsia="Times New Roman"/>
                <w:b/>
                <w:bCs/>
                <w:sz w:val="24"/>
                <w:szCs w:val="24"/>
              </w:rPr>
              <w:t>(%)</w:t>
            </w:r>
          </w:p>
        </w:tc>
        <w:tc>
          <w:tcPr>
            <w:tcW w:w="517" w:type="dxa"/>
            <w:tcBorders>
              <w:top w:val="nil"/>
              <w:left w:val="nil"/>
              <w:bottom w:val="single" w:sz="8" w:space="0" w:color="auto"/>
              <w:right w:val="nil"/>
            </w:tcBorders>
            <w:shd w:val="clear" w:color="auto" w:fill="auto"/>
            <w:noWrap/>
            <w:vAlign w:val="center"/>
            <w:hideMark/>
          </w:tcPr>
          <w:p w14:paraId="6F4D6CB2" w14:textId="77777777" w:rsidR="00A520CB" w:rsidRPr="005715CE" w:rsidRDefault="00A520CB" w:rsidP="00A520CB">
            <w:pPr>
              <w:spacing w:after="0" w:line="240" w:lineRule="auto"/>
              <w:jc w:val="center"/>
              <w:rPr>
                <w:rFonts w:eastAsia="Times New Roman"/>
                <w:b/>
                <w:bCs/>
                <w:i/>
                <w:iCs/>
                <w:sz w:val="24"/>
                <w:szCs w:val="24"/>
              </w:rPr>
            </w:pPr>
            <w:r w:rsidRPr="005715CE">
              <w:rPr>
                <w:rFonts w:eastAsia="Times New Roman"/>
                <w:b/>
                <w:bCs/>
                <w:i/>
                <w:iCs/>
                <w:sz w:val="24"/>
                <w:szCs w:val="24"/>
              </w:rPr>
              <w:t>n</w:t>
            </w:r>
          </w:p>
        </w:tc>
        <w:tc>
          <w:tcPr>
            <w:tcW w:w="2391" w:type="dxa"/>
            <w:tcBorders>
              <w:top w:val="nil"/>
              <w:left w:val="nil"/>
              <w:bottom w:val="single" w:sz="8" w:space="0" w:color="auto"/>
              <w:right w:val="nil"/>
            </w:tcBorders>
            <w:shd w:val="clear" w:color="auto" w:fill="auto"/>
            <w:noWrap/>
            <w:vAlign w:val="center"/>
            <w:hideMark/>
          </w:tcPr>
          <w:p w14:paraId="084FD8FC" w14:textId="77777777" w:rsidR="00A520CB" w:rsidRPr="005715CE" w:rsidRDefault="00A520CB" w:rsidP="00A520CB">
            <w:pPr>
              <w:spacing w:after="0" w:line="240" w:lineRule="auto"/>
              <w:jc w:val="center"/>
              <w:rPr>
                <w:rFonts w:eastAsia="Times New Roman"/>
                <w:b/>
                <w:bCs/>
                <w:sz w:val="24"/>
                <w:szCs w:val="24"/>
              </w:rPr>
            </w:pPr>
            <w:r w:rsidRPr="005715CE">
              <w:rPr>
                <w:rFonts w:eastAsia="Times New Roman"/>
                <w:b/>
                <w:bCs/>
                <w:sz w:val="24"/>
                <w:szCs w:val="24"/>
              </w:rPr>
              <w:t>RR (95% CI)</w:t>
            </w:r>
          </w:p>
        </w:tc>
        <w:tc>
          <w:tcPr>
            <w:tcW w:w="913" w:type="dxa"/>
            <w:tcBorders>
              <w:top w:val="nil"/>
              <w:left w:val="nil"/>
              <w:bottom w:val="single" w:sz="8" w:space="0" w:color="auto"/>
              <w:right w:val="nil"/>
            </w:tcBorders>
            <w:shd w:val="clear" w:color="auto" w:fill="auto"/>
            <w:noWrap/>
            <w:vAlign w:val="center"/>
            <w:hideMark/>
          </w:tcPr>
          <w:p w14:paraId="7A43F9CF" w14:textId="77777777" w:rsidR="00A520CB" w:rsidRPr="005715CE" w:rsidRDefault="00A520CB" w:rsidP="00A520CB">
            <w:pPr>
              <w:spacing w:after="0" w:line="240" w:lineRule="auto"/>
              <w:jc w:val="center"/>
              <w:rPr>
                <w:rFonts w:eastAsia="Times New Roman"/>
                <w:b/>
                <w:bCs/>
                <w:i/>
                <w:iCs/>
                <w:sz w:val="24"/>
                <w:szCs w:val="24"/>
              </w:rPr>
            </w:pPr>
            <w:r w:rsidRPr="005715CE">
              <w:rPr>
                <w:rFonts w:eastAsia="Times New Roman"/>
                <w:b/>
                <w:bCs/>
                <w:i/>
                <w:iCs/>
                <w:sz w:val="24"/>
                <w:szCs w:val="24"/>
              </w:rPr>
              <w:t>I</w:t>
            </w:r>
            <w:r w:rsidRPr="005715CE">
              <w:rPr>
                <w:rFonts w:eastAsia="Times New Roman"/>
                <w:b/>
                <w:bCs/>
                <w:i/>
                <w:iCs/>
                <w:sz w:val="24"/>
                <w:szCs w:val="24"/>
                <w:vertAlign w:val="superscript"/>
              </w:rPr>
              <w:t>2</w:t>
            </w:r>
            <w:r w:rsidRPr="005715CE">
              <w:rPr>
                <w:rFonts w:eastAsia="Times New Roman"/>
                <w:b/>
                <w:bCs/>
                <w:i/>
                <w:iCs/>
                <w:sz w:val="24"/>
                <w:szCs w:val="24"/>
              </w:rPr>
              <w:t xml:space="preserve"> </w:t>
            </w:r>
            <w:r w:rsidRPr="005715CE">
              <w:rPr>
                <w:rFonts w:eastAsia="Times New Roman"/>
                <w:b/>
                <w:bCs/>
                <w:sz w:val="24"/>
                <w:szCs w:val="24"/>
              </w:rPr>
              <w:t>(%)</w:t>
            </w:r>
          </w:p>
        </w:tc>
      </w:tr>
      <w:tr w:rsidR="005715CE" w:rsidRPr="005715CE" w14:paraId="0F352D50" w14:textId="77777777" w:rsidTr="00A520CB">
        <w:trPr>
          <w:trHeight w:val="300"/>
        </w:trPr>
        <w:tc>
          <w:tcPr>
            <w:tcW w:w="3722" w:type="dxa"/>
            <w:tcBorders>
              <w:top w:val="nil"/>
              <w:left w:val="nil"/>
              <w:bottom w:val="nil"/>
              <w:right w:val="nil"/>
            </w:tcBorders>
            <w:shd w:val="clear" w:color="auto" w:fill="auto"/>
            <w:noWrap/>
            <w:vAlign w:val="center"/>
            <w:hideMark/>
          </w:tcPr>
          <w:p w14:paraId="77B836FD" w14:textId="77777777" w:rsidR="00A520CB" w:rsidRPr="005715CE" w:rsidRDefault="00A520CB" w:rsidP="00A520CB">
            <w:pPr>
              <w:spacing w:after="0" w:line="240" w:lineRule="auto"/>
              <w:rPr>
                <w:rFonts w:eastAsia="Times New Roman"/>
                <w:b/>
                <w:bCs/>
              </w:rPr>
            </w:pPr>
            <w:r w:rsidRPr="005715CE">
              <w:rPr>
                <w:rFonts w:eastAsia="Times New Roman"/>
                <w:b/>
                <w:bCs/>
              </w:rPr>
              <w:t>All women</w:t>
            </w:r>
          </w:p>
        </w:tc>
        <w:tc>
          <w:tcPr>
            <w:tcW w:w="517" w:type="dxa"/>
            <w:tcBorders>
              <w:top w:val="nil"/>
              <w:left w:val="nil"/>
              <w:bottom w:val="nil"/>
              <w:right w:val="nil"/>
            </w:tcBorders>
            <w:shd w:val="clear" w:color="auto" w:fill="auto"/>
            <w:noWrap/>
            <w:vAlign w:val="center"/>
            <w:hideMark/>
          </w:tcPr>
          <w:p w14:paraId="712273A8" w14:textId="27B8CEF6" w:rsidR="00A520CB" w:rsidRPr="005715CE" w:rsidRDefault="00C550AC" w:rsidP="00A520CB">
            <w:pPr>
              <w:spacing w:after="0" w:line="240" w:lineRule="auto"/>
              <w:jc w:val="center"/>
              <w:rPr>
                <w:rFonts w:eastAsia="Times New Roman"/>
              </w:rPr>
            </w:pPr>
            <w:r w:rsidRPr="005715CE">
              <w:rPr>
                <w:rFonts w:eastAsia="Times New Roman"/>
              </w:rPr>
              <w:t>14</w:t>
            </w:r>
          </w:p>
        </w:tc>
        <w:tc>
          <w:tcPr>
            <w:tcW w:w="2391" w:type="dxa"/>
            <w:tcBorders>
              <w:top w:val="nil"/>
              <w:left w:val="nil"/>
              <w:bottom w:val="nil"/>
              <w:right w:val="nil"/>
            </w:tcBorders>
            <w:shd w:val="clear" w:color="auto" w:fill="auto"/>
            <w:noWrap/>
            <w:vAlign w:val="center"/>
            <w:hideMark/>
          </w:tcPr>
          <w:p w14:paraId="51BBD5A9" w14:textId="45B4C1AF" w:rsidR="00A520CB" w:rsidRPr="005715CE" w:rsidRDefault="00A520CB" w:rsidP="00A520CB">
            <w:pPr>
              <w:spacing w:after="0" w:line="240" w:lineRule="auto"/>
              <w:jc w:val="center"/>
              <w:rPr>
                <w:rFonts w:eastAsia="Times New Roman"/>
              </w:rPr>
            </w:pPr>
            <w:r w:rsidRPr="005715CE">
              <w:rPr>
                <w:rFonts w:eastAsia="Times New Roman"/>
              </w:rPr>
              <w:t>1.1</w:t>
            </w:r>
            <w:r w:rsidR="006248F8" w:rsidRPr="005715CE">
              <w:rPr>
                <w:rFonts w:eastAsia="Times New Roman"/>
              </w:rPr>
              <w:t>0 (1.06-1.15</w:t>
            </w:r>
            <w:r w:rsidRPr="005715CE">
              <w:rPr>
                <w:rFonts w:eastAsia="Times New Roman"/>
              </w:rPr>
              <w:t>)</w:t>
            </w:r>
          </w:p>
        </w:tc>
        <w:tc>
          <w:tcPr>
            <w:tcW w:w="913" w:type="dxa"/>
            <w:tcBorders>
              <w:top w:val="nil"/>
              <w:left w:val="nil"/>
              <w:bottom w:val="nil"/>
              <w:right w:val="nil"/>
            </w:tcBorders>
            <w:shd w:val="clear" w:color="auto" w:fill="auto"/>
            <w:noWrap/>
            <w:vAlign w:val="center"/>
            <w:hideMark/>
          </w:tcPr>
          <w:p w14:paraId="2E00A84F" w14:textId="71EDDD16" w:rsidR="00A520CB" w:rsidRPr="005715CE" w:rsidRDefault="00A520CB" w:rsidP="00A520CB">
            <w:pPr>
              <w:spacing w:after="0" w:line="240" w:lineRule="auto"/>
              <w:jc w:val="center"/>
              <w:rPr>
                <w:rFonts w:eastAsia="Times New Roman"/>
              </w:rPr>
            </w:pPr>
            <w:r w:rsidRPr="005715CE">
              <w:rPr>
                <w:rFonts w:eastAsia="Times New Roman"/>
              </w:rPr>
              <w:t>0.</w:t>
            </w:r>
            <w:r w:rsidR="006248F8" w:rsidRPr="005715CE">
              <w:rPr>
                <w:rFonts w:eastAsia="Times New Roman"/>
              </w:rPr>
              <w:t>0</w:t>
            </w:r>
          </w:p>
        </w:tc>
        <w:tc>
          <w:tcPr>
            <w:tcW w:w="379" w:type="dxa"/>
            <w:tcBorders>
              <w:top w:val="nil"/>
              <w:left w:val="nil"/>
              <w:bottom w:val="nil"/>
              <w:right w:val="nil"/>
            </w:tcBorders>
            <w:shd w:val="clear" w:color="auto" w:fill="auto"/>
            <w:noWrap/>
            <w:vAlign w:val="bottom"/>
            <w:hideMark/>
          </w:tcPr>
          <w:p w14:paraId="6A45B876" w14:textId="77777777" w:rsidR="00A520CB" w:rsidRPr="005715CE" w:rsidRDefault="00A520CB" w:rsidP="00A520CB">
            <w:pPr>
              <w:spacing w:after="0" w:line="240" w:lineRule="auto"/>
              <w:jc w:val="center"/>
              <w:rPr>
                <w:rFonts w:eastAsia="Times New Roman"/>
              </w:rPr>
            </w:pPr>
            <w:r w:rsidRPr="005715CE">
              <w:rPr>
                <w:rFonts w:eastAsia="Times New Roman"/>
              </w:rPr>
              <w:t>7</w:t>
            </w:r>
          </w:p>
        </w:tc>
        <w:tc>
          <w:tcPr>
            <w:tcW w:w="2479" w:type="dxa"/>
            <w:tcBorders>
              <w:top w:val="nil"/>
              <w:left w:val="nil"/>
              <w:bottom w:val="nil"/>
              <w:right w:val="nil"/>
            </w:tcBorders>
            <w:shd w:val="clear" w:color="auto" w:fill="auto"/>
            <w:noWrap/>
            <w:vAlign w:val="center"/>
            <w:hideMark/>
          </w:tcPr>
          <w:p w14:paraId="0FC277F0" w14:textId="6CDF3058" w:rsidR="00A520CB" w:rsidRPr="005715CE" w:rsidRDefault="00FB3BBF" w:rsidP="00A520CB">
            <w:pPr>
              <w:spacing w:after="0" w:line="240" w:lineRule="auto"/>
              <w:jc w:val="center"/>
              <w:rPr>
                <w:rFonts w:eastAsia="Times New Roman"/>
              </w:rPr>
            </w:pPr>
            <w:r w:rsidRPr="005715CE">
              <w:rPr>
                <w:rFonts w:eastAsia="Times New Roman"/>
              </w:rPr>
              <w:t>1.11 (1.07</w:t>
            </w:r>
            <w:r w:rsidR="00A520CB" w:rsidRPr="005715CE">
              <w:rPr>
                <w:rFonts w:eastAsia="Times New Roman"/>
              </w:rPr>
              <w:t>-1.16)</w:t>
            </w:r>
          </w:p>
        </w:tc>
        <w:tc>
          <w:tcPr>
            <w:tcW w:w="946" w:type="dxa"/>
            <w:tcBorders>
              <w:top w:val="nil"/>
              <w:left w:val="nil"/>
              <w:bottom w:val="nil"/>
              <w:right w:val="nil"/>
            </w:tcBorders>
            <w:shd w:val="clear" w:color="auto" w:fill="auto"/>
            <w:noWrap/>
            <w:vAlign w:val="center"/>
            <w:hideMark/>
          </w:tcPr>
          <w:p w14:paraId="327FE956" w14:textId="77777777" w:rsidR="00A520CB" w:rsidRPr="005715CE" w:rsidRDefault="00A520CB" w:rsidP="00A520CB">
            <w:pPr>
              <w:spacing w:after="0" w:line="240" w:lineRule="auto"/>
              <w:jc w:val="center"/>
              <w:rPr>
                <w:rFonts w:eastAsia="Times New Roman"/>
              </w:rPr>
            </w:pPr>
            <w:r w:rsidRPr="005715CE">
              <w:rPr>
                <w:rFonts w:eastAsia="Times New Roman"/>
              </w:rPr>
              <w:t>0.0</w:t>
            </w:r>
          </w:p>
        </w:tc>
        <w:tc>
          <w:tcPr>
            <w:tcW w:w="517" w:type="dxa"/>
            <w:tcBorders>
              <w:top w:val="nil"/>
              <w:left w:val="nil"/>
              <w:bottom w:val="nil"/>
              <w:right w:val="nil"/>
            </w:tcBorders>
            <w:shd w:val="clear" w:color="auto" w:fill="auto"/>
            <w:noWrap/>
            <w:vAlign w:val="center"/>
            <w:hideMark/>
          </w:tcPr>
          <w:p w14:paraId="70275617" w14:textId="609644A3" w:rsidR="00A520CB" w:rsidRPr="005715CE" w:rsidRDefault="002D56B7" w:rsidP="00A520CB">
            <w:pPr>
              <w:spacing w:after="0" w:line="240" w:lineRule="auto"/>
              <w:jc w:val="center"/>
              <w:rPr>
                <w:rFonts w:eastAsia="Times New Roman"/>
              </w:rPr>
            </w:pPr>
            <w:r w:rsidRPr="005715CE">
              <w:rPr>
                <w:rFonts w:eastAsia="Times New Roman"/>
              </w:rPr>
              <w:t>8</w:t>
            </w:r>
          </w:p>
        </w:tc>
        <w:tc>
          <w:tcPr>
            <w:tcW w:w="2391" w:type="dxa"/>
            <w:tcBorders>
              <w:top w:val="nil"/>
              <w:left w:val="nil"/>
              <w:bottom w:val="nil"/>
              <w:right w:val="nil"/>
            </w:tcBorders>
            <w:shd w:val="clear" w:color="auto" w:fill="auto"/>
            <w:noWrap/>
            <w:vAlign w:val="center"/>
            <w:hideMark/>
          </w:tcPr>
          <w:p w14:paraId="301EA5FF" w14:textId="2E35AC1B" w:rsidR="00A520CB" w:rsidRPr="005715CE" w:rsidRDefault="002D56B7" w:rsidP="00A520CB">
            <w:pPr>
              <w:spacing w:after="0" w:line="240" w:lineRule="auto"/>
              <w:jc w:val="center"/>
              <w:rPr>
                <w:rFonts w:eastAsia="Times New Roman"/>
              </w:rPr>
            </w:pPr>
            <w:r w:rsidRPr="005715CE">
              <w:rPr>
                <w:rFonts w:eastAsia="Times New Roman"/>
              </w:rPr>
              <w:t>1.06 (0.98-1.15</w:t>
            </w:r>
            <w:r w:rsidR="00A520CB" w:rsidRPr="005715CE">
              <w:rPr>
                <w:rFonts w:eastAsia="Times New Roman"/>
              </w:rPr>
              <w:t>)</w:t>
            </w:r>
          </w:p>
        </w:tc>
        <w:tc>
          <w:tcPr>
            <w:tcW w:w="913" w:type="dxa"/>
            <w:tcBorders>
              <w:top w:val="nil"/>
              <w:left w:val="nil"/>
              <w:bottom w:val="nil"/>
              <w:right w:val="nil"/>
            </w:tcBorders>
            <w:shd w:val="clear" w:color="auto" w:fill="auto"/>
            <w:noWrap/>
            <w:vAlign w:val="center"/>
            <w:hideMark/>
          </w:tcPr>
          <w:p w14:paraId="22D2E202" w14:textId="261F0697" w:rsidR="00A520CB" w:rsidRPr="005715CE" w:rsidRDefault="00A520CB" w:rsidP="00A520CB">
            <w:pPr>
              <w:spacing w:after="0" w:line="240" w:lineRule="auto"/>
              <w:jc w:val="center"/>
              <w:rPr>
                <w:rFonts w:eastAsia="Times New Roman"/>
              </w:rPr>
            </w:pPr>
            <w:r w:rsidRPr="005715CE">
              <w:rPr>
                <w:rFonts w:eastAsia="Times New Roman"/>
              </w:rPr>
              <w:t>0</w:t>
            </w:r>
            <w:r w:rsidR="002D56B7" w:rsidRPr="005715CE">
              <w:rPr>
                <w:rFonts w:eastAsia="Times New Roman"/>
              </w:rPr>
              <w:t>.0</w:t>
            </w:r>
          </w:p>
        </w:tc>
      </w:tr>
      <w:tr w:rsidR="005715CE" w:rsidRPr="005715CE" w14:paraId="3BC7C948" w14:textId="77777777" w:rsidTr="00A520CB">
        <w:trPr>
          <w:trHeight w:val="300"/>
        </w:trPr>
        <w:tc>
          <w:tcPr>
            <w:tcW w:w="3722" w:type="dxa"/>
            <w:tcBorders>
              <w:top w:val="nil"/>
              <w:left w:val="nil"/>
              <w:bottom w:val="nil"/>
              <w:right w:val="nil"/>
            </w:tcBorders>
            <w:shd w:val="clear" w:color="auto" w:fill="auto"/>
            <w:noWrap/>
            <w:vAlign w:val="center"/>
            <w:hideMark/>
          </w:tcPr>
          <w:p w14:paraId="06180D97" w14:textId="77777777" w:rsidR="00A520CB" w:rsidRPr="005715CE" w:rsidRDefault="00A520CB" w:rsidP="00A520CB">
            <w:pPr>
              <w:spacing w:after="0" w:line="240" w:lineRule="auto"/>
              <w:rPr>
                <w:rFonts w:eastAsia="Times New Roman"/>
                <w:b/>
                <w:bCs/>
              </w:rPr>
            </w:pPr>
            <w:r w:rsidRPr="005715CE">
              <w:rPr>
                <w:rFonts w:eastAsia="Times New Roman"/>
                <w:b/>
                <w:bCs/>
              </w:rPr>
              <w:t>Study design</w:t>
            </w:r>
          </w:p>
        </w:tc>
        <w:tc>
          <w:tcPr>
            <w:tcW w:w="517" w:type="dxa"/>
            <w:tcBorders>
              <w:top w:val="nil"/>
              <w:left w:val="nil"/>
              <w:bottom w:val="nil"/>
              <w:right w:val="nil"/>
            </w:tcBorders>
            <w:shd w:val="clear" w:color="auto" w:fill="auto"/>
            <w:noWrap/>
            <w:vAlign w:val="center"/>
            <w:hideMark/>
          </w:tcPr>
          <w:p w14:paraId="63CDFDD2" w14:textId="77777777" w:rsidR="00A520CB" w:rsidRPr="005715CE" w:rsidRDefault="00A520CB" w:rsidP="00A520CB">
            <w:pPr>
              <w:spacing w:after="0" w:line="240" w:lineRule="auto"/>
              <w:rPr>
                <w:rFonts w:eastAsia="Times New Roman"/>
                <w:b/>
                <w:bCs/>
              </w:rPr>
            </w:pPr>
          </w:p>
        </w:tc>
        <w:tc>
          <w:tcPr>
            <w:tcW w:w="2391" w:type="dxa"/>
            <w:tcBorders>
              <w:top w:val="nil"/>
              <w:left w:val="nil"/>
              <w:bottom w:val="nil"/>
              <w:right w:val="nil"/>
            </w:tcBorders>
            <w:shd w:val="clear" w:color="auto" w:fill="auto"/>
            <w:noWrap/>
            <w:vAlign w:val="center"/>
            <w:hideMark/>
          </w:tcPr>
          <w:p w14:paraId="708F4252" w14:textId="77777777" w:rsidR="00A520CB" w:rsidRPr="005715CE" w:rsidRDefault="00A520CB" w:rsidP="00A520CB">
            <w:pPr>
              <w:spacing w:after="0" w:line="240" w:lineRule="auto"/>
              <w:jc w:val="center"/>
              <w:rPr>
                <w:rFonts w:ascii="Times New Roman" w:eastAsia="Times New Roman" w:hAnsi="Times New Roman" w:cs="Times New Roman"/>
                <w:sz w:val="20"/>
                <w:szCs w:val="20"/>
              </w:rPr>
            </w:pPr>
          </w:p>
        </w:tc>
        <w:tc>
          <w:tcPr>
            <w:tcW w:w="913" w:type="dxa"/>
            <w:tcBorders>
              <w:top w:val="nil"/>
              <w:left w:val="nil"/>
              <w:bottom w:val="nil"/>
              <w:right w:val="nil"/>
            </w:tcBorders>
            <w:shd w:val="clear" w:color="auto" w:fill="auto"/>
            <w:noWrap/>
            <w:vAlign w:val="center"/>
            <w:hideMark/>
          </w:tcPr>
          <w:p w14:paraId="42F0263F" w14:textId="77777777" w:rsidR="00A520CB" w:rsidRPr="005715CE" w:rsidRDefault="00A520CB" w:rsidP="00A520CB">
            <w:pPr>
              <w:spacing w:after="0" w:line="240" w:lineRule="auto"/>
              <w:jc w:val="center"/>
              <w:rPr>
                <w:rFonts w:ascii="Times New Roman" w:eastAsia="Times New Roman" w:hAnsi="Times New Roman" w:cs="Times New Roman"/>
                <w:sz w:val="20"/>
                <w:szCs w:val="20"/>
              </w:rPr>
            </w:pPr>
          </w:p>
        </w:tc>
        <w:tc>
          <w:tcPr>
            <w:tcW w:w="379" w:type="dxa"/>
            <w:tcBorders>
              <w:top w:val="nil"/>
              <w:left w:val="nil"/>
              <w:bottom w:val="nil"/>
              <w:right w:val="nil"/>
            </w:tcBorders>
            <w:shd w:val="clear" w:color="auto" w:fill="auto"/>
            <w:noWrap/>
            <w:vAlign w:val="bottom"/>
            <w:hideMark/>
          </w:tcPr>
          <w:p w14:paraId="11F80C71" w14:textId="77777777" w:rsidR="00A520CB" w:rsidRPr="005715CE" w:rsidRDefault="00A520CB" w:rsidP="00A520CB">
            <w:pPr>
              <w:spacing w:after="0" w:line="240" w:lineRule="auto"/>
              <w:jc w:val="center"/>
              <w:rPr>
                <w:rFonts w:ascii="Times New Roman" w:eastAsia="Times New Roman" w:hAnsi="Times New Roman" w:cs="Times New Roman"/>
                <w:sz w:val="20"/>
                <w:szCs w:val="20"/>
              </w:rPr>
            </w:pPr>
          </w:p>
        </w:tc>
        <w:tc>
          <w:tcPr>
            <w:tcW w:w="2479" w:type="dxa"/>
            <w:tcBorders>
              <w:top w:val="nil"/>
              <w:left w:val="nil"/>
              <w:bottom w:val="nil"/>
              <w:right w:val="nil"/>
            </w:tcBorders>
            <w:shd w:val="clear" w:color="auto" w:fill="auto"/>
            <w:noWrap/>
            <w:vAlign w:val="center"/>
            <w:hideMark/>
          </w:tcPr>
          <w:p w14:paraId="7401FE73" w14:textId="77777777" w:rsidR="00A520CB" w:rsidRPr="005715CE" w:rsidRDefault="00A520CB" w:rsidP="00A520CB">
            <w:pPr>
              <w:spacing w:after="0" w:line="240" w:lineRule="auto"/>
              <w:jc w:val="center"/>
              <w:rPr>
                <w:rFonts w:ascii="Times New Roman" w:eastAsia="Times New Roman" w:hAnsi="Times New Roman" w:cs="Times New Roman"/>
                <w:sz w:val="20"/>
                <w:szCs w:val="20"/>
              </w:rPr>
            </w:pPr>
          </w:p>
        </w:tc>
        <w:tc>
          <w:tcPr>
            <w:tcW w:w="946" w:type="dxa"/>
            <w:tcBorders>
              <w:top w:val="nil"/>
              <w:left w:val="nil"/>
              <w:bottom w:val="nil"/>
              <w:right w:val="nil"/>
            </w:tcBorders>
            <w:shd w:val="clear" w:color="auto" w:fill="auto"/>
            <w:noWrap/>
            <w:vAlign w:val="center"/>
            <w:hideMark/>
          </w:tcPr>
          <w:p w14:paraId="0B8B72D9" w14:textId="77777777" w:rsidR="00A520CB" w:rsidRPr="005715CE" w:rsidRDefault="00A520CB" w:rsidP="00A520CB">
            <w:pPr>
              <w:spacing w:after="0" w:line="240" w:lineRule="auto"/>
              <w:jc w:val="center"/>
              <w:rPr>
                <w:rFonts w:ascii="Times New Roman" w:eastAsia="Times New Roman" w:hAnsi="Times New Roman" w:cs="Times New Roman"/>
                <w:sz w:val="20"/>
                <w:szCs w:val="20"/>
              </w:rPr>
            </w:pPr>
          </w:p>
        </w:tc>
        <w:tc>
          <w:tcPr>
            <w:tcW w:w="517" w:type="dxa"/>
            <w:tcBorders>
              <w:top w:val="nil"/>
              <w:left w:val="nil"/>
              <w:bottom w:val="nil"/>
              <w:right w:val="nil"/>
            </w:tcBorders>
            <w:shd w:val="clear" w:color="auto" w:fill="auto"/>
            <w:noWrap/>
            <w:vAlign w:val="bottom"/>
            <w:hideMark/>
          </w:tcPr>
          <w:p w14:paraId="7FC1A60D" w14:textId="77777777" w:rsidR="00A520CB" w:rsidRPr="005715CE" w:rsidRDefault="00A520CB" w:rsidP="00A520CB">
            <w:pPr>
              <w:spacing w:after="0" w:line="240" w:lineRule="auto"/>
              <w:jc w:val="center"/>
              <w:rPr>
                <w:rFonts w:ascii="Times New Roman" w:eastAsia="Times New Roman" w:hAnsi="Times New Roman" w:cs="Times New Roman"/>
                <w:sz w:val="20"/>
                <w:szCs w:val="20"/>
              </w:rPr>
            </w:pPr>
          </w:p>
        </w:tc>
        <w:tc>
          <w:tcPr>
            <w:tcW w:w="2391" w:type="dxa"/>
            <w:tcBorders>
              <w:top w:val="nil"/>
              <w:left w:val="nil"/>
              <w:bottom w:val="nil"/>
              <w:right w:val="nil"/>
            </w:tcBorders>
            <w:shd w:val="clear" w:color="auto" w:fill="auto"/>
            <w:noWrap/>
            <w:vAlign w:val="center"/>
            <w:hideMark/>
          </w:tcPr>
          <w:p w14:paraId="430C3BE8" w14:textId="77777777" w:rsidR="00A520CB" w:rsidRPr="005715CE" w:rsidRDefault="00A520CB" w:rsidP="00A520CB">
            <w:pPr>
              <w:spacing w:after="0" w:line="240" w:lineRule="auto"/>
              <w:jc w:val="center"/>
              <w:rPr>
                <w:rFonts w:ascii="Times New Roman" w:eastAsia="Times New Roman" w:hAnsi="Times New Roman" w:cs="Times New Roman"/>
                <w:sz w:val="20"/>
                <w:szCs w:val="20"/>
              </w:rPr>
            </w:pPr>
          </w:p>
        </w:tc>
        <w:tc>
          <w:tcPr>
            <w:tcW w:w="913" w:type="dxa"/>
            <w:tcBorders>
              <w:top w:val="nil"/>
              <w:left w:val="nil"/>
              <w:bottom w:val="nil"/>
              <w:right w:val="nil"/>
            </w:tcBorders>
            <w:shd w:val="clear" w:color="auto" w:fill="auto"/>
            <w:noWrap/>
            <w:vAlign w:val="center"/>
            <w:hideMark/>
          </w:tcPr>
          <w:p w14:paraId="4762FE6F" w14:textId="77777777" w:rsidR="00A520CB" w:rsidRPr="005715CE" w:rsidRDefault="00A520CB" w:rsidP="00A520CB">
            <w:pPr>
              <w:spacing w:after="0" w:line="240" w:lineRule="auto"/>
              <w:jc w:val="center"/>
              <w:rPr>
                <w:rFonts w:ascii="Times New Roman" w:eastAsia="Times New Roman" w:hAnsi="Times New Roman" w:cs="Times New Roman"/>
                <w:sz w:val="20"/>
                <w:szCs w:val="20"/>
              </w:rPr>
            </w:pPr>
          </w:p>
        </w:tc>
      </w:tr>
      <w:tr w:rsidR="005715CE" w:rsidRPr="005715CE" w14:paraId="2E0D4E90" w14:textId="77777777" w:rsidTr="00A520CB">
        <w:trPr>
          <w:trHeight w:val="300"/>
        </w:trPr>
        <w:tc>
          <w:tcPr>
            <w:tcW w:w="3722" w:type="dxa"/>
            <w:tcBorders>
              <w:top w:val="nil"/>
              <w:left w:val="nil"/>
              <w:bottom w:val="nil"/>
              <w:right w:val="nil"/>
            </w:tcBorders>
            <w:shd w:val="clear" w:color="auto" w:fill="auto"/>
            <w:noWrap/>
            <w:vAlign w:val="center"/>
            <w:hideMark/>
          </w:tcPr>
          <w:p w14:paraId="7A81AAA4" w14:textId="77777777" w:rsidR="00A520CB" w:rsidRPr="005715CE" w:rsidRDefault="00A520CB" w:rsidP="00A520CB">
            <w:pPr>
              <w:spacing w:after="0" w:line="240" w:lineRule="auto"/>
              <w:jc w:val="center"/>
              <w:rPr>
                <w:rFonts w:eastAsia="Times New Roman"/>
              </w:rPr>
            </w:pPr>
            <w:r w:rsidRPr="005715CE">
              <w:rPr>
                <w:rFonts w:eastAsia="Times New Roman"/>
              </w:rPr>
              <w:t>Cohort/case-cohort studies</w:t>
            </w:r>
          </w:p>
        </w:tc>
        <w:tc>
          <w:tcPr>
            <w:tcW w:w="517" w:type="dxa"/>
            <w:tcBorders>
              <w:top w:val="nil"/>
              <w:left w:val="nil"/>
              <w:bottom w:val="nil"/>
              <w:right w:val="nil"/>
            </w:tcBorders>
            <w:shd w:val="clear" w:color="auto" w:fill="auto"/>
            <w:noWrap/>
            <w:vAlign w:val="center"/>
            <w:hideMark/>
          </w:tcPr>
          <w:p w14:paraId="5B7C4D76" w14:textId="5141C8F0" w:rsidR="00A520CB" w:rsidRPr="005715CE" w:rsidRDefault="001418CD" w:rsidP="00A520CB">
            <w:pPr>
              <w:spacing w:after="0" w:line="240" w:lineRule="auto"/>
              <w:jc w:val="center"/>
              <w:rPr>
                <w:rFonts w:eastAsia="Times New Roman"/>
              </w:rPr>
            </w:pPr>
            <w:r w:rsidRPr="005715CE">
              <w:rPr>
                <w:rFonts w:eastAsia="Times New Roman"/>
              </w:rPr>
              <w:t>9</w:t>
            </w:r>
          </w:p>
        </w:tc>
        <w:tc>
          <w:tcPr>
            <w:tcW w:w="2391" w:type="dxa"/>
            <w:tcBorders>
              <w:top w:val="nil"/>
              <w:left w:val="nil"/>
              <w:bottom w:val="nil"/>
              <w:right w:val="nil"/>
            </w:tcBorders>
            <w:shd w:val="clear" w:color="auto" w:fill="auto"/>
            <w:noWrap/>
            <w:vAlign w:val="center"/>
            <w:hideMark/>
          </w:tcPr>
          <w:p w14:paraId="4AB499AF" w14:textId="707C4E34" w:rsidR="00A520CB" w:rsidRPr="005715CE" w:rsidRDefault="004A211A" w:rsidP="004A211A">
            <w:pPr>
              <w:spacing w:after="0" w:line="240" w:lineRule="auto"/>
              <w:jc w:val="center"/>
              <w:rPr>
                <w:rFonts w:eastAsia="Times New Roman"/>
              </w:rPr>
            </w:pPr>
            <w:r w:rsidRPr="005715CE">
              <w:rPr>
                <w:rFonts w:eastAsia="Times New Roman"/>
              </w:rPr>
              <w:t>1.1</w:t>
            </w:r>
            <w:r w:rsidR="001418CD" w:rsidRPr="005715CE">
              <w:rPr>
                <w:rFonts w:eastAsia="Times New Roman"/>
              </w:rPr>
              <w:t>1</w:t>
            </w:r>
            <w:r w:rsidR="00A520CB" w:rsidRPr="005715CE">
              <w:rPr>
                <w:rFonts w:eastAsia="Times New Roman"/>
              </w:rPr>
              <w:t xml:space="preserve"> (1.0</w:t>
            </w:r>
            <w:r w:rsidR="001418CD" w:rsidRPr="005715CE">
              <w:rPr>
                <w:rFonts w:eastAsia="Times New Roman"/>
              </w:rPr>
              <w:t>7</w:t>
            </w:r>
            <w:r w:rsidR="00A520CB" w:rsidRPr="005715CE">
              <w:rPr>
                <w:rFonts w:eastAsia="Times New Roman"/>
              </w:rPr>
              <w:t>-1.1</w:t>
            </w:r>
            <w:r w:rsidR="00A03A15" w:rsidRPr="005715CE">
              <w:rPr>
                <w:rFonts w:eastAsia="Times New Roman"/>
              </w:rPr>
              <w:t>5</w:t>
            </w:r>
            <w:r w:rsidR="00A520CB" w:rsidRPr="005715CE">
              <w:rPr>
                <w:rFonts w:eastAsia="Times New Roman"/>
              </w:rPr>
              <w:t>)</w:t>
            </w:r>
          </w:p>
        </w:tc>
        <w:tc>
          <w:tcPr>
            <w:tcW w:w="913" w:type="dxa"/>
            <w:tcBorders>
              <w:top w:val="nil"/>
              <w:left w:val="nil"/>
              <w:bottom w:val="nil"/>
              <w:right w:val="nil"/>
            </w:tcBorders>
            <w:shd w:val="clear" w:color="auto" w:fill="auto"/>
            <w:noWrap/>
            <w:vAlign w:val="center"/>
            <w:hideMark/>
          </w:tcPr>
          <w:p w14:paraId="0D78A50B" w14:textId="1436F40F" w:rsidR="00A520CB" w:rsidRPr="005715CE" w:rsidRDefault="00A520CB" w:rsidP="00A520CB">
            <w:pPr>
              <w:spacing w:after="0" w:line="240" w:lineRule="auto"/>
              <w:jc w:val="center"/>
              <w:rPr>
                <w:rFonts w:eastAsia="Times New Roman"/>
              </w:rPr>
            </w:pPr>
            <w:r w:rsidRPr="005715CE">
              <w:rPr>
                <w:rFonts w:eastAsia="Times New Roman"/>
              </w:rPr>
              <w:t>0.</w:t>
            </w:r>
            <w:r w:rsidR="004A211A" w:rsidRPr="005715CE">
              <w:rPr>
                <w:rFonts w:eastAsia="Times New Roman"/>
              </w:rPr>
              <w:t>0</w:t>
            </w:r>
          </w:p>
        </w:tc>
        <w:tc>
          <w:tcPr>
            <w:tcW w:w="379" w:type="dxa"/>
            <w:tcBorders>
              <w:top w:val="nil"/>
              <w:left w:val="nil"/>
              <w:bottom w:val="nil"/>
              <w:right w:val="nil"/>
            </w:tcBorders>
            <w:shd w:val="clear" w:color="auto" w:fill="auto"/>
            <w:noWrap/>
            <w:vAlign w:val="bottom"/>
            <w:hideMark/>
          </w:tcPr>
          <w:p w14:paraId="686061FF" w14:textId="0FB8437B" w:rsidR="00A520CB" w:rsidRPr="005715CE" w:rsidRDefault="00A03A15" w:rsidP="00A520CB">
            <w:pPr>
              <w:spacing w:after="0" w:line="240" w:lineRule="auto"/>
              <w:jc w:val="center"/>
              <w:rPr>
                <w:rFonts w:eastAsia="Times New Roman"/>
              </w:rPr>
            </w:pPr>
            <w:r w:rsidRPr="005715CE">
              <w:rPr>
                <w:rFonts w:eastAsia="Times New Roman"/>
              </w:rPr>
              <w:t>8</w:t>
            </w:r>
          </w:p>
        </w:tc>
        <w:tc>
          <w:tcPr>
            <w:tcW w:w="2479" w:type="dxa"/>
            <w:tcBorders>
              <w:top w:val="nil"/>
              <w:left w:val="nil"/>
              <w:bottom w:val="nil"/>
              <w:right w:val="nil"/>
            </w:tcBorders>
            <w:shd w:val="clear" w:color="auto" w:fill="auto"/>
            <w:noWrap/>
            <w:vAlign w:val="center"/>
            <w:hideMark/>
          </w:tcPr>
          <w:p w14:paraId="549C6D05" w14:textId="3AEC0CAE" w:rsidR="00A520CB" w:rsidRPr="005715CE" w:rsidRDefault="002D56B7" w:rsidP="00A520CB">
            <w:pPr>
              <w:spacing w:after="0" w:line="240" w:lineRule="auto"/>
              <w:jc w:val="center"/>
              <w:rPr>
                <w:rFonts w:eastAsia="Times New Roman"/>
              </w:rPr>
            </w:pPr>
            <w:r w:rsidRPr="005715CE">
              <w:rPr>
                <w:rFonts w:eastAsia="Times New Roman"/>
              </w:rPr>
              <w:t>1.11 (1.07</w:t>
            </w:r>
            <w:r w:rsidR="00A520CB" w:rsidRPr="005715CE">
              <w:rPr>
                <w:rFonts w:eastAsia="Times New Roman"/>
              </w:rPr>
              <w:t>-1.16)</w:t>
            </w:r>
          </w:p>
        </w:tc>
        <w:tc>
          <w:tcPr>
            <w:tcW w:w="946" w:type="dxa"/>
            <w:tcBorders>
              <w:top w:val="nil"/>
              <w:left w:val="nil"/>
              <w:bottom w:val="nil"/>
              <w:right w:val="nil"/>
            </w:tcBorders>
            <w:shd w:val="clear" w:color="auto" w:fill="auto"/>
            <w:noWrap/>
            <w:vAlign w:val="bottom"/>
            <w:hideMark/>
          </w:tcPr>
          <w:p w14:paraId="100F3C8D" w14:textId="77777777" w:rsidR="00A520CB" w:rsidRPr="005715CE" w:rsidRDefault="00A520CB" w:rsidP="00A520CB">
            <w:pPr>
              <w:spacing w:after="0" w:line="240" w:lineRule="auto"/>
              <w:jc w:val="center"/>
              <w:rPr>
                <w:rFonts w:eastAsia="Times New Roman"/>
              </w:rPr>
            </w:pPr>
          </w:p>
        </w:tc>
        <w:tc>
          <w:tcPr>
            <w:tcW w:w="517" w:type="dxa"/>
            <w:tcBorders>
              <w:top w:val="nil"/>
              <w:left w:val="nil"/>
              <w:bottom w:val="nil"/>
              <w:right w:val="nil"/>
            </w:tcBorders>
            <w:shd w:val="clear" w:color="auto" w:fill="auto"/>
            <w:noWrap/>
            <w:vAlign w:val="bottom"/>
            <w:hideMark/>
          </w:tcPr>
          <w:p w14:paraId="339297A2" w14:textId="77777777" w:rsidR="00A520CB" w:rsidRPr="005715CE" w:rsidRDefault="00A520CB" w:rsidP="00A520CB">
            <w:pPr>
              <w:spacing w:after="0" w:line="240" w:lineRule="auto"/>
              <w:jc w:val="center"/>
              <w:rPr>
                <w:rFonts w:eastAsia="Times New Roman"/>
              </w:rPr>
            </w:pPr>
            <w:r w:rsidRPr="005715CE">
              <w:rPr>
                <w:rFonts w:eastAsia="Times New Roman"/>
              </w:rPr>
              <w:t>4</w:t>
            </w:r>
          </w:p>
        </w:tc>
        <w:tc>
          <w:tcPr>
            <w:tcW w:w="2391" w:type="dxa"/>
            <w:tcBorders>
              <w:top w:val="nil"/>
              <w:left w:val="nil"/>
              <w:bottom w:val="nil"/>
              <w:right w:val="nil"/>
            </w:tcBorders>
            <w:shd w:val="clear" w:color="auto" w:fill="auto"/>
            <w:noWrap/>
            <w:vAlign w:val="bottom"/>
            <w:hideMark/>
          </w:tcPr>
          <w:p w14:paraId="19CFF45A" w14:textId="77777777" w:rsidR="00A520CB" w:rsidRPr="005715CE" w:rsidRDefault="00A520CB" w:rsidP="00A520CB">
            <w:pPr>
              <w:spacing w:after="0" w:line="240" w:lineRule="auto"/>
              <w:jc w:val="center"/>
              <w:rPr>
                <w:rFonts w:eastAsia="Times New Roman"/>
              </w:rPr>
            </w:pPr>
            <w:r w:rsidRPr="005715CE">
              <w:rPr>
                <w:rFonts w:eastAsia="Times New Roman"/>
              </w:rPr>
              <w:t>1.05 (0.96-1.15)</w:t>
            </w:r>
          </w:p>
        </w:tc>
        <w:tc>
          <w:tcPr>
            <w:tcW w:w="913" w:type="dxa"/>
            <w:tcBorders>
              <w:top w:val="nil"/>
              <w:left w:val="nil"/>
              <w:bottom w:val="nil"/>
              <w:right w:val="nil"/>
            </w:tcBorders>
            <w:shd w:val="clear" w:color="auto" w:fill="auto"/>
            <w:noWrap/>
            <w:vAlign w:val="bottom"/>
            <w:hideMark/>
          </w:tcPr>
          <w:p w14:paraId="59DDD3A5" w14:textId="7A131861" w:rsidR="00A520CB" w:rsidRPr="005715CE" w:rsidRDefault="002D56B7" w:rsidP="00A520CB">
            <w:pPr>
              <w:spacing w:after="0" w:line="240" w:lineRule="auto"/>
              <w:jc w:val="center"/>
              <w:rPr>
                <w:rFonts w:eastAsia="Times New Roman"/>
              </w:rPr>
            </w:pPr>
            <w:r w:rsidRPr="005715CE">
              <w:rPr>
                <w:rFonts w:eastAsia="Times New Roman"/>
              </w:rPr>
              <w:t>0.0</w:t>
            </w:r>
          </w:p>
        </w:tc>
      </w:tr>
      <w:tr w:rsidR="005715CE" w:rsidRPr="005715CE" w14:paraId="22A28605" w14:textId="77777777" w:rsidTr="00EA548B">
        <w:trPr>
          <w:trHeight w:val="300"/>
        </w:trPr>
        <w:tc>
          <w:tcPr>
            <w:tcW w:w="3722" w:type="dxa"/>
            <w:tcBorders>
              <w:top w:val="nil"/>
              <w:left w:val="nil"/>
              <w:bottom w:val="nil"/>
              <w:right w:val="nil"/>
            </w:tcBorders>
            <w:shd w:val="clear" w:color="auto" w:fill="auto"/>
            <w:noWrap/>
            <w:vAlign w:val="center"/>
            <w:hideMark/>
          </w:tcPr>
          <w:p w14:paraId="4F8BBA2F" w14:textId="77777777" w:rsidR="00A03A15" w:rsidRPr="005715CE" w:rsidRDefault="00A03A15" w:rsidP="00A03A15">
            <w:pPr>
              <w:spacing w:after="0" w:line="240" w:lineRule="auto"/>
              <w:jc w:val="center"/>
              <w:rPr>
                <w:rFonts w:eastAsia="Times New Roman"/>
              </w:rPr>
            </w:pPr>
            <w:r w:rsidRPr="005715CE">
              <w:rPr>
                <w:rFonts w:eastAsia="Times New Roman"/>
              </w:rPr>
              <w:t>Case-control studies</w:t>
            </w:r>
          </w:p>
        </w:tc>
        <w:tc>
          <w:tcPr>
            <w:tcW w:w="517" w:type="dxa"/>
            <w:tcBorders>
              <w:top w:val="nil"/>
              <w:left w:val="nil"/>
              <w:bottom w:val="nil"/>
              <w:right w:val="nil"/>
            </w:tcBorders>
            <w:shd w:val="clear" w:color="auto" w:fill="auto"/>
            <w:noWrap/>
            <w:vAlign w:val="bottom"/>
            <w:hideMark/>
          </w:tcPr>
          <w:p w14:paraId="3E728F0A" w14:textId="54D6880C" w:rsidR="00A03A15" w:rsidRPr="005715CE" w:rsidRDefault="001418CD" w:rsidP="00A03A15">
            <w:pPr>
              <w:spacing w:after="0" w:line="240" w:lineRule="auto"/>
              <w:jc w:val="center"/>
              <w:rPr>
                <w:rFonts w:eastAsia="Times New Roman"/>
              </w:rPr>
            </w:pPr>
            <w:r w:rsidRPr="005715CE">
              <w:rPr>
                <w:rFonts w:eastAsia="Times New Roman"/>
              </w:rPr>
              <w:t>5</w:t>
            </w:r>
          </w:p>
        </w:tc>
        <w:tc>
          <w:tcPr>
            <w:tcW w:w="2391" w:type="dxa"/>
            <w:tcBorders>
              <w:top w:val="nil"/>
              <w:left w:val="nil"/>
              <w:bottom w:val="nil"/>
              <w:right w:val="nil"/>
            </w:tcBorders>
            <w:shd w:val="clear" w:color="auto" w:fill="auto"/>
            <w:noWrap/>
            <w:vAlign w:val="bottom"/>
            <w:hideMark/>
          </w:tcPr>
          <w:p w14:paraId="4BE65709" w14:textId="4D29E012" w:rsidR="00A03A15" w:rsidRPr="005715CE" w:rsidRDefault="00A03A15" w:rsidP="00A03A15">
            <w:pPr>
              <w:spacing w:after="0" w:line="240" w:lineRule="auto"/>
              <w:jc w:val="center"/>
              <w:rPr>
                <w:rFonts w:eastAsia="Times New Roman"/>
              </w:rPr>
            </w:pPr>
            <w:r w:rsidRPr="005715CE">
              <w:rPr>
                <w:rFonts w:eastAsia="Times New Roman"/>
              </w:rPr>
              <w:t>1.</w:t>
            </w:r>
            <w:r w:rsidR="001418CD" w:rsidRPr="005715CE">
              <w:rPr>
                <w:rFonts w:eastAsia="Times New Roman"/>
              </w:rPr>
              <w:t>07</w:t>
            </w:r>
            <w:r w:rsidRPr="005715CE">
              <w:rPr>
                <w:rFonts w:eastAsia="Times New Roman"/>
              </w:rPr>
              <w:t xml:space="preserve"> (0.</w:t>
            </w:r>
            <w:r w:rsidR="001418CD" w:rsidRPr="005715CE">
              <w:rPr>
                <w:rFonts w:eastAsia="Times New Roman"/>
              </w:rPr>
              <w:t>90</w:t>
            </w:r>
            <w:r w:rsidRPr="005715CE">
              <w:rPr>
                <w:rFonts w:eastAsia="Times New Roman"/>
              </w:rPr>
              <w:t>-1.</w:t>
            </w:r>
            <w:r w:rsidR="001418CD" w:rsidRPr="005715CE">
              <w:rPr>
                <w:rFonts w:eastAsia="Times New Roman"/>
              </w:rPr>
              <w:t>26</w:t>
            </w:r>
            <w:r w:rsidRPr="005715CE">
              <w:rPr>
                <w:rFonts w:eastAsia="Times New Roman"/>
              </w:rPr>
              <w:t>)</w:t>
            </w:r>
          </w:p>
        </w:tc>
        <w:tc>
          <w:tcPr>
            <w:tcW w:w="913" w:type="dxa"/>
            <w:tcBorders>
              <w:top w:val="nil"/>
              <w:left w:val="nil"/>
              <w:bottom w:val="nil"/>
              <w:right w:val="nil"/>
            </w:tcBorders>
            <w:shd w:val="clear" w:color="auto" w:fill="auto"/>
            <w:noWrap/>
            <w:vAlign w:val="bottom"/>
            <w:hideMark/>
          </w:tcPr>
          <w:p w14:paraId="5EA5DD64" w14:textId="3EB29F40" w:rsidR="00A03A15" w:rsidRPr="005715CE" w:rsidRDefault="001418CD" w:rsidP="00A03A15">
            <w:pPr>
              <w:spacing w:after="0" w:line="240" w:lineRule="auto"/>
              <w:jc w:val="center"/>
              <w:rPr>
                <w:rFonts w:eastAsia="Times New Roman"/>
              </w:rPr>
            </w:pPr>
            <w:r w:rsidRPr="005715CE">
              <w:rPr>
                <w:rFonts w:eastAsia="Times New Roman"/>
              </w:rPr>
              <w:t>28.9</w:t>
            </w:r>
          </w:p>
        </w:tc>
        <w:tc>
          <w:tcPr>
            <w:tcW w:w="379" w:type="dxa"/>
            <w:tcBorders>
              <w:top w:val="nil"/>
              <w:left w:val="nil"/>
              <w:bottom w:val="nil"/>
              <w:right w:val="nil"/>
            </w:tcBorders>
            <w:shd w:val="clear" w:color="auto" w:fill="auto"/>
            <w:noWrap/>
            <w:vAlign w:val="bottom"/>
            <w:hideMark/>
          </w:tcPr>
          <w:p w14:paraId="1C2B3F77" w14:textId="3FEA1DBD" w:rsidR="00A03A15" w:rsidRPr="005715CE" w:rsidRDefault="00480390" w:rsidP="00A03A15">
            <w:pPr>
              <w:spacing w:after="0" w:line="240" w:lineRule="auto"/>
              <w:jc w:val="center"/>
              <w:rPr>
                <w:rFonts w:eastAsia="Times New Roman"/>
              </w:rPr>
            </w:pPr>
            <w:r w:rsidRPr="005715CE">
              <w:rPr>
                <w:rFonts w:eastAsia="Times New Roman"/>
              </w:rPr>
              <w:t>1</w:t>
            </w:r>
          </w:p>
        </w:tc>
        <w:tc>
          <w:tcPr>
            <w:tcW w:w="2479" w:type="dxa"/>
            <w:tcBorders>
              <w:top w:val="nil"/>
              <w:left w:val="nil"/>
              <w:bottom w:val="nil"/>
              <w:right w:val="nil"/>
            </w:tcBorders>
            <w:shd w:val="clear" w:color="auto" w:fill="auto"/>
            <w:noWrap/>
            <w:vAlign w:val="bottom"/>
            <w:hideMark/>
          </w:tcPr>
          <w:p w14:paraId="422E6E8E" w14:textId="36901DC0" w:rsidR="00A03A15" w:rsidRPr="005715CE" w:rsidRDefault="00480390" w:rsidP="00A03A15">
            <w:pPr>
              <w:spacing w:after="0" w:line="240" w:lineRule="auto"/>
              <w:jc w:val="center"/>
              <w:rPr>
                <w:rFonts w:eastAsia="Times New Roman"/>
              </w:rPr>
            </w:pPr>
            <w:r w:rsidRPr="005715CE">
              <w:rPr>
                <w:rFonts w:eastAsia="Times New Roman"/>
              </w:rPr>
              <w:t>0.95 (0.71-1.28)</w:t>
            </w:r>
          </w:p>
        </w:tc>
        <w:tc>
          <w:tcPr>
            <w:tcW w:w="946" w:type="dxa"/>
            <w:tcBorders>
              <w:top w:val="nil"/>
              <w:left w:val="nil"/>
              <w:bottom w:val="nil"/>
              <w:right w:val="nil"/>
            </w:tcBorders>
            <w:shd w:val="clear" w:color="auto" w:fill="auto"/>
            <w:noWrap/>
            <w:vAlign w:val="bottom"/>
            <w:hideMark/>
          </w:tcPr>
          <w:p w14:paraId="0A540B84" w14:textId="77777777" w:rsidR="00A03A15" w:rsidRPr="005715CE" w:rsidRDefault="00A03A15" w:rsidP="00A03A15">
            <w:pPr>
              <w:spacing w:after="0" w:line="240" w:lineRule="auto"/>
              <w:jc w:val="center"/>
              <w:rPr>
                <w:rFonts w:eastAsia="Times New Roman"/>
              </w:rPr>
            </w:pPr>
            <w:r w:rsidRPr="005715CE">
              <w:rPr>
                <w:rFonts w:eastAsia="Times New Roman"/>
              </w:rPr>
              <w:t>-</w:t>
            </w:r>
          </w:p>
        </w:tc>
        <w:tc>
          <w:tcPr>
            <w:tcW w:w="517" w:type="dxa"/>
            <w:tcBorders>
              <w:top w:val="nil"/>
              <w:left w:val="nil"/>
              <w:bottom w:val="nil"/>
              <w:right w:val="nil"/>
            </w:tcBorders>
            <w:shd w:val="clear" w:color="auto" w:fill="auto"/>
            <w:noWrap/>
            <w:vAlign w:val="bottom"/>
            <w:hideMark/>
          </w:tcPr>
          <w:p w14:paraId="554A76D5" w14:textId="30997821" w:rsidR="00A03A15" w:rsidRPr="005715CE" w:rsidRDefault="00A03A15" w:rsidP="00A03A15">
            <w:pPr>
              <w:spacing w:after="0" w:line="240" w:lineRule="auto"/>
              <w:jc w:val="center"/>
              <w:rPr>
                <w:rFonts w:eastAsia="Times New Roman"/>
              </w:rPr>
            </w:pPr>
            <w:r w:rsidRPr="005715CE">
              <w:rPr>
                <w:rFonts w:eastAsia="Times New Roman"/>
              </w:rPr>
              <w:t>4</w:t>
            </w:r>
          </w:p>
        </w:tc>
        <w:tc>
          <w:tcPr>
            <w:tcW w:w="2391" w:type="dxa"/>
            <w:tcBorders>
              <w:top w:val="nil"/>
              <w:left w:val="nil"/>
              <w:bottom w:val="nil"/>
              <w:right w:val="nil"/>
            </w:tcBorders>
            <w:shd w:val="clear" w:color="auto" w:fill="auto"/>
            <w:noWrap/>
            <w:vAlign w:val="bottom"/>
            <w:hideMark/>
          </w:tcPr>
          <w:p w14:paraId="24BDA5D8" w14:textId="0D9C8907" w:rsidR="00A03A15" w:rsidRPr="005715CE" w:rsidRDefault="00A03A15" w:rsidP="00A03A15">
            <w:pPr>
              <w:spacing w:after="0" w:line="240" w:lineRule="auto"/>
              <w:jc w:val="center"/>
              <w:rPr>
                <w:rFonts w:eastAsia="Times New Roman"/>
              </w:rPr>
            </w:pPr>
            <w:r w:rsidRPr="005715CE">
              <w:rPr>
                <w:rFonts w:eastAsia="Times New Roman"/>
              </w:rPr>
              <w:t>1.11 (0.89-1.37)</w:t>
            </w:r>
          </w:p>
        </w:tc>
        <w:tc>
          <w:tcPr>
            <w:tcW w:w="913" w:type="dxa"/>
            <w:tcBorders>
              <w:top w:val="nil"/>
              <w:left w:val="nil"/>
              <w:bottom w:val="nil"/>
              <w:right w:val="nil"/>
            </w:tcBorders>
            <w:shd w:val="clear" w:color="auto" w:fill="auto"/>
            <w:noWrap/>
            <w:vAlign w:val="bottom"/>
            <w:hideMark/>
          </w:tcPr>
          <w:p w14:paraId="1A90087E" w14:textId="16BF8BA1" w:rsidR="00A03A15" w:rsidRPr="005715CE" w:rsidRDefault="00A03A15" w:rsidP="00A03A15">
            <w:pPr>
              <w:spacing w:after="0" w:line="240" w:lineRule="auto"/>
              <w:jc w:val="center"/>
              <w:rPr>
                <w:rFonts w:eastAsia="Times New Roman"/>
              </w:rPr>
            </w:pPr>
            <w:r w:rsidRPr="005715CE">
              <w:rPr>
                <w:rFonts w:eastAsia="Times New Roman"/>
              </w:rPr>
              <w:t>38.3</w:t>
            </w:r>
          </w:p>
        </w:tc>
      </w:tr>
      <w:tr w:rsidR="005715CE" w:rsidRPr="005715CE" w14:paraId="703217B8" w14:textId="77777777" w:rsidTr="00A520CB">
        <w:trPr>
          <w:trHeight w:val="300"/>
        </w:trPr>
        <w:tc>
          <w:tcPr>
            <w:tcW w:w="3722" w:type="dxa"/>
            <w:tcBorders>
              <w:top w:val="nil"/>
              <w:left w:val="nil"/>
              <w:bottom w:val="nil"/>
              <w:right w:val="nil"/>
            </w:tcBorders>
            <w:shd w:val="clear" w:color="auto" w:fill="auto"/>
            <w:noWrap/>
            <w:vAlign w:val="center"/>
            <w:hideMark/>
          </w:tcPr>
          <w:p w14:paraId="4FFC22CA" w14:textId="77777777" w:rsidR="00A520CB" w:rsidRPr="005715CE" w:rsidRDefault="00A520CB" w:rsidP="00A520CB">
            <w:pPr>
              <w:spacing w:after="0" w:line="240" w:lineRule="auto"/>
              <w:rPr>
                <w:rFonts w:eastAsia="Times New Roman"/>
                <w:b/>
                <w:bCs/>
              </w:rPr>
            </w:pPr>
            <w:r w:rsidRPr="005715CE">
              <w:rPr>
                <w:rFonts w:eastAsia="Times New Roman"/>
                <w:b/>
                <w:bCs/>
              </w:rPr>
              <w:t>Menopausal status</w:t>
            </w:r>
          </w:p>
        </w:tc>
        <w:tc>
          <w:tcPr>
            <w:tcW w:w="517" w:type="dxa"/>
            <w:tcBorders>
              <w:top w:val="nil"/>
              <w:left w:val="nil"/>
              <w:bottom w:val="nil"/>
              <w:right w:val="nil"/>
            </w:tcBorders>
            <w:shd w:val="clear" w:color="auto" w:fill="auto"/>
            <w:noWrap/>
            <w:vAlign w:val="center"/>
            <w:hideMark/>
          </w:tcPr>
          <w:p w14:paraId="16CF8956" w14:textId="77777777" w:rsidR="00A520CB" w:rsidRPr="005715CE" w:rsidRDefault="00A520CB" w:rsidP="00A520CB">
            <w:pPr>
              <w:spacing w:after="0" w:line="240" w:lineRule="auto"/>
              <w:rPr>
                <w:rFonts w:eastAsia="Times New Roman"/>
                <w:b/>
                <w:bCs/>
              </w:rPr>
            </w:pPr>
          </w:p>
        </w:tc>
        <w:tc>
          <w:tcPr>
            <w:tcW w:w="2391" w:type="dxa"/>
            <w:tcBorders>
              <w:top w:val="nil"/>
              <w:left w:val="nil"/>
              <w:bottom w:val="nil"/>
              <w:right w:val="nil"/>
            </w:tcBorders>
            <w:shd w:val="clear" w:color="auto" w:fill="auto"/>
            <w:noWrap/>
            <w:vAlign w:val="center"/>
            <w:hideMark/>
          </w:tcPr>
          <w:p w14:paraId="32D45593" w14:textId="77777777" w:rsidR="00A520CB" w:rsidRPr="005715CE" w:rsidRDefault="00A520CB" w:rsidP="00A520CB">
            <w:pPr>
              <w:spacing w:after="0" w:line="240" w:lineRule="auto"/>
              <w:jc w:val="center"/>
              <w:rPr>
                <w:rFonts w:ascii="Times New Roman" w:eastAsia="Times New Roman" w:hAnsi="Times New Roman" w:cs="Times New Roman"/>
                <w:sz w:val="20"/>
                <w:szCs w:val="20"/>
              </w:rPr>
            </w:pPr>
          </w:p>
        </w:tc>
        <w:tc>
          <w:tcPr>
            <w:tcW w:w="913" w:type="dxa"/>
            <w:tcBorders>
              <w:top w:val="nil"/>
              <w:left w:val="nil"/>
              <w:bottom w:val="nil"/>
              <w:right w:val="nil"/>
            </w:tcBorders>
            <w:shd w:val="clear" w:color="auto" w:fill="auto"/>
            <w:noWrap/>
            <w:vAlign w:val="center"/>
            <w:hideMark/>
          </w:tcPr>
          <w:p w14:paraId="16E3BE20" w14:textId="77777777" w:rsidR="00A520CB" w:rsidRPr="005715CE" w:rsidRDefault="00A520CB" w:rsidP="00A520CB">
            <w:pPr>
              <w:spacing w:after="0" w:line="240" w:lineRule="auto"/>
              <w:jc w:val="center"/>
              <w:rPr>
                <w:rFonts w:ascii="Times New Roman" w:eastAsia="Times New Roman" w:hAnsi="Times New Roman" w:cs="Times New Roman"/>
                <w:sz w:val="20"/>
                <w:szCs w:val="20"/>
              </w:rPr>
            </w:pPr>
          </w:p>
        </w:tc>
        <w:tc>
          <w:tcPr>
            <w:tcW w:w="379" w:type="dxa"/>
            <w:tcBorders>
              <w:top w:val="nil"/>
              <w:left w:val="nil"/>
              <w:bottom w:val="nil"/>
              <w:right w:val="nil"/>
            </w:tcBorders>
            <w:shd w:val="clear" w:color="auto" w:fill="auto"/>
            <w:noWrap/>
            <w:vAlign w:val="bottom"/>
            <w:hideMark/>
          </w:tcPr>
          <w:p w14:paraId="3A017D4F" w14:textId="77777777" w:rsidR="00A520CB" w:rsidRPr="005715CE" w:rsidRDefault="00A520CB" w:rsidP="00A520CB">
            <w:pPr>
              <w:spacing w:after="0" w:line="240" w:lineRule="auto"/>
              <w:jc w:val="center"/>
              <w:rPr>
                <w:rFonts w:ascii="Times New Roman" w:eastAsia="Times New Roman" w:hAnsi="Times New Roman" w:cs="Times New Roman"/>
                <w:sz w:val="20"/>
                <w:szCs w:val="20"/>
              </w:rPr>
            </w:pPr>
          </w:p>
        </w:tc>
        <w:tc>
          <w:tcPr>
            <w:tcW w:w="2479" w:type="dxa"/>
            <w:tcBorders>
              <w:top w:val="nil"/>
              <w:left w:val="nil"/>
              <w:bottom w:val="nil"/>
              <w:right w:val="nil"/>
            </w:tcBorders>
            <w:shd w:val="clear" w:color="auto" w:fill="auto"/>
            <w:noWrap/>
            <w:vAlign w:val="bottom"/>
            <w:hideMark/>
          </w:tcPr>
          <w:p w14:paraId="66311591" w14:textId="77777777" w:rsidR="00A520CB" w:rsidRPr="005715CE" w:rsidRDefault="00A520CB" w:rsidP="00A520CB">
            <w:pPr>
              <w:spacing w:after="0" w:line="240" w:lineRule="auto"/>
              <w:jc w:val="center"/>
              <w:rPr>
                <w:rFonts w:ascii="Times New Roman" w:eastAsia="Times New Roman" w:hAnsi="Times New Roman" w:cs="Times New Roman"/>
                <w:sz w:val="20"/>
                <w:szCs w:val="20"/>
              </w:rPr>
            </w:pPr>
          </w:p>
        </w:tc>
        <w:tc>
          <w:tcPr>
            <w:tcW w:w="946" w:type="dxa"/>
            <w:tcBorders>
              <w:top w:val="nil"/>
              <w:left w:val="nil"/>
              <w:bottom w:val="nil"/>
              <w:right w:val="nil"/>
            </w:tcBorders>
            <w:shd w:val="clear" w:color="auto" w:fill="auto"/>
            <w:noWrap/>
            <w:vAlign w:val="bottom"/>
            <w:hideMark/>
          </w:tcPr>
          <w:p w14:paraId="04153BAA" w14:textId="77777777" w:rsidR="00A520CB" w:rsidRPr="005715CE" w:rsidRDefault="00A520CB" w:rsidP="00A520CB">
            <w:pPr>
              <w:spacing w:after="0" w:line="240" w:lineRule="auto"/>
              <w:jc w:val="center"/>
              <w:rPr>
                <w:rFonts w:ascii="Times New Roman" w:eastAsia="Times New Roman" w:hAnsi="Times New Roman" w:cs="Times New Roman"/>
                <w:sz w:val="20"/>
                <w:szCs w:val="20"/>
              </w:rPr>
            </w:pPr>
          </w:p>
        </w:tc>
        <w:tc>
          <w:tcPr>
            <w:tcW w:w="517" w:type="dxa"/>
            <w:tcBorders>
              <w:top w:val="nil"/>
              <w:left w:val="nil"/>
              <w:bottom w:val="nil"/>
              <w:right w:val="nil"/>
            </w:tcBorders>
            <w:shd w:val="clear" w:color="auto" w:fill="auto"/>
            <w:noWrap/>
            <w:vAlign w:val="bottom"/>
            <w:hideMark/>
          </w:tcPr>
          <w:p w14:paraId="3D9E9005" w14:textId="77777777" w:rsidR="00A520CB" w:rsidRPr="005715CE" w:rsidRDefault="00A520CB" w:rsidP="00A520CB">
            <w:pPr>
              <w:spacing w:after="0" w:line="240" w:lineRule="auto"/>
              <w:jc w:val="center"/>
              <w:rPr>
                <w:rFonts w:ascii="Times New Roman" w:eastAsia="Times New Roman" w:hAnsi="Times New Roman" w:cs="Times New Roman"/>
                <w:sz w:val="20"/>
                <w:szCs w:val="20"/>
              </w:rPr>
            </w:pPr>
          </w:p>
        </w:tc>
        <w:tc>
          <w:tcPr>
            <w:tcW w:w="2391" w:type="dxa"/>
            <w:tcBorders>
              <w:top w:val="nil"/>
              <w:left w:val="nil"/>
              <w:bottom w:val="nil"/>
              <w:right w:val="nil"/>
            </w:tcBorders>
            <w:shd w:val="clear" w:color="auto" w:fill="auto"/>
            <w:noWrap/>
            <w:vAlign w:val="bottom"/>
            <w:hideMark/>
          </w:tcPr>
          <w:p w14:paraId="0707F08D" w14:textId="77777777" w:rsidR="00A520CB" w:rsidRPr="005715CE" w:rsidRDefault="00A520CB" w:rsidP="00A520CB">
            <w:pPr>
              <w:spacing w:after="0" w:line="240" w:lineRule="auto"/>
              <w:jc w:val="center"/>
              <w:rPr>
                <w:rFonts w:ascii="Times New Roman" w:eastAsia="Times New Roman" w:hAnsi="Times New Roman" w:cs="Times New Roman"/>
                <w:sz w:val="20"/>
                <w:szCs w:val="20"/>
              </w:rPr>
            </w:pPr>
          </w:p>
        </w:tc>
        <w:tc>
          <w:tcPr>
            <w:tcW w:w="913" w:type="dxa"/>
            <w:tcBorders>
              <w:top w:val="nil"/>
              <w:left w:val="nil"/>
              <w:bottom w:val="nil"/>
              <w:right w:val="nil"/>
            </w:tcBorders>
            <w:shd w:val="clear" w:color="auto" w:fill="auto"/>
            <w:noWrap/>
            <w:vAlign w:val="bottom"/>
            <w:hideMark/>
          </w:tcPr>
          <w:p w14:paraId="56A417CE" w14:textId="77777777" w:rsidR="00A520CB" w:rsidRPr="005715CE" w:rsidRDefault="00A520CB" w:rsidP="00A520CB">
            <w:pPr>
              <w:spacing w:after="0" w:line="240" w:lineRule="auto"/>
              <w:jc w:val="center"/>
              <w:rPr>
                <w:rFonts w:ascii="Times New Roman" w:eastAsia="Times New Roman" w:hAnsi="Times New Roman" w:cs="Times New Roman"/>
                <w:sz w:val="20"/>
                <w:szCs w:val="20"/>
              </w:rPr>
            </w:pPr>
          </w:p>
        </w:tc>
      </w:tr>
      <w:tr w:rsidR="005715CE" w:rsidRPr="005715CE" w14:paraId="7FF9597C" w14:textId="77777777" w:rsidTr="00A520CB">
        <w:trPr>
          <w:trHeight w:val="300"/>
        </w:trPr>
        <w:tc>
          <w:tcPr>
            <w:tcW w:w="3722" w:type="dxa"/>
            <w:tcBorders>
              <w:top w:val="nil"/>
              <w:left w:val="nil"/>
              <w:bottom w:val="nil"/>
              <w:right w:val="nil"/>
            </w:tcBorders>
            <w:shd w:val="clear" w:color="auto" w:fill="auto"/>
            <w:noWrap/>
            <w:vAlign w:val="center"/>
            <w:hideMark/>
          </w:tcPr>
          <w:p w14:paraId="4CC4DE89" w14:textId="77777777" w:rsidR="00A520CB" w:rsidRPr="005715CE" w:rsidRDefault="00A520CB" w:rsidP="00A520CB">
            <w:pPr>
              <w:spacing w:after="0" w:line="240" w:lineRule="auto"/>
              <w:jc w:val="center"/>
              <w:rPr>
                <w:rFonts w:eastAsia="Times New Roman"/>
              </w:rPr>
            </w:pPr>
            <w:r w:rsidRPr="005715CE">
              <w:rPr>
                <w:rFonts w:eastAsia="Times New Roman"/>
              </w:rPr>
              <w:t>Premenopausal</w:t>
            </w:r>
          </w:p>
        </w:tc>
        <w:tc>
          <w:tcPr>
            <w:tcW w:w="517" w:type="dxa"/>
            <w:tcBorders>
              <w:top w:val="nil"/>
              <w:left w:val="nil"/>
              <w:bottom w:val="nil"/>
              <w:right w:val="nil"/>
            </w:tcBorders>
            <w:shd w:val="clear" w:color="auto" w:fill="auto"/>
            <w:noWrap/>
            <w:vAlign w:val="center"/>
            <w:hideMark/>
          </w:tcPr>
          <w:p w14:paraId="379A0ECD" w14:textId="77777777" w:rsidR="00A520CB" w:rsidRPr="005715CE" w:rsidRDefault="00A520CB" w:rsidP="00A520CB">
            <w:pPr>
              <w:spacing w:after="0" w:line="240" w:lineRule="auto"/>
              <w:jc w:val="center"/>
              <w:rPr>
                <w:rFonts w:eastAsia="Times New Roman"/>
              </w:rPr>
            </w:pPr>
            <w:r w:rsidRPr="005715CE">
              <w:rPr>
                <w:rFonts w:eastAsia="Times New Roman"/>
              </w:rPr>
              <w:t>8</w:t>
            </w:r>
          </w:p>
        </w:tc>
        <w:tc>
          <w:tcPr>
            <w:tcW w:w="2391" w:type="dxa"/>
            <w:tcBorders>
              <w:top w:val="nil"/>
              <w:left w:val="nil"/>
              <w:bottom w:val="nil"/>
              <w:right w:val="nil"/>
            </w:tcBorders>
            <w:shd w:val="clear" w:color="auto" w:fill="auto"/>
            <w:noWrap/>
            <w:vAlign w:val="center"/>
            <w:hideMark/>
          </w:tcPr>
          <w:p w14:paraId="2C36B0EE" w14:textId="77777777" w:rsidR="00A520CB" w:rsidRPr="005715CE" w:rsidRDefault="00A520CB" w:rsidP="00A520CB">
            <w:pPr>
              <w:spacing w:after="0" w:line="240" w:lineRule="auto"/>
              <w:jc w:val="center"/>
              <w:rPr>
                <w:rFonts w:eastAsia="Times New Roman"/>
              </w:rPr>
            </w:pPr>
            <w:r w:rsidRPr="005715CE">
              <w:rPr>
                <w:rFonts w:eastAsia="Times New Roman"/>
              </w:rPr>
              <w:t>1.16 (1.04-1.28)</w:t>
            </w:r>
          </w:p>
        </w:tc>
        <w:tc>
          <w:tcPr>
            <w:tcW w:w="913" w:type="dxa"/>
            <w:tcBorders>
              <w:top w:val="nil"/>
              <w:left w:val="nil"/>
              <w:bottom w:val="nil"/>
              <w:right w:val="nil"/>
            </w:tcBorders>
            <w:shd w:val="clear" w:color="auto" w:fill="auto"/>
            <w:noWrap/>
            <w:vAlign w:val="center"/>
            <w:hideMark/>
          </w:tcPr>
          <w:p w14:paraId="492E67DD" w14:textId="77777777" w:rsidR="00A520CB" w:rsidRPr="005715CE" w:rsidRDefault="00A520CB" w:rsidP="00A520CB">
            <w:pPr>
              <w:spacing w:after="0" w:line="240" w:lineRule="auto"/>
              <w:jc w:val="center"/>
              <w:rPr>
                <w:rFonts w:eastAsia="Times New Roman"/>
              </w:rPr>
            </w:pPr>
            <w:r w:rsidRPr="005715CE">
              <w:rPr>
                <w:rFonts w:eastAsia="Times New Roman"/>
              </w:rPr>
              <w:t>2.3</w:t>
            </w:r>
          </w:p>
        </w:tc>
        <w:tc>
          <w:tcPr>
            <w:tcW w:w="379" w:type="dxa"/>
            <w:tcBorders>
              <w:top w:val="nil"/>
              <w:left w:val="nil"/>
              <w:bottom w:val="nil"/>
              <w:right w:val="nil"/>
            </w:tcBorders>
            <w:shd w:val="clear" w:color="auto" w:fill="auto"/>
            <w:noWrap/>
            <w:vAlign w:val="bottom"/>
            <w:hideMark/>
          </w:tcPr>
          <w:p w14:paraId="1453551E" w14:textId="77777777" w:rsidR="00A520CB" w:rsidRPr="005715CE" w:rsidRDefault="00A520CB" w:rsidP="00A520CB">
            <w:pPr>
              <w:spacing w:after="0" w:line="240" w:lineRule="auto"/>
              <w:jc w:val="center"/>
              <w:rPr>
                <w:rFonts w:eastAsia="Times New Roman"/>
              </w:rPr>
            </w:pPr>
            <w:r w:rsidRPr="005715CE">
              <w:rPr>
                <w:rFonts w:eastAsia="Times New Roman"/>
              </w:rPr>
              <w:t>4</w:t>
            </w:r>
          </w:p>
        </w:tc>
        <w:tc>
          <w:tcPr>
            <w:tcW w:w="2479" w:type="dxa"/>
            <w:tcBorders>
              <w:top w:val="nil"/>
              <w:left w:val="nil"/>
              <w:bottom w:val="nil"/>
              <w:right w:val="nil"/>
            </w:tcBorders>
            <w:shd w:val="clear" w:color="auto" w:fill="auto"/>
            <w:noWrap/>
            <w:vAlign w:val="bottom"/>
            <w:hideMark/>
          </w:tcPr>
          <w:p w14:paraId="5BF50C7B" w14:textId="77777777" w:rsidR="00A520CB" w:rsidRPr="005715CE" w:rsidRDefault="00A520CB" w:rsidP="00A520CB">
            <w:pPr>
              <w:spacing w:after="0" w:line="240" w:lineRule="auto"/>
              <w:jc w:val="center"/>
              <w:rPr>
                <w:rFonts w:eastAsia="Times New Roman"/>
              </w:rPr>
            </w:pPr>
            <w:r w:rsidRPr="005715CE">
              <w:rPr>
                <w:rFonts w:eastAsia="Times New Roman"/>
              </w:rPr>
              <w:t>1.22 (1.08-1.39)</w:t>
            </w:r>
          </w:p>
        </w:tc>
        <w:tc>
          <w:tcPr>
            <w:tcW w:w="946" w:type="dxa"/>
            <w:tcBorders>
              <w:top w:val="nil"/>
              <w:left w:val="nil"/>
              <w:bottom w:val="nil"/>
              <w:right w:val="nil"/>
            </w:tcBorders>
            <w:shd w:val="clear" w:color="auto" w:fill="auto"/>
            <w:noWrap/>
            <w:vAlign w:val="bottom"/>
            <w:hideMark/>
          </w:tcPr>
          <w:p w14:paraId="62ECA771" w14:textId="77777777" w:rsidR="00A520CB" w:rsidRPr="005715CE" w:rsidRDefault="00A520CB" w:rsidP="00A520CB">
            <w:pPr>
              <w:spacing w:after="0" w:line="240" w:lineRule="auto"/>
              <w:jc w:val="center"/>
              <w:rPr>
                <w:rFonts w:eastAsia="Times New Roman"/>
              </w:rPr>
            </w:pPr>
            <w:r w:rsidRPr="005715CE">
              <w:rPr>
                <w:rFonts w:eastAsia="Times New Roman"/>
              </w:rPr>
              <w:t>0.0</w:t>
            </w:r>
          </w:p>
        </w:tc>
        <w:tc>
          <w:tcPr>
            <w:tcW w:w="517" w:type="dxa"/>
            <w:tcBorders>
              <w:top w:val="nil"/>
              <w:left w:val="nil"/>
              <w:bottom w:val="nil"/>
              <w:right w:val="nil"/>
            </w:tcBorders>
            <w:shd w:val="clear" w:color="auto" w:fill="auto"/>
            <w:noWrap/>
            <w:vAlign w:val="bottom"/>
            <w:hideMark/>
          </w:tcPr>
          <w:p w14:paraId="2BE0954F" w14:textId="77777777" w:rsidR="00A520CB" w:rsidRPr="005715CE" w:rsidRDefault="00A520CB" w:rsidP="00A520CB">
            <w:pPr>
              <w:spacing w:after="0" w:line="240" w:lineRule="auto"/>
              <w:jc w:val="center"/>
              <w:rPr>
                <w:rFonts w:eastAsia="Times New Roman"/>
              </w:rPr>
            </w:pPr>
            <w:r w:rsidRPr="005715CE">
              <w:rPr>
                <w:rFonts w:eastAsia="Times New Roman"/>
              </w:rPr>
              <w:t>4</w:t>
            </w:r>
          </w:p>
        </w:tc>
        <w:tc>
          <w:tcPr>
            <w:tcW w:w="2391" w:type="dxa"/>
            <w:tcBorders>
              <w:top w:val="nil"/>
              <w:left w:val="nil"/>
              <w:bottom w:val="nil"/>
              <w:right w:val="nil"/>
            </w:tcBorders>
            <w:shd w:val="clear" w:color="auto" w:fill="auto"/>
            <w:noWrap/>
            <w:vAlign w:val="bottom"/>
            <w:hideMark/>
          </w:tcPr>
          <w:p w14:paraId="61CCC9D2" w14:textId="77777777" w:rsidR="00A520CB" w:rsidRPr="005715CE" w:rsidRDefault="00A520CB" w:rsidP="00A520CB">
            <w:pPr>
              <w:spacing w:after="0" w:line="240" w:lineRule="auto"/>
              <w:jc w:val="center"/>
              <w:rPr>
                <w:rFonts w:eastAsia="Times New Roman"/>
              </w:rPr>
            </w:pPr>
            <w:r w:rsidRPr="005715CE">
              <w:rPr>
                <w:rFonts w:eastAsia="Times New Roman"/>
              </w:rPr>
              <w:t>1.04 (0.88-1.23)</w:t>
            </w:r>
          </w:p>
        </w:tc>
        <w:tc>
          <w:tcPr>
            <w:tcW w:w="913" w:type="dxa"/>
            <w:tcBorders>
              <w:top w:val="nil"/>
              <w:left w:val="nil"/>
              <w:bottom w:val="nil"/>
              <w:right w:val="nil"/>
            </w:tcBorders>
            <w:shd w:val="clear" w:color="auto" w:fill="auto"/>
            <w:noWrap/>
            <w:vAlign w:val="bottom"/>
            <w:hideMark/>
          </w:tcPr>
          <w:p w14:paraId="08675A21" w14:textId="77777777" w:rsidR="00A520CB" w:rsidRPr="005715CE" w:rsidRDefault="00A520CB" w:rsidP="00A520CB">
            <w:pPr>
              <w:spacing w:after="0" w:line="240" w:lineRule="auto"/>
              <w:jc w:val="center"/>
              <w:rPr>
                <w:rFonts w:eastAsia="Times New Roman"/>
              </w:rPr>
            </w:pPr>
            <w:r w:rsidRPr="005715CE">
              <w:rPr>
                <w:rFonts w:eastAsia="Times New Roman"/>
              </w:rPr>
              <w:t>0.0</w:t>
            </w:r>
          </w:p>
        </w:tc>
      </w:tr>
      <w:tr w:rsidR="005715CE" w:rsidRPr="005715CE" w14:paraId="1482FC98" w14:textId="77777777" w:rsidTr="00A520CB">
        <w:trPr>
          <w:trHeight w:val="300"/>
        </w:trPr>
        <w:tc>
          <w:tcPr>
            <w:tcW w:w="3722" w:type="dxa"/>
            <w:tcBorders>
              <w:top w:val="nil"/>
              <w:left w:val="nil"/>
              <w:bottom w:val="nil"/>
              <w:right w:val="nil"/>
            </w:tcBorders>
            <w:shd w:val="clear" w:color="auto" w:fill="auto"/>
            <w:noWrap/>
            <w:vAlign w:val="center"/>
            <w:hideMark/>
          </w:tcPr>
          <w:p w14:paraId="1BEADE6A" w14:textId="77777777" w:rsidR="00A520CB" w:rsidRPr="005715CE" w:rsidRDefault="00A520CB" w:rsidP="00A520CB">
            <w:pPr>
              <w:spacing w:after="0" w:line="240" w:lineRule="auto"/>
              <w:jc w:val="center"/>
              <w:rPr>
                <w:rFonts w:eastAsia="Times New Roman"/>
              </w:rPr>
            </w:pPr>
            <w:r w:rsidRPr="005715CE">
              <w:rPr>
                <w:rFonts w:eastAsia="Times New Roman"/>
              </w:rPr>
              <w:t>Postmenopausal</w:t>
            </w:r>
          </w:p>
        </w:tc>
        <w:tc>
          <w:tcPr>
            <w:tcW w:w="517" w:type="dxa"/>
            <w:tcBorders>
              <w:top w:val="nil"/>
              <w:left w:val="nil"/>
              <w:bottom w:val="nil"/>
              <w:right w:val="nil"/>
            </w:tcBorders>
            <w:shd w:val="clear" w:color="auto" w:fill="auto"/>
            <w:noWrap/>
            <w:vAlign w:val="center"/>
            <w:hideMark/>
          </w:tcPr>
          <w:p w14:paraId="1C633F6F" w14:textId="77777777" w:rsidR="00A520CB" w:rsidRPr="005715CE" w:rsidRDefault="00A520CB" w:rsidP="00A520CB">
            <w:pPr>
              <w:spacing w:after="0" w:line="240" w:lineRule="auto"/>
              <w:jc w:val="center"/>
              <w:rPr>
                <w:rFonts w:eastAsia="Times New Roman"/>
              </w:rPr>
            </w:pPr>
            <w:r w:rsidRPr="005715CE">
              <w:rPr>
                <w:rFonts w:eastAsia="Times New Roman"/>
              </w:rPr>
              <w:t>9</w:t>
            </w:r>
          </w:p>
        </w:tc>
        <w:tc>
          <w:tcPr>
            <w:tcW w:w="2391" w:type="dxa"/>
            <w:tcBorders>
              <w:top w:val="nil"/>
              <w:left w:val="nil"/>
              <w:bottom w:val="nil"/>
              <w:right w:val="nil"/>
            </w:tcBorders>
            <w:shd w:val="clear" w:color="auto" w:fill="auto"/>
            <w:noWrap/>
            <w:vAlign w:val="center"/>
            <w:hideMark/>
          </w:tcPr>
          <w:p w14:paraId="26853E46" w14:textId="77777777" w:rsidR="00A520CB" w:rsidRPr="005715CE" w:rsidRDefault="00A520CB" w:rsidP="00A520CB">
            <w:pPr>
              <w:spacing w:after="0" w:line="240" w:lineRule="auto"/>
              <w:jc w:val="center"/>
              <w:rPr>
                <w:rFonts w:eastAsia="Times New Roman"/>
              </w:rPr>
            </w:pPr>
            <w:r w:rsidRPr="005715CE">
              <w:rPr>
                <w:rFonts w:eastAsia="Times New Roman"/>
              </w:rPr>
              <w:t>1.07 (1.02-1.13)</w:t>
            </w:r>
          </w:p>
        </w:tc>
        <w:tc>
          <w:tcPr>
            <w:tcW w:w="913" w:type="dxa"/>
            <w:tcBorders>
              <w:top w:val="nil"/>
              <w:left w:val="nil"/>
              <w:bottom w:val="nil"/>
              <w:right w:val="nil"/>
            </w:tcBorders>
            <w:shd w:val="clear" w:color="auto" w:fill="auto"/>
            <w:noWrap/>
            <w:vAlign w:val="center"/>
            <w:hideMark/>
          </w:tcPr>
          <w:p w14:paraId="60B2B8B4" w14:textId="77777777" w:rsidR="00A520CB" w:rsidRPr="005715CE" w:rsidRDefault="00A520CB" w:rsidP="00A520CB">
            <w:pPr>
              <w:spacing w:after="0" w:line="240" w:lineRule="auto"/>
              <w:jc w:val="center"/>
              <w:rPr>
                <w:rFonts w:eastAsia="Times New Roman"/>
              </w:rPr>
            </w:pPr>
            <w:r w:rsidRPr="005715CE">
              <w:rPr>
                <w:rFonts w:eastAsia="Times New Roman"/>
              </w:rPr>
              <w:t>0.0</w:t>
            </w:r>
          </w:p>
        </w:tc>
        <w:tc>
          <w:tcPr>
            <w:tcW w:w="379" w:type="dxa"/>
            <w:tcBorders>
              <w:top w:val="nil"/>
              <w:left w:val="nil"/>
              <w:bottom w:val="nil"/>
              <w:right w:val="nil"/>
            </w:tcBorders>
            <w:shd w:val="clear" w:color="auto" w:fill="auto"/>
            <w:noWrap/>
            <w:vAlign w:val="bottom"/>
            <w:hideMark/>
          </w:tcPr>
          <w:p w14:paraId="4364B0D9" w14:textId="77777777" w:rsidR="00A520CB" w:rsidRPr="005715CE" w:rsidRDefault="00A520CB" w:rsidP="00A520CB">
            <w:pPr>
              <w:spacing w:after="0" w:line="240" w:lineRule="auto"/>
              <w:jc w:val="center"/>
              <w:rPr>
                <w:rFonts w:eastAsia="Times New Roman"/>
              </w:rPr>
            </w:pPr>
            <w:r w:rsidRPr="005715CE">
              <w:rPr>
                <w:rFonts w:eastAsia="Times New Roman"/>
              </w:rPr>
              <w:t>5</w:t>
            </w:r>
          </w:p>
        </w:tc>
        <w:tc>
          <w:tcPr>
            <w:tcW w:w="2479" w:type="dxa"/>
            <w:tcBorders>
              <w:top w:val="nil"/>
              <w:left w:val="nil"/>
              <w:bottom w:val="nil"/>
              <w:right w:val="nil"/>
            </w:tcBorders>
            <w:shd w:val="clear" w:color="auto" w:fill="auto"/>
            <w:noWrap/>
            <w:vAlign w:val="bottom"/>
            <w:hideMark/>
          </w:tcPr>
          <w:p w14:paraId="08E15E69" w14:textId="77777777" w:rsidR="00A520CB" w:rsidRPr="005715CE" w:rsidRDefault="00A520CB" w:rsidP="00A520CB">
            <w:pPr>
              <w:spacing w:after="0" w:line="240" w:lineRule="auto"/>
              <w:jc w:val="center"/>
              <w:rPr>
                <w:rFonts w:eastAsia="Times New Roman"/>
              </w:rPr>
            </w:pPr>
            <w:r w:rsidRPr="005715CE">
              <w:rPr>
                <w:rFonts w:eastAsia="Times New Roman"/>
              </w:rPr>
              <w:t>1.07 (1.00-1.14)</w:t>
            </w:r>
          </w:p>
        </w:tc>
        <w:tc>
          <w:tcPr>
            <w:tcW w:w="946" w:type="dxa"/>
            <w:tcBorders>
              <w:top w:val="nil"/>
              <w:left w:val="nil"/>
              <w:bottom w:val="nil"/>
              <w:right w:val="nil"/>
            </w:tcBorders>
            <w:shd w:val="clear" w:color="auto" w:fill="auto"/>
            <w:noWrap/>
            <w:vAlign w:val="bottom"/>
            <w:hideMark/>
          </w:tcPr>
          <w:p w14:paraId="48EF92FF" w14:textId="4F144507" w:rsidR="00A520CB" w:rsidRPr="005715CE" w:rsidRDefault="003F2EB3" w:rsidP="00A520CB">
            <w:pPr>
              <w:spacing w:after="0" w:line="240" w:lineRule="auto"/>
              <w:jc w:val="center"/>
              <w:rPr>
                <w:rFonts w:eastAsia="Times New Roman"/>
              </w:rPr>
            </w:pPr>
            <w:r w:rsidRPr="005715CE">
              <w:rPr>
                <w:rFonts w:eastAsia="Times New Roman"/>
              </w:rPr>
              <w:t>5.9</w:t>
            </w:r>
          </w:p>
        </w:tc>
        <w:tc>
          <w:tcPr>
            <w:tcW w:w="517" w:type="dxa"/>
            <w:tcBorders>
              <w:top w:val="nil"/>
              <w:left w:val="nil"/>
              <w:bottom w:val="nil"/>
              <w:right w:val="nil"/>
            </w:tcBorders>
            <w:shd w:val="clear" w:color="auto" w:fill="auto"/>
            <w:noWrap/>
            <w:vAlign w:val="bottom"/>
            <w:hideMark/>
          </w:tcPr>
          <w:p w14:paraId="29E72AF6" w14:textId="77777777" w:rsidR="00A520CB" w:rsidRPr="005715CE" w:rsidRDefault="00A520CB" w:rsidP="00A520CB">
            <w:pPr>
              <w:spacing w:after="0" w:line="240" w:lineRule="auto"/>
              <w:jc w:val="center"/>
              <w:rPr>
                <w:rFonts w:eastAsia="Times New Roman"/>
              </w:rPr>
            </w:pPr>
            <w:r w:rsidRPr="005715CE">
              <w:rPr>
                <w:rFonts w:eastAsia="Times New Roman"/>
              </w:rPr>
              <w:t>4</w:t>
            </w:r>
          </w:p>
        </w:tc>
        <w:tc>
          <w:tcPr>
            <w:tcW w:w="2391" w:type="dxa"/>
            <w:tcBorders>
              <w:top w:val="nil"/>
              <w:left w:val="nil"/>
              <w:bottom w:val="nil"/>
              <w:right w:val="nil"/>
            </w:tcBorders>
            <w:shd w:val="clear" w:color="auto" w:fill="auto"/>
            <w:noWrap/>
            <w:vAlign w:val="bottom"/>
            <w:hideMark/>
          </w:tcPr>
          <w:p w14:paraId="2467EF8B" w14:textId="77777777" w:rsidR="00A520CB" w:rsidRPr="005715CE" w:rsidRDefault="00A520CB" w:rsidP="00A520CB">
            <w:pPr>
              <w:spacing w:after="0" w:line="240" w:lineRule="auto"/>
              <w:jc w:val="center"/>
              <w:rPr>
                <w:rFonts w:eastAsia="Times New Roman"/>
              </w:rPr>
            </w:pPr>
            <w:r w:rsidRPr="005715CE">
              <w:rPr>
                <w:rFonts w:eastAsia="Times New Roman"/>
              </w:rPr>
              <w:t>1.08 (0.95-1.23)</w:t>
            </w:r>
          </w:p>
        </w:tc>
        <w:tc>
          <w:tcPr>
            <w:tcW w:w="913" w:type="dxa"/>
            <w:tcBorders>
              <w:top w:val="nil"/>
              <w:left w:val="nil"/>
              <w:bottom w:val="nil"/>
              <w:right w:val="nil"/>
            </w:tcBorders>
            <w:shd w:val="clear" w:color="auto" w:fill="auto"/>
            <w:noWrap/>
            <w:vAlign w:val="bottom"/>
            <w:hideMark/>
          </w:tcPr>
          <w:p w14:paraId="425D689C" w14:textId="406B315F" w:rsidR="00A520CB" w:rsidRPr="005715CE" w:rsidRDefault="008370F8" w:rsidP="008370F8">
            <w:pPr>
              <w:spacing w:after="0" w:line="240" w:lineRule="auto"/>
              <w:jc w:val="center"/>
              <w:rPr>
                <w:rFonts w:eastAsia="Times New Roman"/>
              </w:rPr>
            </w:pPr>
            <w:r>
              <w:rPr>
                <w:rFonts w:eastAsia="Times New Roman"/>
              </w:rPr>
              <w:t>4.3</w:t>
            </w:r>
          </w:p>
        </w:tc>
      </w:tr>
      <w:tr w:rsidR="005715CE" w:rsidRPr="005715CE" w14:paraId="34CCC16E" w14:textId="77777777" w:rsidTr="00A520CB">
        <w:trPr>
          <w:trHeight w:val="300"/>
        </w:trPr>
        <w:tc>
          <w:tcPr>
            <w:tcW w:w="3722" w:type="dxa"/>
            <w:tcBorders>
              <w:top w:val="nil"/>
              <w:left w:val="nil"/>
              <w:bottom w:val="nil"/>
              <w:right w:val="nil"/>
            </w:tcBorders>
            <w:shd w:val="clear" w:color="auto" w:fill="auto"/>
            <w:noWrap/>
            <w:vAlign w:val="center"/>
            <w:hideMark/>
          </w:tcPr>
          <w:p w14:paraId="0021177C" w14:textId="77777777" w:rsidR="00A520CB" w:rsidRPr="005715CE" w:rsidRDefault="00A520CB" w:rsidP="00A520CB">
            <w:pPr>
              <w:spacing w:after="0" w:line="240" w:lineRule="auto"/>
              <w:rPr>
                <w:rFonts w:eastAsia="Times New Roman"/>
                <w:b/>
                <w:bCs/>
              </w:rPr>
            </w:pPr>
            <w:r w:rsidRPr="005715CE">
              <w:rPr>
                <w:rFonts w:eastAsia="Times New Roman"/>
                <w:b/>
                <w:bCs/>
              </w:rPr>
              <w:t>BMI</w:t>
            </w:r>
          </w:p>
        </w:tc>
        <w:tc>
          <w:tcPr>
            <w:tcW w:w="517" w:type="dxa"/>
            <w:tcBorders>
              <w:top w:val="nil"/>
              <w:left w:val="nil"/>
              <w:bottom w:val="nil"/>
              <w:right w:val="nil"/>
            </w:tcBorders>
            <w:shd w:val="clear" w:color="auto" w:fill="auto"/>
            <w:noWrap/>
            <w:vAlign w:val="center"/>
            <w:hideMark/>
          </w:tcPr>
          <w:p w14:paraId="108E8F5F" w14:textId="77777777" w:rsidR="00A520CB" w:rsidRPr="005715CE" w:rsidRDefault="00A520CB" w:rsidP="00A520CB">
            <w:pPr>
              <w:spacing w:after="0" w:line="240" w:lineRule="auto"/>
              <w:rPr>
                <w:rFonts w:eastAsia="Times New Roman"/>
                <w:b/>
                <w:bCs/>
              </w:rPr>
            </w:pPr>
          </w:p>
        </w:tc>
        <w:tc>
          <w:tcPr>
            <w:tcW w:w="2391" w:type="dxa"/>
            <w:tcBorders>
              <w:top w:val="nil"/>
              <w:left w:val="nil"/>
              <w:bottom w:val="nil"/>
              <w:right w:val="nil"/>
            </w:tcBorders>
            <w:shd w:val="clear" w:color="auto" w:fill="auto"/>
            <w:noWrap/>
            <w:vAlign w:val="center"/>
            <w:hideMark/>
          </w:tcPr>
          <w:p w14:paraId="481EE024" w14:textId="77777777" w:rsidR="00A520CB" w:rsidRPr="005715CE" w:rsidRDefault="00A520CB" w:rsidP="00A520CB">
            <w:pPr>
              <w:spacing w:after="0" w:line="240" w:lineRule="auto"/>
              <w:jc w:val="center"/>
              <w:rPr>
                <w:rFonts w:ascii="Times New Roman" w:eastAsia="Times New Roman" w:hAnsi="Times New Roman" w:cs="Times New Roman"/>
                <w:sz w:val="20"/>
                <w:szCs w:val="20"/>
              </w:rPr>
            </w:pPr>
          </w:p>
        </w:tc>
        <w:tc>
          <w:tcPr>
            <w:tcW w:w="913" w:type="dxa"/>
            <w:tcBorders>
              <w:top w:val="nil"/>
              <w:left w:val="nil"/>
              <w:bottom w:val="nil"/>
              <w:right w:val="nil"/>
            </w:tcBorders>
            <w:shd w:val="clear" w:color="auto" w:fill="auto"/>
            <w:noWrap/>
            <w:vAlign w:val="center"/>
            <w:hideMark/>
          </w:tcPr>
          <w:p w14:paraId="6389A8DD" w14:textId="77777777" w:rsidR="00A520CB" w:rsidRPr="005715CE" w:rsidRDefault="00A520CB" w:rsidP="00A520CB">
            <w:pPr>
              <w:spacing w:after="0" w:line="240" w:lineRule="auto"/>
              <w:jc w:val="center"/>
              <w:rPr>
                <w:rFonts w:ascii="Times New Roman" w:eastAsia="Times New Roman" w:hAnsi="Times New Roman" w:cs="Times New Roman"/>
                <w:sz w:val="20"/>
                <w:szCs w:val="20"/>
              </w:rPr>
            </w:pPr>
          </w:p>
        </w:tc>
        <w:tc>
          <w:tcPr>
            <w:tcW w:w="379" w:type="dxa"/>
            <w:tcBorders>
              <w:top w:val="nil"/>
              <w:left w:val="nil"/>
              <w:bottom w:val="nil"/>
              <w:right w:val="nil"/>
            </w:tcBorders>
            <w:shd w:val="clear" w:color="auto" w:fill="auto"/>
            <w:noWrap/>
            <w:vAlign w:val="bottom"/>
            <w:hideMark/>
          </w:tcPr>
          <w:p w14:paraId="332005E5" w14:textId="77777777" w:rsidR="00A520CB" w:rsidRPr="005715CE" w:rsidRDefault="00A520CB" w:rsidP="00A520CB">
            <w:pPr>
              <w:spacing w:after="0" w:line="240" w:lineRule="auto"/>
              <w:jc w:val="center"/>
              <w:rPr>
                <w:rFonts w:ascii="Times New Roman" w:eastAsia="Times New Roman" w:hAnsi="Times New Roman" w:cs="Times New Roman"/>
                <w:sz w:val="20"/>
                <w:szCs w:val="20"/>
              </w:rPr>
            </w:pPr>
          </w:p>
        </w:tc>
        <w:tc>
          <w:tcPr>
            <w:tcW w:w="2479" w:type="dxa"/>
            <w:tcBorders>
              <w:top w:val="nil"/>
              <w:left w:val="nil"/>
              <w:bottom w:val="nil"/>
              <w:right w:val="nil"/>
            </w:tcBorders>
            <w:shd w:val="clear" w:color="auto" w:fill="auto"/>
            <w:noWrap/>
            <w:vAlign w:val="bottom"/>
            <w:hideMark/>
          </w:tcPr>
          <w:p w14:paraId="6E8EF356" w14:textId="77777777" w:rsidR="00A520CB" w:rsidRPr="005715CE" w:rsidRDefault="00A520CB" w:rsidP="00A520CB">
            <w:pPr>
              <w:spacing w:after="0" w:line="240" w:lineRule="auto"/>
              <w:jc w:val="center"/>
              <w:rPr>
                <w:rFonts w:ascii="Times New Roman" w:eastAsia="Times New Roman" w:hAnsi="Times New Roman" w:cs="Times New Roman"/>
                <w:sz w:val="20"/>
                <w:szCs w:val="20"/>
              </w:rPr>
            </w:pPr>
          </w:p>
        </w:tc>
        <w:tc>
          <w:tcPr>
            <w:tcW w:w="946" w:type="dxa"/>
            <w:tcBorders>
              <w:top w:val="nil"/>
              <w:left w:val="nil"/>
              <w:bottom w:val="nil"/>
              <w:right w:val="nil"/>
            </w:tcBorders>
            <w:shd w:val="clear" w:color="auto" w:fill="auto"/>
            <w:noWrap/>
            <w:vAlign w:val="bottom"/>
            <w:hideMark/>
          </w:tcPr>
          <w:p w14:paraId="7D1A1F94" w14:textId="77777777" w:rsidR="00A520CB" w:rsidRPr="005715CE" w:rsidRDefault="00A520CB" w:rsidP="00A520CB">
            <w:pPr>
              <w:spacing w:after="0" w:line="240" w:lineRule="auto"/>
              <w:jc w:val="center"/>
              <w:rPr>
                <w:rFonts w:ascii="Times New Roman" w:eastAsia="Times New Roman" w:hAnsi="Times New Roman" w:cs="Times New Roman"/>
                <w:sz w:val="20"/>
                <w:szCs w:val="20"/>
              </w:rPr>
            </w:pPr>
          </w:p>
        </w:tc>
        <w:tc>
          <w:tcPr>
            <w:tcW w:w="517" w:type="dxa"/>
            <w:tcBorders>
              <w:top w:val="nil"/>
              <w:left w:val="nil"/>
              <w:bottom w:val="nil"/>
              <w:right w:val="nil"/>
            </w:tcBorders>
            <w:shd w:val="clear" w:color="auto" w:fill="auto"/>
            <w:noWrap/>
            <w:vAlign w:val="bottom"/>
            <w:hideMark/>
          </w:tcPr>
          <w:p w14:paraId="6E3A5BFC" w14:textId="77777777" w:rsidR="00A520CB" w:rsidRPr="005715CE" w:rsidRDefault="00A520CB" w:rsidP="00A520CB">
            <w:pPr>
              <w:spacing w:after="0" w:line="240" w:lineRule="auto"/>
              <w:jc w:val="center"/>
              <w:rPr>
                <w:rFonts w:ascii="Times New Roman" w:eastAsia="Times New Roman" w:hAnsi="Times New Roman" w:cs="Times New Roman"/>
                <w:sz w:val="20"/>
                <w:szCs w:val="20"/>
              </w:rPr>
            </w:pPr>
          </w:p>
        </w:tc>
        <w:tc>
          <w:tcPr>
            <w:tcW w:w="2391" w:type="dxa"/>
            <w:tcBorders>
              <w:top w:val="nil"/>
              <w:left w:val="nil"/>
              <w:bottom w:val="nil"/>
              <w:right w:val="nil"/>
            </w:tcBorders>
            <w:shd w:val="clear" w:color="auto" w:fill="auto"/>
            <w:noWrap/>
            <w:vAlign w:val="bottom"/>
            <w:hideMark/>
          </w:tcPr>
          <w:p w14:paraId="4FE7D00D" w14:textId="77777777" w:rsidR="00A520CB" w:rsidRPr="005715CE" w:rsidRDefault="00A520CB" w:rsidP="00A520CB">
            <w:pPr>
              <w:spacing w:after="0" w:line="240" w:lineRule="auto"/>
              <w:jc w:val="center"/>
              <w:rPr>
                <w:rFonts w:ascii="Times New Roman" w:eastAsia="Times New Roman" w:hAnsi="Times New Roman" w:cs="Times New Roman"/>
                <w:sz w:val="20"/>
                <w:szCs w:val="20"/>
              </w:rPr>
            </w:pPr>
          </w:p>
        </w:tc>
        <w:tc>
          <w:tcPr>
            <w:tcW w:w="913" w:type="dxa"/>
            <w:tcBorders>
              <w:top w:val="nil"/>
              <w:left w:val="nil"/>
              <w:bottom w:val="nil"/>
              <w:right w:val="nil"/>
            </w:tcBorders>
            <w:shd w:val="clear" w:color="auto" w:fill="auto"/>
            <w:noWrap/>
            <w:vAlign w:val="bottom"/>
            <w:hideMark/>
          </w:tcPr>
          <w:p w14:paraId="0B256628" w14:textId="77777777" w:rsidR="00A520CB" w:rsidRPr="005715CE" w:rsidRDefault="00A520CB" w:rsidP="00A520CB">
            <w:pPr>
              <w:spacing w:after="0" w:line="240" w:lineRule="auto"/>
              <w:jc w:val="center"/>
              <w:rPr>
                <w:rFonts w:ascii="Times New Roman" w:eastAsia="Times New Roman" w:hAnsi="Times New Roman" w:cs="Times New Roman"/>
                <w:sz w:val="20"/>
                <w:szCs w:val="20"/>
              </w:rPr>
            </w:pPr>
          </w:p>
        </w:tc>
      </w:tr>
      <w:tr w:rsidR="005715CE" w:rsidRPr="005715CE" w14:paraId="0C8E7E7D" w14:textId="77777777" w:rsidTr="00A520CB">
        <w:trPr>
          <w:trHeight w:val="300"/>
        </w:trPr>
        <w:tc>
          <w:tcPr>
            <w:tcW w:w="3722" w:type="dxa"/>
            <w:tcBorders>
              <w:top w:val="nil"/>
              <w:left w:val="nil"/>
              <w:bottom w:val="nil"/>
              <w:right w:val="nil"/>
            </w:tcBorders>
            <w:shd w:val="clear" w:color="auto" w:fill="auto"/>
            <w:noWrap/>
            <w:vAlign w:val="center"/>
            <w:hideMark/>
          </w:tcPr>
          <w:p w14:paraId="2E257BF1" w14:textId="77777777" w:rsidR="00A520CB" w:rsidRPr="005715CE" w:rsidRDefault="00A520CB" w:rsidP="00A520CB">
            <w:pPr>
              <w:spacing w:after="0" w:line="240" w:lineRule="auto"/>
              <w:jc w:val="center"/>
              <w:rPr>
                <w:rFonts w:eastAsia="Times New Roman"/>
              </w:rPr>
            </w:pPr>
            <w:r w:rsidRPr="005715CE">
              <w:rPr>
                <w:rFonts w:eastAsia="Times New Roman"/>
              </w:rPr>
              <w:t>&lt;25 kg/m2</w:t>
            </w:r>
          </w:p>
        </w:tc>
        <w:tc>
          <w:tcPr>
            <w:tcW w:w="517" w:type="dxa"/>
            <w:tcBorders>
              <w:top w:val="nil"/>
              <w:left w:val="nil"/>
              <w:bottom w:val="nil"/>
              <w:right w:val="nil"/>
            </w:tcBorders>
            <w:shd w:val="clear" w:color="auto" w:fill="auto"/>
            <w:noWrap/>
            <w:vAlign w:val="center"/>
            <w:hideMark/>
          </w:tcPr>
          <w:p w14:paraId="6F10A45D" w14:textId="77777777" w:rsidR="00A520CB" w:rsidRPr="005715CE" w:rsidRDefault="00A520CB" w:rsidP="00A520CB">
            <w:pPr>
              <w:spacing w:after="0" w:line="240" w:lineRule="auto"/>
              <w:jc w:val="center"/>
              <w:rPr>
                <w:rFonts w:eastAsia="Times New Roman"/>
              </w:rPr>
            </w:pPr>
            <w:r w:rsidRPr="005715CE">
              <w:rPr>
                <w:rFonts w:eastAsia="Times New Roman"/>
              </w:rPr>
              <w:t>2</w:t>
            </w:r>
          </w:p>
        </w:tc>
        <w:tc>
          <w:tcPr>
            <w:tcW w:w="2391" w:type="dxa"/>
            <w:tcBorders>
              <w:top w:val="nil"/>
              <w:left w:val="nil"/>
              <w:bottom w:val="nil"/>
              <w:right w:val="nil"/>
            </w:tcBorders>
            <w:shd w:val="clear" w:color="auto" w:fill="auto"/>
            <w:noWrap/>
            <w:vAlign w:val="center"/>
            <w:hideMark/>
          </w:tcPr>
          <w:p w14:paraId="6C7E7F7D" w14:textId="77777777" w:rsidR="00A520CB" w:rsidRPr="005715CE" w:rsidRDefault="00A520CB" w:rsidP="00A520CB">
            <w:pPr>
              <w:spacing w:after="0" w:line="240" w:lineRule="auto"/>
              <w:jc w:val="center"/>
              <w:rPr>
                <w:rFonts w:eastAsia="Times New Roman"/>
              </w:rPr>
            </w:pPr>
            <w:r w:rsidRPr="005715CE">
              <w:rPr>
                <w:rFonts w:eastAsia="Times New Roman"/>
              </w:rPr>
              <w:t>1.17 (1.00-1.36)</w:t>
            </w:r>
          </w:p>
        </w:tc>
        <w:tc>
          <w:tcPr>
            <w:tcW w:w="913" w:type="dxa"/>
            <w:tcBorders>
              <w:top w:val="nil"/>
              <w:left w:val="nil"/>
              <w:bottom w:val="nil"/>
              <w:right w:val="nil"/>
            </w:tcBorders>
            <w:shd w:val="clear" w:color="auto" w:fill="auto"/>
            <w:noWrap/>
            <w:vAlign w:val="center"/>
            <w:hideMark/>
          </w:tcPr>
          <w:p w14:paraId="4BEDDA6B" w14:textId="77777777" w:rsidR="00A520CB" w:rsidRPr="005715CE" w:rsidRDefault="00A520CB" w:rsidP="00A520CB">
            <w:pPr>
              <w:spacing w:after="0" w:line="240" w:lineRule="auto"/>
              <w:jc w:val="center"/>
              <w:rPr>
                <w:rFonts w:eastAsia="Times New Roman"/>
              </w:rPr>
            </w:pPr>
            <w:r w:rsidRPr="005715CE">
              <w:rPr>
                <w:rFonts w:eastAsia="Times New Roman"/>
              </w:rPr>
              <w:t>38.9</w:t>
            </w:r>
          </w:p>
        </w:tc>
        <w:tc>
          <w:tcPr>
            <w:tcW w:w="379" w:type="dxa"/>
            <w:tcBorders>
              <w:top w:val="nil"/>
              <w:left w:val="nil"/>
              <w:bottom w:val="nil"/>
              <w:right w:val="nil"/>
            </w:tcBorders>
            <w:shd w:val="clear" w:color="auto" w:fill="auto"/>
            <w:noWrap/>
            <w:vAlign w:val="bottom"/>
            <w:hideMark/>
          </w:tcPr>
          <w:p w14:paraId="7EE10605" w14:textId="77777777" w:rsidR="00A520CB" w:rsidRPr="005715CE" w:rsidRDefault="00A520CB" w:rsidP="00A520CB">
            <w:pPr>
              <w:spacing w:after="0" w:line="240" w:lineRule="auto"/>
              <w:jc w:val="center"/>
              <w:rPr>
                <w:rFonts w:eastAsia="Times New Roman"/>
              </w:rPr>
            </w:pPr>
            <w:r w:rsidRPr="005715CE">
              <w:rPr>
                <w:rFonts w:eastAsia="Times New Roman"/>
              </w:rPr>
              <w:t>2</w:t>
            </w:r>
          </w:p>
        </w:tc>
        <w:tc>
          <w:tcPr>
            <w:tcW w:w="2479" w:type="dxa"/>
            <w:tcBorders>
              <w:top w:val="nil"/>
              <w:left w:val="nil"/>
              <w:bottom w:val="nil"/>
              <w:right w:val="nil"/>
            </w:tcBorders>
            <w:shd w:val="clear" w:color="auto" w:fill="auto"/>
            <w:noWrap/>
            <w:vAlign w:val="bottom"/>
            <w:hideMark/>
          </w:tcPr>
          <w:p w14:paraId="19B0F524" w14:textId="77777777" w:rsidR="00A520CB" w:rsidRPr="005715CE" w:rsidRDefault="00A520CB" w:rsidP="00A520CB">
            <w:pPr>
              <w:spacing w:after="0" w:line="240" w:lineRule="auto"/>
              <w:jc w:val="center"/>
              <w:rPr>
                <w:rFonts w:eastAsia="Times New Roman"/>
              </w:rPr>
            </w:pPr>
            <w:r w:rsidRPr="005715CE">
              <w:rPr>
                <w:rFonts w:eastAsia="Times New Roman"/>
              </w:rPr>
              <w:t>1.17 (1.00-1.36)</w:t>
            </w:r>
          </w:p>
        </w:tc>
        <w:tc>
          <w:tcPr>
            <w:tcW w:w="946" w:type="dxa"/>
            <w:tcBorders>
              <w:top w:val="nil"/>
              <w:left w:val="nil"/>
              <w:bottom w:val="nil"/>
              <w:right w:val="nil"/>
            </w:tcBorders>
            <w:shd w:val="clear" w:color="auto" w:fill="auto"/>
            <w:noWrap/>
            <w:vAlign w:val="bottom"/>
            <w:hideMark/>
          </w:tcPr>
          <w:p w14:paraId="34B91B5A" w14:textId="1A5944F5" w:rsidR="00A520CB" w:rsidRPr="005715CE" w:rsidRDefault="00A520CB" w:rsidP="008370F8">
            <w:pPr>
              <w:spacing w:after="0" w:line="240" w:lineRule="auto"/>
              <w:jc w:val="center"/>
              <w:rPr>
                <w:rFonts w:eastAsia="Times New Roman"/>
              </w:rPr>
            </w:pPr>
            <w:r w:rsidRPr="005715CE">
              <w:rPr>
                <w:rFonts w:eastAsia="Times New Roman"/>
              </w:rPr>
              <w:t>3</w:t>
            </w:r>
            <w:r w:rsidR="008370F8">
              <w:rPr>
                <w:rFonts w:eastAsia="Times New Roman"/>
              </w:rPr>
              <w:t>9.0</w:t>
            </w:r>
          </w:p>
        </w:tc>
        <w:tc>
          <w:tcPr>
            <w:tcW w:w="517" w:type="dxa"/>
            <w:tcBorders>
              <w:top w:val="nil"/>
              <w:left w:val="nil"/>
              <w:bottom w:val="nil"/>
              <w:right w:val="nil"/>
            </w:tcBorders>
            <w:shd w:val="clear" w:color="auto" w:fill="auto"/>
            <w:noWrap/>
            <w:vAlign w:val="bottom"/>
            <w:hideMark/>
          </w:tcPr>
          <w:p w14:paraId="3C5B2B28" w14:textId="77777777" w:rsidR="00A520CB" w:rsidRPr="005715CE" w:rsidRDefault="00A520CB" w:rsidP="00A520CB">
            <w:pPr>
              <w:spacing w:after="0" w:line="240" w:lineRule="auto"/>
              <w:jc w:val="center"/>
              <w:rPr>
                <w:rFonts w:eastAsia="Times New Roman"/>
              </w:rPr>
            </w:pPr>
            <w:r w:rsidRPr="005715CE">
              <w:rPr>
                <w:rFonts w:eastAsia="Times New Roman"/>
              </w:rPr>
              <w:t>-</w:t>
            </w:r>
          </w:p>
        </w:tc>
        <w:tc>
          <w:tcPr>
            <w:tcW w:w="2391" w:type="dxa"/>
            <w:tcBorders>
              <w:top w:val="nil"/>
              <w:left w:val="nil"/>
              <w:bottom w:val="nil"/>
              <w:right w:val="nil"/>
            </w:tcBorders>
            <w:shd w:val="clear" w:color="auto" w:fill="auto"/>
            <w:noWrap/>
            <w:vAlign w:val="bottom"/>
            <w:hideMark/>
          </w:tcPr>
          <w:p w14:paraId="109360BF" w14:textId="77777777" w:rsidR="00A520CB" w:rsidRPr="005715CE" w:rsidRDefault="00A520CB" w:rsidP="00A520CB">
            <w:pPr>
              <w:spacing w:after="0" w:line="240" w:lineRule="auto"/>
              <w:jc w:val="center"/>
              <w:rPr>
                <w:rFonts w:eastAsia="Times New Roman"/>
              </w:rPr>
            </w:pPr>
            <w:r w:rsidRPr="005715CE">
              <w:rPr>
                <w:rFonts w:eastAsia="Times New Roman"/>
              </w:rPr>
              <w:t>-</w:t>
            </w:r>
          </w:p>
        </w:tc>
        <w:tc>
          <w:tcPr>
            <w:tcW w:w="913" w:type="dxa"/>
            <w:tcBorders>
              <w:top w:val="nil"/>
              <w:left w:val="nil"/>
              <w:bottom w:val="nil"/>
              <w:right w:val="nil"/>
            </w:tcBorders>
            <w:shd w:val="clear" w:color="auto" w:fill="auto"/>
            <w:noWrap/>
            <w:vAlign w:val="bottom"/>
            <w:hideMark/>
          </w:tcPr>
          <w:p w14:paraId="00F3303F" w14:textId="77777777" w:rsidR="00A520CB" w:rsidRPr="005715CE" w:rsidRDefault="00A520CB" w:rsidP="00A520CB">
            <w:pPr>
              <w:spacing w:after="0" w:line="240" w:lineRule="auto"/>
              <w:jc w:val="center"/>
              <w:rPr>
                <w:rFonts w:eastAsia="Times New Roman"/>
              </w:rPr>
            </w:pPr>
            <w:r w:rsidRPr="005715CE">
              <w:rPr>
                <w:rFonts w:eastAsia="Times New Roman"/>
              </w:rPr>
              <w:t>-</w:t>
            </w:r>
          </w:p>
        </w:tc>
      </w:tr>
      <w:tr w:rsidR="005715CE" w:rsidRPr="005715CE" w14:paraId="06C15747" w14:textId="77777777" w:rsidTr="00A520CB">
        <w:trPr>
          <w:trHeight w:val="300"/>
        </w:trPr>
        <w:tc>
          <w:tcPr>
            <w:tcW w:w="3722" w:type="dxa"/>
            <w:tcBorders>
              <w:top w:val="nil"/>
              <w:left w:val="nil"/>
              <w:bottom w:val="nil"/>
              <w:right w:val="nil"/>
            </w:tcBorders>
            <w:shd w:val="clear" w:color="auto" w:fill="auto"/>
            <w:noWrap/>
            <w:vAlign w:val="center"/>
            <w:hideMark/>
          </w:tcPr>
          <w:p w14:paraId="51972B38" w14:textId="6761AE28" w:rsidR="00A520CB" w:rsidRPr="005715CE" w:rsidRDefault="008370F8" w:rsidP="00A520CB">
            <w:pPr>
              <w:spacing w:after="0" w:line="240" w:lineRule="auto"/>
              <w:jc w:val="center"/>
              <w:rPr>
                <w:rFonts w:eastAsia="Times New Roman"/>
              </w:rPr>
            </w:pPr>
            <w:r>
              <w:rPr>
                <w:rFonts w:eastAsia="Times New Roman"/>
              </w:rPr>
              <w:t>≥</w:t>
            </w:r>
            <w:r w:rsidR="00A520CB" w:rsidRPr="005715CE">
              <w:rPr>
                <w:rFonts w:eastAsia="Times New Roman"/>
              </w:rPr>
              <w:t>25 kg/m2</w:t>
            </w:r>
          </w:p>
        </w:tc>
        <w:tc>
          <w:tcPr>
            <w:tcW w:w="517" w:type="dxa"/>
            <w:tcBorders>
              <w:top w:val="nil"/>
              <w:left w:val="nil"/>
              <w:bottom w:val="nil"/>
              <w:right w:val="nil"/>
            </w:tcBorders>
            <w:shd w:val="clear" w:color="auto" w:fill="auto"/>
            <w:noWrap/>
            <w:vAlign w:val="center"/>
            <w:hideMark/>
          </w:tcPr>
          <w:p w14:paraId="2F61F653" w14:textId="77777777" w:rsidR="00A520CB" w:rsidRPr="005715CE" w:rsidRDefault="00A520CB" w:rsidP="00A520CB">
            <w:pPr>
              <w:spacing w:after="0" w:line="240" w:lineRule="auto"/>
              <w:jc w:val="center"/>
              <w:rPr>
                <w:rFonts w:eastAsia="Times New Roman"/>
              </w:rPr>
            </w:pPr>
            <w:r w:rsidRPr="005715CE">
              <w:rPr>
                <w:rFonts w:eastAsia="Times New Roman"/>
              </w:rPr>
              <w:t>2</w:t>
            </w:r>
          </w:p>
        </w:tc>
        <w:tc>
          <w:tcPr>
            <w:tcW w:w="2391" w:type="dxa"/>
            <w:tcBorders>
              <w:top w:val="nil"/>
              <w:left w:val="nil"/>
              <w:bottom w:val="nil"/>
              <w:right w:val="nil"/>
            </w:tcBorders>
            <w:shd w:val="clear" w:color="auto" w:fill="auto"/>
            <w:noWrap/>
            <w:vAlign w:val="center"/>
            <w:hideMark/>
          </w:tcPr>
          <w:p w14:paraId="5C338A65" w14:textId="77777777" w:rsidR="00A520CB" w:rsidRPr="005715CE" w:rsidRDefault="00A520CB" w:rsidP="00A520CB">
            <w:pPr>
              <w:spacing w:after="0" w:line="240" w:lineRule="auto"/>
              <w:jc w:val="center"/>
              <w:rPr>
                <w:rFonts w:eastAsia="Times New Roman"/>
              </w:rPr>
            </w:pPr>
            <w:r w:rsidRPr="005715CE">
              <w:rPr>
                <w:rFonts w:eastAsia="Times New Roman"/>
              </w:rPr>
              <w:t>1.07 (0.87-1.32)</w:t>
            </w:r>
          </w:p>
        </w:tc>
        <w:tc>
          <w:tcPr>
            <w:tcW w:w="913" w:type="dxa"/>
            <w:tcBorders>
              <w:top w:val="nil"/>
              <w:left w:val="nil"/>
              <w:bottom w:val="nil"/>
              <w:right w:val="nil"/>
            </w:tcBorders>
            <w:shd w:val="clear" w:color="auto" w:fill="auto"/>
            <w:noWrap/>
            <w:vAlign w:val="center"/>
            <w:hideMark/>
          </w:tcPr>
          <w:p w14:paraId="40512008" w14:textId="77777777" w:rsidR="00A520CB" w:rsidRPr="005715CE" w:rsidRDefault="00A520CB" w:rsidP="00A520CB">
            <w:pPr>
              <w:spacing w:after="0" w:line="240" w:lineRule="auto"/>
              <w:jc w:val="center"/>
              <w:rPr>
                <w:rFonts w:eastAsia="Times New Roman"/>
              </w:rPr>
            </w:pPr>
            <w:r w:rsidRPr="005715CE">
              <w:rPr>
                <w:rFonts w:eastAsia="Times New Roman"/>
              </w:rPr>
              <w:t>53.8</w:t>
            </w:r>
          </w:p>
        </w:tc>
        <w:tc>
          <w:tcPr>
            <w:tcW w:w="379" w:type="dxa"/>
            <w:tcBorders>
              <w:top w:val="nil"/>
              <w:left w:val="nil"/>
              <w:bottom w:val="nil"/>
              <w:right w:val="nil"/>
            </w:tcBorders>
            <w:shd w:val="clear" w:color="auto" w:fill="auto"/>
            <w:noWrap/>
            <w:vAlign w:val="bottom"/>
            <w:hideMark/>
          </w:tcPr>
          <w:p w14:paraId="0346967F" w14:textId="77777777" w:rsidR="00A520CB" w:rsidRPr="005715CE" w:rsidRDefault="00A520CB" w:rsidP="00A520CB">
            <w:pPr>
              <w:spacing w:after="0" w:line="240" w:lineRule="auto"/>
              <w:jc w:val="center"/>
              <w:rPr>
                <w:rFonts w:eastAsia="Times New Roman"/>
              </w:rPr>
            </w:pPr>
            <w:r w:rsidRPr="005715CE">
              <w:rPr>
                <w:rFonts w:eastAsia="Times New Roman"/>
              </w:rPr>
              <w:t>2</w:t>
            </w:r>
          </w:p>
        </w:tc>
        <w:tc>
          <w:tcPr>
            <w:tcW w:w="2479" w:type="dxa"/>
            <w:tcBorders>
              <w:top w:val="nil"/>
              <w:left w:val="nil"/>
              <w:bottom w:val="nil"/>
              <w:right w:val="nil"/>
            </w:tcBorders>
            <w:shd w:val="clear" w:color="auto" w:fill="auto"/>
            <w:noWrap/>
            <w:vAlign w:val="bottom"/>
            <w:hideMark/>
          </w:tcPr>
          <w:p w14:paraId="46083378" w14:textId="77777777" w:rsidR="00A520CB" w:rsidRPr="005715CE" w:rsidRDefault="00A520CB" w:rsidP="00A520CB">
            <w:pPr>
              <w:spacing w:after="0" w:line="240" w:lineRule="auto"/>
              <w:jc w:val="center"/>
              <w:rPr>
                <w:rFonts w:eastAsia="Times New Roman"/>
              </w:rPr>
            </w:pPr>
            <w:r w:rsidRPr="005715CE">
              <w:rPr>
                <w:rFonts w:eastAsia="Times New Roman"/>
              </w:rPr>
              <w:t>1.07 (0.87-1.32)</w:t>
            </w:r>
          </w:p>
        </w:tc>
        <w:tc>
          <w:tcPr>
            <w:tcW w:w="946" w:type="dxa"/>
            <w:tcBorders>
              <w:top w:val="nil"/>
              <w:left w:val="nil"/>
              <w:bottom w:val="nil"/>
              <w:right w:val="nil"/>
            </w:tcBorders>
            <w:shd w:val="clear" w:color="auto" w:fill="auto"/>
            <w:noWrap/>
            <w:vAlign w:val="bottom"/>
            <w:hideMark/>
          </w:tcPr>
          <w:p w14:paraId="43AB5850" w14:textId="2108B148" w:rsidR="00A520CB" w:rsidRPr="005715CE" w:rsidRDefault="00A520CB" w:rsidP="008370F8">
            <w:pPr>
              <w:spacing w:after="0" w:line="240" w:lineRule="auto"/>
              <w:jc w:val="center"/>
              <w:rPr>
                <w:rFonts w:eastAsia="Times New Roman"/>
              </w:rPr>
            </w:pPr>
            <w:r w:rsidRPr="005715CE">
              <w:rPr>
                <w:rFonts w:eastAsia="Times New Roman"/>
              </w:rPr>
              <w:t>53.8</w:t>
            </w:r>
          </w:p>
        </w:tc>
        <w:tc>
          <w:tcPr>
            <w:tcW w:w="517" w:type="dxa"/>
            <w:tcBorders>
              <w:top w:val="nil"/>
              <w:left w:val="nil"/>
              <w:bottom w:val="nil"/>
              <w:right w:val="nil"/>
            </w:tcBorders>
            <w:shd w:val="clear" w:color="auto" w:fill="auto"/>
            <w:noWrap/>
            <w:vAlign w:val="bottom"/>
            <w:hideMark/>
          </w:tcPr>
          <w:p w14:paraId="1F67DE1D" w14:textId="77777777" w:rsidR="00A520CB" w:rsidRPr="005715CE" w:rsidRDefault="00A520CB" w:rsidP="00A520CB">
            <w:pPr>
              <w:spacing w:after="0" w:line="240" w:lineRule="auto"/>
              <w:jc w:val="center"/>
              <w:rPr>
                <w:rFonts w:eastAsia="Times New Roman"/>
              </w:rPr>
            </w:pPr>
            <w:r w:rsidRPr="005715CE">
              <w:rPr>
                <w:rFonts w:eastAsia="Times New Roman"/>
              </w:rPr>
              <w:t>-</w:t>
            </w:r>
          </w:p>
        </w:tc>
        <w:tc>
          <w:tcPr>
            <w:tcW w:w="2391" w:type="dxa"/>
            <w:tcBorders>
              <w:top w:val="nil"/>
              <w:left w:val="nil"/>
              <w:bottom w:val="nil"/>
              <w:right w:val="nil"/>
            </w:tcBorders>
            <w:shd w:val="clear" w:color="auto" w:fill="auto"/>
            <w:noWrap/>
            <w:vAlign w:val="bottom"/>
            <w:hideMark/>
          </w:tcPr>
          <w:p w14:paraId="6EC0CB56" w14:textId="77777777" w:rsidR="00A520CB" w:rsidRPr="005715CE" w:rsidRDefault="00A520CB" w:rsidP="00A520CB">
            <w:pPr>
              <w:spacing w:after="0" w:line="240" w:lineRule="auto"/>
              <w:jc w:val="center"/>
              <w:rPr>
                <w:rFonts w:eastAsia="Times New Roman"/>
              </w:rPr>
            </w:pPr>
            <w:r w:rsidRPr="005715CE">
              <w:rPr>
                <w:rFonts w:eastAsia="Times New Roman"/>
              </w:rPr>
              <w:t>-</w:t>
            </w:r>
          </w:p>
        </w:tc>
        <w:tc>
          <w:tcPr>
            <w:tcW w:w="913" w:type="dxa"/>
            <w:tcBorders>
              <w:top w:val="nil"/>
              <w:left w:val="nil"/>
              <w:bottom w:val="nil"/>
              <w:right w:val="nil"/>
            </w:tcBorders>
            <w:shd w:val="clear" w:color="auto" w:fill="auto"/>
            <w:noWrap/>
            <w:vAlign w:val="bottom"/>
            <w:hideMark/>
          </w:tcPr>
          <w:p w14:paraId="7545830C" w14:textId="77777777" w:rsidR="00A520CB" w:rsidRPr="005715CE" w:rsidRDefault="00A520CB" w:rsidP="00A520CB">
            <w:pPr>
              <w:spacing w:after="0" w:line="240" w:lineRule="auto"/>
              <w:jc w:val="center"/>
              <w:rPr>
                <w:rFonts w:eastAsia="Times New Roman"/>
              </w:rPr>
            </w:pPr>
            <w:r w:rsidRPr="005715CE">
              <w:rPr>
                <w:rFonts w:eastAsia="Times New Roman"/>
              </w:rPr>
              <w:t>-</w:t>
            </w:r>
          </w:p>
        </w:tc>
      </w:tr>
      <w:tr w:rsidR="005715CE" w:rsidRPr="005715CE" w14:paraId="49616B1E" w14:textId="77777777" w:rsidTr="00A520CB">
        <w:trPr>
          <w:trHeight w:val="300"/>
        </w:trPr>
        <w:tc>
          <w:tcPr>
            <w:tcW w:w="3722" w:type="dxa"/>
            <w:tcBorders>
              <w:top w:val="nil"/>
              <w:left w:val="nil"/>
              <w:bottom w:val="nil"/>
              <w:right w:val="nil"/>
            </w:tcBorders>
            <w:shd w:val="clear" w:color="auto" w:fill="auto"/>
            <w:noWrap/>
            <w:vAlign w:val="center"/>
            <w:hideMark/>
          </w:tcPr>
          <w:p w14:paraId="423DF245" w14:textId="77777777" w:rsidR="00A520CB" w:rsidRPr="005715CE" w:rsidRDefault="00A520CB" w:rsidP="00A520CB">
            <w:pPr>
              <w:spacing w:after="0" w:line="240" w:lineRule="auto"/>
              <w:rPr>
                <w:rFonts w:eastAsia="Times New Roman"/>
                <w:b/>
                <w:bCs/>
              </w:rPr>
            </w:pPr>
            <w:r w:rsidRPr="005715CE">
              <w:rPr>
                <w:rFonts w:eastAsia="Times New Roman"/>
                <w:b/>
                <w:bCs/>
              </w:rPr>
              <w:t>Estrogen receptor status</w:t>
            </w:r>
          </w:p>
        </w:tc>
        <w:tc>
          <w:tcPr>
            <w:tcW w:w="517" w:type="dxa"/>
            <w:tcBorders>
              <w:top w:val="nil"/>
              <w:left w:val="nil"/>
              <w:bottom w:val="nil"/>
              <w:right w:val="nil"/>
            </w:tcBorders>
            <w:shd w:val="clear" w:color="auto" w:fill="auto"/>
            <w:noWrap/>
            <w:vAlign w:val="center"/>
            <w:hideMark/>
          </w:tcPr>
          <w:p w14:paraId="5D8412BD" w14:textId="77777777" w:rsidR="00A520CB" w:rsidRPr="005715CE" w:rsidRDefault="00A520CB" w:rsidP="00A520CB">
            <w:pPr>
              <w:spacing w:after="0" w:line="240" w:lineRule="auto"/>
              <w:rPr>
                <w:rFonts w:eastAsia="Times New Roman"/>
                <w:b/>
                <w:bCs/>
              </w:rPr>
            </w:pPr>
          </w:p>
        </w:tc>
        <w:tc>
          <w:tcPr>
            <w:tcW w:w="2391" w:type="dxa"/>
            <w:tcBorders>
              <w:top w:val="nil"/>
              <w:left w:val="nil"/>
              <w:bottom w:val="nil"/>
              <w:right w:val="nil"/>
            </w:tcBorders>
            <w:shd w:val="clear" w:color="auto" w:fill="auto"/>
            <w:noWrap/>
            <w:vAlign w:val="center"/>
            <w:hideMark/>
          </w:tcPr>
          <w:p w14:paraId="2ECFB60D" w14:textId="77777777" w:rsidR="00A520CB" w:rsidRPr="005715CE" w:rsidRDefault="00A520CB" w:rsidP="00A520CB">
            <w:pPr>
              <w:spacing w:after="0" w:line="240" w:lineRule="auto"/>
              <w:jc w:val="center"/>
              <w:rPr>
                <w:rFonts w:ascii="Times New Roman" w:eastAsia="Times New Roman" w:hAnsi="Times New Roman" w:cs="Times New Roman"/>
                <w:sz w:val="20"/>
                <w:szCs w:val="20"/>
              </w:rPr>
            </w:pPr>
          </w:p>
        </w:tc>
        <w:tc>
          <w:tcPr>
            <w:tcW w:w="913" w:type="dxa"/>
            <w:tcBorders>
              <w:top w:val="nil"/>
              <w:left w:val="nil"/>
              <w:bottom w:val="nil"/>
              <w:right w:val="nil"/>
            </w:tcBorders>
            <w:shd w:val="clear" w:color="auto" w:fill="auto"/>
            <w:noWrap/>
            <w:vAlign w:val="center"/>
            <w:hideMark/>
          </w:tcPr>
          <w:p w14:paraId="7187DEF2" w14:textId="77777777" w:rsidR="00A520CB" w:rsidRPr="005715CE" w:rsidRDefault="00A520CB" w:rsidP="00A520CB">
            <w:pPr>
              <w:spacing w:after="0" w:line="240" w:lineRule="auto"/>
              <w:jc w:val="center"/>
              <w:rPr>
                <w:rFonts w:ascii="Times New Roman" w:eastAsia="Times New Roman" w:hAnsi="Times New Roman" w:cs="Times New Roman"/>
                <w:sz w:val="20"/>
                <w:szCs w:val="20"/>
              </w:rPr>
            </w:pPr>
          </w:p>
        </w:tc>
        <w:tc>
          <w:tcPr>
            <w:tcW w:w="379" w:type="dxa"/>
            <w:tcBorders>
              <w:top w:val="nil"/>
              <w:left w:val="nil"/>
              <w:bottom w:val="nil"/>
              <w:right w:val="nil"/>
            </w:tcBorders>
            <w:shd w:val="clear" w:color="auto" w:fill="auto"/>
            <w:noWrap/>
            <w:vAlign w:val="bottom"/>
            <w:hideMark/>
          </w:tcPr>
          <w:p w14:paraId="0480DC09" w14:textId="77777777" w:rsidR="00A520CB" w:rsidRPr="005715CE" w:rsidRDefault="00A520CB" w:rsidP="00A520CB">
            <w:pPr>
              <w:spacing w:after="0" w:line="240" w:lineRule="auto"/>
              <w:jc w:val="center"/>
              <w:rPr>
                <w:rFonts w:ascii="Times New Roman" w:eastAsia="Times New Roman" w:hAnsi="Times New Roman" w:cs="Times New Roman"/>
                <w:sz w:val="20"/>
                <w:szCs w:val="20"/>
              </w:rPr>
            </w:pPr>
          </w:p>
        </w:tc>
        <w:tc>
          <w:tcPr>
            <w:tcW w:w="2479" w:type="dxa"/>
            <w:tcBorders>
              <w:top w:val="nil"/>
              <w:left w:val="nil"/>
              <w:bottom w:val="nil"/>
              <w:right w:val="nil"/>
            </w:tcBorders>
            <w:shd w:val="clear" w:color="auto" w:fill="auto"/>
            <w:noWrap/>
            <w:vAlign w:val="bottom"/>
            <w:hideMark/>
          </w:tcPr>
          <w:p w14:paraId="5E85EAF5" w14:textId="77777777" w:rsidR="00A520CB" w:rsidRPr="005715CE" w:rsidRDefault="00A520CB" w:rsidP="00A520CB">
            <w:pPr>
              <w:spacing w:after="0" w:line="240" w:lineRule="auto"/>
              <w:jc w:val="center"/>
              <w:rPr>
                <w:rFonts w:ascii="Times New Roman" w:eastAsia="Times New Roman" w:hAnsi="Times New Roman" w:cs="Times New Roman"/>
                <w:sz w:val="20"/>
                <w:szCs w:val="20"/>
              </w:rPr>
            </w:pPr>
          </w:p>
        </w:tc>
        <w:tc>
          <w:tcPr>
            <w:tcW w:w="946" w:type="dxa"/>
            <w:tcBorders>
              <w:top w:val="nil"/>
              <w:left w:val="nil"/>
              <w:bottom w:val="nil"/>
              <w:right w:val="nil"/>
            </w:tcBorders>
            <w:shd w:val="clear" w:color="auto" w:fill="auto"/>
            <w:noWrap/>
            <w:vAlign w:val="bottom"/>
            <w:hideMark/>
          </w:tcPr>
          <w:p w14:paraId="5293A0DB" w14:textId="77777777" w:rsidR="00A520CB" w:rsidRPr="005715CE" w:rsidRDefault="00A520CB" w:rsidP="00A520CB">
            <w:pPr>
              <w:spacing w:after="0" w:line="240" w:lineRule="auto"/>
              <w:jc w:val="center"/>
              <w:rPr>
                <w:rFonts w:ascii="Times New Roman" w:eastAsia="Times New Roman" w:hAnsi="Times New Roman" w:cs="Times New Roman"/>
                <w:sz w:val="20"/>
                <w:szCs w:val="20"/>
              </w:rPr>
            </w:pPr>
          </w:p>
        </w:tc>
        <w:tc>
          <w:tcPr>
            <w:tcW w:w="517" w:type="dxa"/>
            <w:tcBorders>
              <w:top w:val="nil"/>
              <w:left w:val="nil"/>
              <w:bottom w:val="nil"/>
              <w:right w:val="nil"/>
            </w:tcBorders>
            <w:shd w:val="clear" w:color="auto" w:fill="auto"/>
            <w:noWrap/>
            <w:vAlign w:val="bottom"/>
            <w:hideMark/>
          </w:tcPr>
          <w:p w14:paraId="048EC1F6" w14:textId="77777777" w:rsidR="00A520CB" w:rsidRPr="005715CE" w:rsidRDefault="00A520CB" w:rsidP="00A520CB">
            <w:pPr>
              <w:spacing w:after="0" w:line="240" w:lineRule="auto"/>
              <w:jc w:val="center"/>
              <w:rPr>
                <w:rFonts w:ascii="Times New Roman" w:eastAsia="Times New Roman" w:hAnsi="Times New Roman" w:cs="Times New Roman"/>
                <w:sz w:val="20"/>
                <w:szCs w:val="20"/>
              </w:rPr>
            </w:pPr>
          </w:p>
        </w:tc>
        <w:tc>
          <w:tcPr>
            <w:tcW w:w="2391" w:type="dxa"/>
            <w:tcBorders>
              <w:top w:val="nil"/>
              <w:left w:val="nil"/>
              <w:bottom w:val="nil"/>
              <w:right w:val="nil"/>
            </w:tcBorders>
            <w:shd w:val="clear" w:color="auto" w:fill="auto"/>
            <w:noWrap/>
            <w:vAlign w:val="bottom"/>
            <w:hideMark/>
          </w:tcPr>
          <w:p w14:paraId="73B3AA05" w14:textId="77777777" w:rsidR="00A520CB" w:rsidRPr="005715CE" w:rsidRDefault="00A520CB" w:rsidP="00A520CB">
            <w:pPr>
              <w:spacing w:after="0" w:line="240" w:lineRule="auto"/>
              <w:jc w:val="center"/>
              <w:rPr>
                <w:rFonts w:ascii="Times New Roman" w:eastAsia="Times New Roman" w:hAnsi="Times New Roman" w:cs="Times New Roman"/>
                <w:sz w:val="20"/>
                <w:szCs w:val="20"/>
              </w:rPr>
            </w:pPr>
          </w:p>
        </w:tc>
        <w:tc>
          <w:tcPr>
            <w:tcW w:w="913" w:type="dxa"/>
            <w:tcBorders>
              <w:top w:val="nil"/>
              <w:left w:val="nil"/>
              <w:bottom w:val="nil"/>
              <w:right w:val="nil"/>
            </w:tcBorders>
            <w:shd w:val="clear" w:color="auto" w:fill="auto"/>
            <w:noWrap/>
            <w:vAlign w:val="bottom"/>
            <w:hideMark/>
          </w:tcPr>
          <w:p w14:paraId="4E8E6FBC" w14:textId="77777777" w:rsidR="00A520CB" w:rsidRPr="005715CE" w:rsidRDefault="00A520CB" w:rsidP="00A520CB">
            <w:pPr>
              <w:spacing w:after="0" w:line="240" w:lineRule="auto"/>
              <w:jc w:val="center"/>
              <w:rPr>
                <w:rFonts w:ascii="Times New Roman" w:eastAsia="Times New Roman" w:hAnsi="Times New Roman" w:cs="Times New Roman"/>
                <w:sz w:val="20"/>
                <w:szCs w:val="20"/>
              </w:rPr>
            </w:pPr>
          </w:p>
        </w:tc>
      </w:tr>
      <w:tr w:rsidR="005715CE" w:rsidRPr="005715CE" w14:paraId="28ECC472" w14:textId="77777777" w:rsidTr="00A520CB">
        <w:trPr>
          <w:trHeight w:val="300"/>
        </w:trPr>
        <w:tc>
          <w:tcPr>
            <w:tcW w:w="3722" w:type="dxa"/>
            <w:tcBorders>
              <w:top w:val="nil"/>
              <w:left w:val="nil"/>
              <w:bottom w:val="nil"/>
              <w:right w:val="nil"/>
            </w:tcBorders>
            <w:shd w:val="clear" w:color="auto" w:fill="auto"/>
            <w:noWrap/>
            <w:vAlign w:val="center"/>
            <w:hideMark/>
          </w:tcPr>
          <w:p w14:paraId="39574659" w14:textId="77777777" w:rsidR="00A520CB" w:rsidRPr="005715CE" w:rsidRDefault="00A520CB" w:rsidP="00A520CB">
            <w:pPr>
              <w:spacing w:after="0" w:line="240" w:lineRule="auto"/>
              <w:jc w:val="center"/>
              <w:rPr>
                <w:rFonts w:eastAsia="Times New Roman"/>
              </w:rPr>
            </w:pPr>
            <w:r w:rsidRPr="005715CE">
              <w:rPr>
                <w:rFonts w:eastAsia="Times New Roman"/>
              </w:rPr>
              <w:t>ER +</w:t>
            </w:r>
          </w:p>
        </w:tc>
        <w:tc>
          <w:tcPr>
            <w:tcW w:w="517" w:type="dxa"/>
            <w:tcBorders>
              <w:top w:val="nil"/>
              <w:left w:val="nil"/>
              <w:bottom w:val="nil"/>
              <w:right w:val="nil"/>
            </w:tcBorders>
            <w:shd w:val="clear" w:color="auto" w:fill="auto"/>
            <w:noWrap/>
            <w:vAlign w:val="center"/>
            <w:hideMark/>
          </w:tcPr>
          <w:p w14:paraId="6432A61D" w14:textId="68E43E15" w:rsidR="00A520CB" w:rsidRPr="005715CE" w:rsidRDefault="00D4739F" w:rsidP="00A520CB">
            <w:pPr>
              <w:spacing w:after="0" w:line="240" w:lineRule="auto"/>
              <w:jc w:val="center"/>
              <w:rPr>
                <w:rFonts w:eastAsia="Times New Roman"/>
              </w:rPr>
            </w:pPr>
            <w:r w:rsidRPr="005715CE">
              <w:rPr>
                <w:rFonts w:eastAsia="Times New Roman"/>
              </w:rPr>
              <w:t>7</w:t>
            </w:r>
          </w:p>
        </w:tc>
        <w:tc>
          <w:tcPr>
            <w:tcW w:w="2391" w:type="dxa"/>
            <w:tcBorders>
              <w:top w:val="nil"/>
              <w:left w:val="nil"/>
              <w:bottom w:val="nil"/>
              <w:right w:val="nil"/>
            </w:tcBorders>
            <w:shd w:val="clear" w:color="auto" w:fill="auto"/>
            <w:noWrap/>
            <w:vAlign w:val="center"/>
            <w:hideMark/>
          </w:tcPr>
          <w:p w14:paraId="061B81F4" w14:textId="6ACAD729" w:rsidR="00A520CB" w:rsidRPr="005715CE" w:rsidRDefault="00D4739F" w:rsidP="00A520CB">
            <w:pPr>
              <w:spacing w:after="0" w:line="240" w:lineRule="auto"/>
              <w:jc w:val="center"/>
              <w:rPr>
                <w:rFonts w:eastAsia="Times New Roman"/>
              </w:rPr>
            </w:pPr>
            <w:r w:rsidRPr="005715CE">
              <w:rPr>
                <w:rFonts w:eastAsia="Times New Roman"/>
              </w:rPr>
              <w:t>1.09 (1.02-1.17</w:t>
            </w:r>
            <w:r w:rsidR="00A520CB" w:rsidRPr="005715CE">
              <w:rPr>
                <w:rFonts w:eastAsia="Times New Roman"/>
              </w:rPr>
              <w:t>)</w:t>
            </w:r>
          </w:p>
        </w:tc>
        <w:tc>
          <w:tcPr>
            <w:tcW w:w="913" w:type="dxa"/>
            <w:tcBorders>
              <w:top w:val="nil"/>
              <w:left w:val="nil"/>
              <w:bottom w:val="nil"/>
              <w:right w:val="nil"/>
            </w:tcBorders>
            <w:shd w:val="clear" w:color="auto" w:fill="auto"/>
            <w:noWrap/>
            <w:vAlign w:val="center"/>
            <w:hideMark/>
          </w:tcPr>
          <w:p w14:paraId="685511D4" w14:textId="77777777" w:rsidR="00A520CB" w:rsidRPr="005715CE" w:rsidRDefault="00A520CB" w:rsidP="00A520CB">
            <w:pPr>
              <w:spacing w:after="0" w:line="240" w:lineRule="auto"/>
              <w:jc w:val="center"/>
              <w:rPr>
                <w:rFonts w:eastAsia="Times New Roman"/>
              </w:rPr>
            </w:pPr>
            <w:r w:rsidRPr="005715CE">
              <w:rPr>
                <w:rFonts w:eastAsia="Times New Roman"/>
              </w:rPr>
              <w:t>0.0</w:t>
            </w:r>
          </w:p>
        </w:tc>
        <w:tc>
          <w:tcPr>
            <w:tcW w:w="379" w:type="dxa"/>
            <w:tcBorders>
              <w:top w:val="nil"/>
              <w:left w:val="nil"/>
              <w:bottom w:val="nil"/>
              <w:right w:val="nil"/>
            </w:tcBorders>
            <w:shd w:val="clear" w:color="auto" w:fill="auto"/>
            <w:noWrap/>
            <w:vAlign w:val="bottom"/>
            <w:hideMark/>
          </w:tcPr>
          <w:p w14:paraId="2299E7F4" w14:textId="315CD9BE" w:rsidR="00A520CB" w:rsidRPr="005715CE" w:rsidRDefault="00D4739F" w:rsidP="00A520CB">
            <w:pPr>
              <w:spacing w:after="0" w:line="240" w:lineRule="auto"/>
              <w:jc w:val="center"/>
              <w:rPr>
                <w:rFonts w:eastAsia="Times New Roman"/>
              </w:rPr>
            </w:pPr>
            <w:r w:rsidRPr="005715CE">
              <w:rPr>
                <w:rFonts w:eastAsia="Times New Roman"/>
              </w:rPr>
              <w:t>4</w:t>
            </w:r>
          </w:p>
        </w:tc>
        <w:tc>
          <w:tcPr>
            <w:tcW w:w="2479" w:type="dxa"/>
            <w:tcBorders>
              <w:top w:val="nil"/>
              <w:left w:val="nil"/>
              <w:bottom w:val="nil"/>
              <w:right w:val="nil"/>
            </w:tcBorders>
            <w:shd w:val="clear" w:color="auto" w:fill="auto"/>
            <w:noWrap/>
            <w:vAlign w:val="bottom"/>
            <w:hideMark/>
          </w:tcPr>
          <w:p w14:paraId="056451BD" w14:textId="0C25FFC0" w:rsidR="00A520CB" w:rsidRPr="005715CE" w:rsidRDefault="00D4739F" w:rsidP="00A520CB">
            <w:pPr>
              <w:spacing w:after="0" w:line="240" w:lineRule="auto"/>
              <w:jc w:val="center"/>
              <w:rPr>
                <w:rFonts w:eastAsia="Times New Roman"/>
              </w:rPr>
            </w:pPr>
            <w:r w:rsidRPr="005715CE">
              <w:rPr>
                <w:rFonts w:eastAsia="Times New Roman"/>
              </w:rPr>
              <w:t>1.12 (0.95-1.32</w:t>
            </w:r>
            <w:r w:rsidR="00A520CB" w:rsidRPr="005715CE">
              <w:rPr>
                <w:rFonts w:eastAsia="Times New Roman"/>
              </w:rPr>
              <w:t>)</w:t>
            </w:r>
          </w:p>
        </w:tc>
        <w:tc>
          <w:tcPr>
            <w:tcW w:w="946" w:type="dxa"/>
            <w:tcBorders>
              <w:top w:val="nil"/>
              <w:left w:val="nil"/>
              <w:bottom w:val="nil"/>
              <w:right w:val="nil"/>
            </w:tcBorders>
            <w:shd w:val="clear" w:color="auto" w:fill="auto"/>
            <w:noWrap/>
            <w:vAlign w:val="bottom"/>
            <w:hideMark/>
          </w:tcPr>
          <w:p w14:paraId="74A067D2" w14:textId="71FB6C71" w:rsidR="00A520CB" w:rsidRPr="005715CE" w:rsidRDefault="00D4739F" w:rsidP="00A520CB">
            <w:pPr>
              <w:spacing w:after="0" w:line="240" w:lineRule="auto"/>
              <w:jc w:val="center"/>
              <w:rPr>
                <w:rFonts w:eastAsia="Times New Roman"/>
              </w:rPr>
            </w:pPr>
            <w:r w:rsidRPr="005715CE">
              <w:rPr>
                <w:rFonts w:eastAsia="Times New Roman"/>
              </w:rPr>
              <w:t>44.8</w:t>
            </w:r>
          </w:p>
        </w:tc>
        <w:tc>
          <w:tcPr>
            <w:tcW w:w="517" w:type="dxa"/>
            <w:tcBorders>
              <w:top w:val="nil"/>
              <w:left w:val="nil"/>
              <w:bottom w:val="nil"/>
              <w:right w:val="nil"/>
            </w:tcBorders>
            <w:shd w:val="clear" w:color="auto" w:fill="auto"/>
            <w:noWrap/>
            <w:vAlign w:val="bottom"/>
            <w:hideMark/>
          </w:tcPr>
          <w:p w14:paraId="48BBCAEA" w14:textId="77777777" w:rsidR="00A520CB" w:rsidRPr="005715CE" w:rsidRDefault="00A520CB" w:rsidP="00A520CB">
            <w:pPr>
              <w:spacing w:after="0" w:line="240" w:lineRule="auto"/>
              <w:jc w:val="center"/>
              <w:rPr>
                <w:rFonts w:eastAsia="Times New Roman"/>
              </w:rPr>
            </w:pPr>
            <w:r w:rsidRPr="005715CE">
              <w:rPr>
                <w:rFonts w:eastAsia="Times New Roman"/>
              </w:rPr>
              <w:t>3</w:t>
            </w:r>
          </w:p>
        </w:tc>
        <w:tc>
          <w:tcPr>
            <w:tcW w:w="2391" w:type="dxa"/>
            <w:tcBorders>
              <w:top w:val="nil"/>
              <w:left w:val="nil"/>
              <w:bottom w:val="nil"/>
              <w:right w:val="nil"/>
            </w:tcBorders>
            <w:shd w:val="clear" w:color="auto" w:fill="auto"/>
            <w:noWrap/>
            <w:vAlign w:val="bottom"/>
            <w:hideMark/>
          </w:tcPr>
          <w:p w14:paraId="676454F0" w14:textId="77777777" w:rsidR="00A520CB" w:rsidRPr="005715CE" w:rsidRDefault="00A520CB" w:rsidP="00A520CB">
            <w:pPr>
              <w:spacing w:after="0" w:line="240" w:lineRule="auto"/>
              <w:jc w:val="center"/>
              <w:rPr>
                <w:rFonts w:eastAsia="Times New Roman"/>
              </w:rPr>
            </w:pPr>
            <w:r w:rsidRPr="005715CE">
              <w:rPr>
                <w:rFonts w:eastAsia="Times New Roman"/>
              </w:rPr>
              <w:t>1.06 (0.95-1.18)</w:t>
            </w:r>
          </w:p>
        </w:tc>
        <w:tc>
          <w:tcPr>
            <w:tcW w:w="913" w:type="dxa"/>
            <w:tcBorders>
              <w:top w:val="nil"/>
              <w:left w:val="nil"/>
              <w:bottom w:val="nil"/>
              <w:right w:val="nil"/>
            </w:tcBorders>
            <w:shd w:val="clear" w:color="auto" w:fill="auto"/>
            <w:noWrap/>
            <w:vAlign w:val="bottom"/>
            <w:hideMark/>
          </w:tcPr>
          <w:p w14:paraId="0F1B648A" w14:textId="77777777" w:rsidR="00A520CB" w:rsidRPr="005715CE" w:rsidRDefault="00A520CB" w:rsidP="00A520CB">
            <w:pPr>
              <w:spacing w:after="0" w:line="240" w:lineRule="auto"/>
              <w:jc w:val="center"/>
              <w:rPr>
                <w:rFonts w:eastAsia="Times New Roman"/>
              </w:rPr>
            </w:pPr>
            <w:r w:rsidRPr="005715CE">
              <w:rPr>
                <w:rFonts w:eastAsia="Times New Roman"/>
              </w:rPr>
              <w:t>0.0</w:t>
            </w:r>
          </w:p>
        </w:tc>
      </w:tr>
      <w:tr w:rsidR="005715CE" w:rsidRPr="005715CE" w14:paraId="71A84BB7" w14:textId="77777777" w:rsidTr="00A520CB">
        <w:trPr>
          <w:trHeight w:val="300"/>
        </w:trPr>
        <w:tc>
          <w:tcPr>
            <w:tcW w:w="3722" w:type="dxa"/>
            <w:tcBorders>
              <w:top w:val="nil"/>
              <w:left w:val="nil"/>
              <w:bottom w:val="nil"/>
              <w:right w:val="nil"/>
            </w:tcBorders>
            <w:shd w:val="clear" w:color="auto" w:fill="auto"/>
            <w:noWrap/>
            <w:vAlign w:val="center"/>
            <w:hideMark/>
          </w:tcPr>
          <w:p w14:paraId="1E3919BD" w14:textId="77777777" w:rsidR="00A520CB" w:rsidRPr="005715CE" w:rsidRDefault="00A520CB" w:rsidP="00A520CB">
            <w:pPr>
              <w:spacing w:after="0" w:line="240" w:lineRule="auto"/>
              <w:jc w:val="center"/>
              <w:rPr>
                <w:rFonts w:eastAsia="Times New Roman"/>
              </w:rPr>
            </w:pPr>
            <w:r w:rsidRPr="005715CE">
              <w:rPr>
                <w:rFonts w:eastAsia="Times New Roman"/>
              </w:rPr>
              <w:t>ER -</w:t>
            </w:r>
          </w:p>
        </w:tc>
        <w:tc>
          <w:tcPr>
            <w:tcW w:w="517" w:type="dxa"/>
            <w:tcBorders>
              <w:top w:val="nil"/>
              <w:left w:val="nil"/>
              <w:bottom w:val="nil"/>
              <w:right w:val="nil"/>
            </w:tcBorders>
            <w:shd w:val="clear" w:color="auto" w:fill="auto"/>
            <w:noWrap/>
            <w:vAlign w:val="center"/>
            <w:hideMark/>
          </w:tcPr>
          <w:p w14:paraId="0F9D36B6" w14:textId="6AFC582E" w:rsidR="00A520CB" w:rsidRPr="005715CE" w:rsidRDefault="00D4739F" w:rsidP="00A520CB">
            <w:pPr>
              <w:spacing w:after="0" w:line="240" w:lineRule="auto"/>
              <w:jc w:val="center"/>
              <w:rPr>
                <w:rFonts w:eastAsia="Times New Roman"/>
              </w:rPr>
            </w:pPr>
            <w:r w:rsidRPr="005715CE">
              <w:rPr>
                <w:rFonts w:eastAsia="Times New Roman"/>
              </w:rPr>
              <w:t>7</w:t>
            </w:r>
          </w:p>
        </w:tc>
        <w:tc>
          <w:tcPr>
            <w:tcW w:w="2391" w:type="dxa"/>
            <w:tcBorders>
              <w:top w:val="nil"/>
              <w:left w:val="nil"/>
              <w:bottom w:val="nil"/>
              <w:right w:val="nil"/>
            </w:tcBorders>
            <w:shd w:val="clear" w:color="auto" w:fill="auto"/>
            <w:noWrap/>
            <w:vAlign w:val="center"/>
            <w:hideMark/>
          </w:tcPr>
          <w:p w14:paraId="1D48AFCC" w14:textId="0732601F" w:rsidR="00A520CB" w:rsidRPr="005715CE" w:rsidRDefault="00D4739F" w:rsidP="00A520CB">
            <w:pPr>
              <w:spacing w:after="0" w:line="240" w:lineRule="auto"/>
              <w:jc w:val="center"/>
              <w:rPr>
                <w:rFonts w:eastAsia="Times New Roman"/>
              </w:rPr>
            </w:pPr>
            <w:r w:rsidRPr="005715CE">
              <w:rPr>
                <w:rFonts w:eastAsia="Times New Roman"/>
              </w:rPr>
              <w:t>1.07 (0.92-1.23</w:t>
            </w:r>
            <w:r w:rsidR="00A520CB" w:rsidRPr="005715CE">
              <w:rPr>
                <w:rFonts w:eastAsia="Times New Roman"/>
              </w:rPr>
              <w:t>)</w:t>
            </w:r>
          </w:p>
        </w:tc>
        <w:tc>
          <w:tcPr>
            <w:tcW w:w="913" w:type="dxa"/>
            <w:tcBorders>
              <w:top w:val="nil"/>
              <w:left w:val="nil"/>
              <w:bottom w:val="nil"/>
              <w:right w:val="nil"/>
            </w:tcBorders>
            <w:shd w:val="clear" w:color="auto" w:fill="auto"/>
            <w:noWrap/>
            <w:vAlign w:val="center"/>
            <w:hideMark/>
          </w:tcPr>
          <w:p w14:paraId="088CEA1F" w14:textId="77777777" w:rsidR="00A520CB" w:rsidRPr="005715CE" w:rsidRDefault="00A520CB" w:rsidP="00A520CB">
            <w:pPr>
              <w:spacing w:after="0" w:line="240" w:lineRule="auto"/>
              <w:jc w:val="center"/>
              <w:rPr>
                <w:rFonts w:eastAsia="Times New Roman"/>
              </w:rPr>
            </w:pPr>
            <w:r w:rsidRPr="005715CE">
              <w:rPr>
                <w:rFonts w:eastAsia="Times New Roman"/>
              </w:rPr>
              <w:t>0.0</w:t>
            </w:r>
          </w:p>
        </w:tc>
        <w:tc>
          <w:tcPr>
            <w:tcW w:w="379" w:type="dxa"/>
            <w:tcBorders>
              <w:top w:val="nil"/>
              <w:left w:val="nil"/>
              <w:bottom w:val="nil"/>
              <w:right w:val="nil"/>
            </w:tcBorders>
            <w:shd w:val="clear" w:color="auto" w:fill="auto"/>
            <w:noWrap/>
            <w:vAlign w:val="bottom"/>
            <w:hideMark/>
          </w:tcPr>
          <w:p w14:paraId="20FE65E7" w14:textId="11335100" w:rsidR="00A520CB" w:rsidRPr="005715CE" w:rsidRDefault="00D4739F" w:rsidP="00A520CB">
            <w:pPr>
              <w:spacing w:after="0" w:line="240" w:lineRule="auto"/>
              <w:jc w:val="center"/>
              <w:rPr>
                <w:rFonts w:eastAsia="Times New Roman"/>
              </w:rPr>
            </w:pPr>
            <w:r w:rsidRPr="005715CE">
              <w:rPr>
                <w:rFonts w:eastAsia="Times New Roman"/>
              </w:rPr>
              <w:t>4</w:t>
            </w:r>
          </w:p>
        </w:tc>
        <w:tc>
          <w:tcPr>
            <w:tcW w:w="2479" w:type="dxa"/>
            <w:tcBorders>
              <w:top w:val="nil"/>
              <w:left w:val="nil"/>
              <w:bottom w:val="nil"/>
              <w:right w:val="nil"/>
            </w:tcBorders>
            <w:shd w:val="clear" w:color="auto" w:fill="auto"/>
            <w:noWrap/>
            <w:vAlign w:val="bottom"/>
            <w:hideMark/>
          </w:tcPr>
          <w:p w14:paraId="5A982310" w14:textId="44F0BA4B" w:rsidR="00A520CB" w:rsidRPr="005715CE" w:rsidRDefault="00D4739F" w:rsidP="00A520CB">
            <w:pPr>
              <w:spacing w:after="0" w:line="240" w:lineRule="auto"/>
              <w:jc w:val="center"/>
              <w:rPr>
                <w:rFonts w:eastAsia="Times New Roman"/>
              </w:rPr>
            </w:pPr>
            <w:r w:rsidRPr="005715CE">
              <w:rPr>
                <w:rFonts w:eastAsia="Times New Roman"/>
              </w:rPr>
              <w:t>1.12</w:t>
            </w:r>
            <w:r w:rsidR="00A520CB" w:rsidRPr="005715CE">
              <w:rPr>
                <w:rFonts w:eastAsia="Times New Roman"/>
              </w:rPr>
              <w:t xml:space="preserve"> (0.89-1.35)</w:t>
            </w:r>
          </w:p>
        </w:tc>
        <w:tc>
          <w:tcPr>
            <w:tcW w:w="946" w:type="dxa"/>
            <w:tcBorders>
              <w:top w:val="nil"/>
              <w:left w:val="nil"/>
              <w:bottom w:val="nil"/>
              <w:right w:val="nil"/>
            </w:tcBorders>
            <w:shd w:val="clear" w:color="auto" w:fill="auto"/>
            <w:noWrap/>
            <w:vAlign w:val="bottom"/>
            <w:hideMark/>
          </w:tcPr>
          <w:p w14:paraId="1985F5FB" w14:textId="77777777" w:rsidR="00A520CB" w:rsidRPr="005715CE" w:rsidRDefault="00A520CB" w:rsidP="00A520CB">
            <w:pPr>
              <w:spacing w:after="0" w:line="240" w:lineRule="auto"/>
              <w:jc w:val="center"/>
              <w:rPr>
                <w:rFonts w:eastAsia="Times New Roman"/>
              </w:rPr>
            </w:pPr>
            <w:r w:rsidRPr="005715CE">
              <w:rPr>
                <w:rFonts w:eastAsia="Times New Roman"/>
              </w:rPr>
              <w:t>0.0</w:t>
            </w:r>
          </w:p>
        </w:tc>
        <w:tc>
          <w:tcPr>
            <w:tcW w:w="517" w:type="dxa"/>
            <w:tcBorders>
              <w:top w:val="nil"/>
              <w:left w:val="nil"/>
              <w:bottom w:val="nil"/>
              <w:right w:val="nil"/>
            </w:tcBorders>
            <w:shd w:val="clear" w:color="auto" w:fill="auto"/>
            <w:noWrap/>
            <w:vAlign w:val="bottom"/>
            <w:hideMark/>
          </w:tcPr>
          <w:p w14:paraId="433A5781" w14:textId="77777777" w:rsidR="00A520CB" w:rsidRPr="005715CE" w:rsidRDefault="00A520CB" w:rsidP="00A520CB">
            <w:pPr>
              <w:spacing w:after="0" w:line="240" w:lineRule="auto"/>
              <w:jc w:val="center"/>
              <w:rPr>
                <w:rFonts w:eastAsia="Times New Roman"/>
              </w:rPr>
            </w:pPr>
            <w:r w:rsidRPr="005715CE">
              <w:rPr>
                <w:rFonts w:eastAsia="Times New Roman"/>
              </w:rPr>
              <w:t>3</w:t>
            </w:r>
          </w:p>
        </w:tc>
        <w:tc>
          <w:tcPr>
            <w:tcW w:w="2391" w:type="dxa"/>
            <w:tcBorders>
              <w:top w:val="nil"/>
              <w:left w:val="nil"/>
              <w:bottom w:val="nil"/>
              <w:right w:val="nil"/>
            </w:tcBorders>
            <w:shd w:val="clear" w:color="auto" w:fill="auto"/>
            <w:noWrap/>
            <w:vAlign w:val="bottom"/>
            <w:hideMark/>
          </w:tcPr>
          <w:p w14:paraId="303BC7FB" w14:textId="77777777" w:rsidR="00A520CB" w:rsidRPr="005715CE" w:rsidRDefault="00A520CB" w:rsidP="00A520CB">
            <w:pPr>
              <w:spacing w:after="0" w:line="240" w:lineRule="auto"/>
              <w:jc w:val="center"/>
              <w:rPr>
                <w:rFonts w:eastAsia="Times New Roman"/>
              </w:rPr>
            </w:pPr>
            <w:r w:rsidRPr="005715CE">
              <w:rPr>
                <w:rFonts w:eastAsia="Times New Roman"/>
              </w:rPr>
              <w:t>1.01 (0.81-1.25)</w:t>
            </w:r>
          </w:p>
        </w:tc>
        <w:tc>
          <w:tcPr>
            <w:tcW w:w="913" w:type="dxa"/>
            <w:tcBorders>
              <w:top w:val="nil"/>
              <w:left w:val="nil"/>
              <w:bottom w:val="nil"/>
              <w:right w:val="nil"/>
            </w:tcBorders>
            <w:shd w:val="clear" w:color="auto" w:fill="auto"/>
            <w:noWrap/>
            <w:vAlign w:val="bottom"/>
            <w:hideMark/>
          </w:tcPr>
          <w:p w14:paraId="0073B30B" w14:textId="77777777" w:rsidR="00A520CB" w:rsidRPr="005715CE" w:rsidRDefault="00A520CB" w:rsidP="00A520CB">
            <w:pPr>
              <w:spacing w:after="0" w:line="240" w:lineRule="auto"/>
              <w:jc w:val="center"/>
              <w:rPr>
                <w:rFonts w:eastAsia="Times New Roman"/>
              </w:rPr>
            </w:pPr>
            <w:r w:rsidRPr="005715CE">
              <w:rPr>
                <w:rFonts w:eastAsia="Times New Roman"/>
              </w:rPr>
              <w:t>0.0</w:t>
            </w:r>
          </w:p>
        </w:tc>
      </w:tr>
      <w:tr w:rsidR="005715CE" w:rsidRPr="005715CE" w14:paraId="7103610C" w14:textId="77777777" w:rsidTr="00A520CB">
        <w:trPr>
          <w:trHeight w:val="300"/>
        </w:trPr>
        <w:tc>
          <w:tcPr>
            <w:tcW w:w="3722" w:type="dxa"/>
            <w:tcBorders>
              <w:top w:val="nil"/>
              <w:left w:val="nil"/>
              <w:bottom w:val="nil"/>
              <w:right w:val="nil"/>
            </w:tcBorders>
            <w:shd w:val="clear" w:color="auto" w:fill="auto"/>
            <w:noWrap/>
            <w:vAlign w:val="center"/>
            <w:hideMark/>
          </w:tcPr>
          <w:p w14:paraId="606D9774" w14:textId="77777777" w:rsidR="00A520CB" w:rsidRPr="005715CE" w:rsidRDefault="00A520CB" w:rsidP="00A520CB">
            <w:pPr>
              <w:spacing w:after="0" w:line="240" w:lineRule="auto"/>
              <w:rPr>
                <w:rFonts w:eastAsia="Times New Roman"/>
                <w:b/>
                <w:bCs/>
              </w:rPr>
            </w:pPr>
            <w:r w:rsidRPr="005715CE">
              <w:rPr>
                <w:rFonts w:eastAsia="Times New Roman"/>
                <w:b/>
                <w:bCs/>
              </w:rPr>
              <w:t>LAN/sunshine hours</w:t>
            </w:r>
          </w:p>
        </w:tc>
        <w:tc>
          <w:tcPr>
            <w:tcW w:w="517" w:type="dxa"/>
            <w:tcBorders>
              <w:top w:val="nil"/>
              <w:left w:val="nil"/>
              <w:bottom w:val="nil"/>
              <w:right w:val="nil"/>
            </w:tcBorders>
            <w:shd w:val="clear" w:color="auto" w:fill="auto"/>
            <w:noWrap/>
            <w:vAlign w:val="center"/>
            <w:hideMark/>
          </w:tcPr>
          <w:p w14:paraId="675818C7" w14:textId="77777777" w:rsidR="00A520CB" w:rsidRPr="005715CE" w:rsidRDefault="00A520CB" w:rsidP="00A520CB">
            <w:pPr>
              <w:spacing w:after="0" w:line="240" w:lineRule="auto"/>
              <w:rPr>
                <w:rFonts w:eastAsia="Times New Roman"/>
                <w:b/>
                <w:bCs/>
              </w:rPr>
            </w:pPr>
          </w:p>
        </w:tc>
        <w:tc>
          <w:tcPr>
            <w:tcW w:w="2391" w:type="dxa"/>
            <w:tcBorders>
              <w:top w:val="nil"/>
              <w:left w:val="nil"/>
              <w:bottom w:val="nil"/>
              <w:right w:val="nil"/>
            </w:tcBorders>
            <w:shd w:val="clear" w:color="auto" w:fill="auto"/>
            <w:noWrap/>
            <w:vAlign w:val="center"/>
            <w:hideMark/>
          </w:tcPr>
          <w:p w14:paraId="39BB69C1" w14:textId="77777777" w:rsidR="00A520CB" w:rsidRPr="005715CE" w:rsidRDefault="00A520CB" w:rsidP="00A520CB">
            <w:pPr>
              <w:spacing w:after="0" w:line="240" w:lineRule="auto"/>
              <w:jc w:val="center"/>
              <w:rPr>
                <w:rFonts w:ascii="Times New Roman" w:eastAsia="Times New Roman" w:hAnsi="Times New Roman" w:cs="Times New Roman"/>
                <w:sz w:val="20"/>
                <w:szCs w:val="20"/>
              </w:rPr>
            </w:pPr>
          </w:p>
        </w:tc>
        <w:tc>
          <w:tcPr>
            <w:tcW w:w="913" w:type="dxa"/>
            <w:tcBorders>
              <w:top w:val="nil"/>
              <w:left w:val="nil"/>
              <w:bottom w:val="nil"/>
              <w:right w:val="nil"/>
            </w:tcBorders>
            <w:shd w:val="clear" w:color="auto" w:fill="auto"/>
            <w:noWrap/>
            <w:vAlign w:val="center"/>
            <w:hideMark/>
          </w:tcPr>
          <w:p w14:paraId="65D4D452" w14:textId="77777777" w:rsidR="00A520CB" w:rsidRPr="005715CE" w:rsidRDefault="00A520CB" w:rsidP="00A520CB">
            <w:pPr>
              <w:spacing w:after="0" w:line="240" w:lineRule="auto"/>
              <w:jc w:val="center"/>
              <w:rPr>
                <w:rFonts w:ascii="Times New Roman" w:eastAsia="Times New Roman" w:hAnsi="Times New Roman" w:cs="Times New Roman"/>
                <w:sz w:val="20"/>
                <w:szCs w:val="20"/>
              </w:rPr>
            </w:pPr>
          </w:p>
        </w:tc>
        <w:tc>
          <w:tcPr>
            <w:tcW w:w="379" w:type="dxa"/>
            <w:tcBorders>
              <w:top w:val="nil"/>
              <w:left w:val="nil"/>
              <w:bottom w:val="nil"/>
              <w:right w:val="nil"/>
            </w:tcBorders>
            <w:shd w:val="clear" w:color="auto" w:fill="auto"/>
            <w:noWrap/>
            <w:vAlign w:val="bottom"/>
            <w:hideMark/>
          </w:tcPr>
          <w:p w14:paraId="30E24B5F" w14:textId="77777777" w:rsidR="00A520CB" w:rsidRPr="005715CE" w:rsidRDefault="00A520CB" w:rsidP="00A520CB">
            <w:pPr>
              <w:spacing w:after="0" w:line="240" w:lineRule="auto"/>
              <w:jc w:val="center"/>
              <w:rPr>
                <w:rFonts w:ascii="Times New Roman" w:eastAsia="Times New Roman" w:hAnsi="Times New Roman" w:cs="Times New Roman"/>
                <w:sz w:val="20"/>
                <w:szCs w:val="20"/>
              </w:rPr>
            </w:pPr>
          </w:p>
        </w:tc>
        <w:tc>
          <w:tcPr>
            <w:tcW w:w="2479" w:type="dxa"/>
            <w:tcBorders>
              <w:top w:val="nil"/>
              <w:left w:val="nil"/>
              <w:bottom w:val="nil"/>
              <w:right w:val="nil"/>
            </w:tcBorders>
            <w:shd w:val="clear" w:color="auto" w:fill="auto"/>
            <w:noWrap/>
            <w:vAlign w:val="bottom"/>
            <w:hideMark/>
          </w:tcPr>
          <w:p w14:paraId="74723F78" w14:textId="77777777" w:rsidR="00A520CB" w:rsidRPr="005715CE" w:rsidRDefault="00A520CB" w:rsidP="00A520CB">
            <w:pPr>
              <w:spacing w:after="0" w:line="240" w:lineRule="auto"/>
              <w:jc w:val="center"/>
              <w:rPr>
                <w:rFonts w:ascii="Times New Roman" w:eastAsia="Times New Roman" w:hAnsi="Times New Roman" w:cs="Times New Roman"/>
                <w:sz w:val="20"/>
                <w:szCs w:val="20"/>
              </w:rPr>
            </w:pPr>
          </w:p>
        </w:tc>
        <w:tc>
          <w:tcPr>
            <w:tcW w:w="946" w:type="dxa"/>
            <w:tcBorders>
              <w:top w:val="nil"/>
              <w:left w:val="nil"/>
              <w:bottom w:val="nil"/>
              <w:right w:val="nil"/>
            </w:tcBorders>
            <w:shd w:val="clear" w:color="auto" w:fill="auto"/>
            <w:noWrap/>
            <w:vAlign w:val="bottom"/>
            <w:hideMark/>
          </w:tcPr>
          <w:p w14:paraId="5DF9D521" w14:textId="77777777" w:rsidR="00A520CB" w:rsidRPr="005715CE" w:rsidRDefault="00A520CB" w:rsidP="00A520CB">
            <w:pPr>
              <w:spacing w:after="0" w:line="240" w:lineRule="auto"/>
              <w:jc w:val="center"/>
              <w:rPr>
                <w:rFonts w:ascii="Times New Roman" w:eastAsia="Times New Roman" w:hAnsi="Times New Roman" w:cs="Times New Roman"/>
                <w:sz w:val="20"/>
                <w:szCs w:val="20"/>
              </w:rPr>
            </w:pPr>
          </w:p>
        </w:tc>
        <w:tc>
          <w:tcPr>
            <w:tcW w:w="517" w:type="dxa"/>
            <w:tcBorders>
              <w:top w:val="nil"/>
              <w:left w:val="nil"/>
              <w:bottom w:val="nil"/>
              <w:right w:val="nil"/>
            </w:tcBorders>
            <w:shd w:val="clear" w:color="auto" w:fill="auto"/>
            <w:noWrap/>
            <w:vAlign w:val="bottom"/>
            <w:hideMark/>
          </w:tcPr>
          <w:p w14:paraId="54723A9D" w14:textId="77777777" w:rsidR="00A520CB" w:rsidRPr="005715CE" w:rsidRDefault="00A520CB" w:rsidP="00A520CB">
            <w:pPr>
              <w:spacing w:after="0" w:line="240" w:lineRule="auto"/>
              <w:jc w:val="center"/>
              <w:rPr>
                <w:rFonts w:ascii="Times New Roman" w:eastAsia="Times New Roman" w:hAnsi="Times New Roman" w:cs="Times New Roman"/>
                <w:sz w:val="20"/>
                <w:szCs w:val="20"/>
              </w:rPr>
            </w:pPr>
          </w:p>
        </w:tc>
        <w:tc>
          <w:tcPr>
            <w:tcW w:w="2391" w:type="dxa"/>
            <w:tcBorders>
              <w:top w:val="nil"/>
              <w:left w:val="nil"/>
              <w:bottom w:val="nil"/>
              <w:right w:val="nil"/>
            </w:tcBorders>
            <w:shd w:val="clear" w:color="auto" w:fill="auto"/>
            <w:noWrap/>
            <w:vAlign w:val="bottom"/>
            <w:hideMark/>
          </w:tcPr>
          <w:p w14:paraId="3D3F7AE4" w14:textId="77777777" w:rsidR="00A520CB" w:rsidRPr="005715CE" w:rsidRDefault="00A520CB" w:rsidP="00A520CB">
            <w:pPr>
              <w:spacing w:after="0" w:line="240" w:lineRule="auto"/>
              <w:jc w:val="center"/>
              <w:rPr>
                <w:rFonts w:ascii="Times New Roman" w:eastAsia="Times New Roman" w:hAnsi="Times New Roman" w:cs="Times New Roman"/>
                <w:sz w:val="20"/>
                <w:szCs w:val="20"/>
              </w:rPr>
            </w:pPr>
          </w:p>
        </w:tc>
        <w:tc>
          <w:tcPr>
            <w:tcW w:w="913" w:type="dxa"/>
            <w:tcBorders>
              <w:top w:val="nil"/>
              <w:left w:val="nil"/>
              <w:bottom w:val="nil"/>
              <w:right w:val="nil"/>
            </w:tcBorders>
            <w:shd w:val="clear" w:color="auto" w:fill="auto"/>
            <w:noWrap/>
            <w:vAlign w:val="bottom"/>
            <w:hideMark/>
          </w:tcPr>
          <w:p w14:paraId="475A5F35" w14:textId="77777777" w:rsidR="00A520CB" w:rsidRPr="005715CE" w:rsidRDefault="00A520CB" w:rsidP="00A520CB">
            <w:pPr>
              <w:spacing w:after="0" w:line="240" w:lineRule="auto"/>
              <w:jc w:val="center"/>
              <w:rPr>
                <w:rFonts w:ascii="Times New Roman" w:eastAsia="Times New Roman" w:hAnsi="Times New Roman" w:cs="Times New Roman"/>
                <w:sz w:val="20"/>
                <w:szCs w:val="20"/>
              </w:rPr>
            </w:pPr>
          </w:p>
        </w:tc>
      </w:tr>
      <w:tr w:rsidR="005715CE" w:rsidRPr="005715CE" w14:paraId="14AA3875" w14:textId="77777777" w:rsidTr="00A520CB">
        <w:trPr>
          <w:trHeight w:val="300"/>
        </w:trPr>
        <w:tc>
          <w:tcPr>
            <w:tcW w:w="3722" w:type="dxa"/>
            <w:tcBorders>
              <w:top w:val="nil"/>
              <w:left w:val="nil"/>
              <w:bottom w:val="nil"/>
              <w:right w:val="nil"/>
            </w:tcBorders>
            <w:shd w:val="clear" w:color="auto" w:fill="auto"/>
            <w:noWrap/>
            <w:vAlign w:val="center"/>
            <w:hideMark/>
          </w:tcPr>
          <w:p w14:paraId="29AEFFAC" w14:textId="77777777" w:rsidR="00A520CB" w:rsidRPr="005715CE" w:rsidRDefault="00A520CB" w:rsidP="00A520CB">
            <w:pPr>
              <w:spacing w:after="0" w:line="240" w:lineRule="auto"/>
              <w:jc w:val="center"/>
              <w:rPr>
                <w:rFonts w:eastAsia="Times New Roman"/>
              </w:rPr>
            </w:pPr>
            <w:r w:rsidRPr="005715CE">
              <w:rPr>
                <w:rFonts w:eastAsia="Times New Roman"/>
              </w:rPr>
              <w:t>&lt; 2000 h.</w:t>
            </w:r>
          </w:p>
        </w:tc>
        <w:tc>
          <w:tcPr>
            <w:tcW w:w="517" w:type="dxa"/>
            <w:tcBorders>
              <w:top w:val="nil"/>
              <w:left w:val="nil"/>
              <w:bottom w:val="nil"/>
              <w:right w:val="nil"/>
            </w:tcBorders>
            <w:shd w:val="clear" w:color="auto" w:fill="auto"/>
            <w:noWrap/>
            <w:vAlign w:val="center"/>
            <w:hideMark/>
          </w:tcPr>
          <w:p w14:paraId="39933C22" w14:textId="77777777" w:rsidR="00A520CB" w:rsidRPr="005715CE" w:rsidRDefault="00A520CB" w:rsidP="00A520CB">
            <w:pPr>
              <w:spacing w:after="0" w:line="240" w:lineRule="auto"/>
              <w:jc w:val="center"/>
              <w:rPr>
                <w:rFonts w:eastAsia="Times New Roman"/>
              </w:rPr>
            </w:pPr>
            <w:r w:rsidRPr="005715CE">
              <w:rPr>
                <w:rFonts w:eastAsia="Times New Roman"/>
              </w:rPr>
              <w:t>3</w:t>
            </w:r>
          </w:p>
        </w:tc>
        <w:tc>
          <w:tcPr>
            <w:tcW w:w="2391" w:type="dxa"/>
            <w:tcBorders>
              <w:top w:val="nil"/>
              <w:left w:val="nil"/>
              <w:bottom w:val="nil"/>
              <w:right w:val="nil"/>
            </w:tcBorders>
            <w:shd w:val="clear" w:color="auto" w:fill="auto"/>
            <w:noWrap/>
            <w:vAlign w:val="center"/>
            <w:hideMark/>
          </w:tcPr>
          <w:p w14:paraId="6076A53D" w14:textId="77777777" w:rsidR="00A520CB" w:rsidRPr="005715CE" w:rsidRDefault="00A520CB" w:rsidP="00A520CB">
            <w:pPr>
              <w:spacing w:after="0" w:line="240" w:lineRule="auto"/>
              <w:jc w:val="center"/>
              <w:rPr>
                <w:rFonts w:eastAsia="Times New Roman"/>
              </w:rPr>
            </w:pPr>
            <w:r w:rsidRPr="005715CE">
              <w:rPr>
                <w:rFonts w:eastAsia="Times New Roman"/>
              </w:rPr>
              <w:t>0.97 (0.87-1.08)</w:t>
            </w:r>
          </w:p>
        </w:tc>
        <w:tc>
          <w:tcPr>
            <w:tcW w:w="913" w:type="dxa"/>
            <w:tcBorders>
              <w:top w:val="nil"/>
              <w:left w:val="nil"/>
              <w:bottom w:val="nil"/>
              <w:right w:val="nil"/>
            </w:tcBorders>
            <w:shd w:val="clear" w:color="auto" w:fill="auto"/>
            <w:noWrap/>
            <w:vAlign w:val="center"/>
            <w:hideMark/>
          </w:tcPr>
          <w:p w14:paraId="42ADFA8A" w14:textId="77777777" w:rsidR="00A520CB" w:rsidRPr="005715CE" w:rsidRDefault="00A520CB" w:rsidP="00A520CB">
            <w:pPr>
              <w:spacing w:after="0" w:line="240" w:lineRule="auto"/>
              <w:jc w:val="center"/>
              <w:rPr>
                <w:rFonts w:eastAsia="Times New Roman"/>
              </w:rPr>
            </w:pPr>
            <w:r w:rsidRPr="005715CE">
              <w:rPr>
                <w:rFonts w:eastAsia="Times New Roman"/>
              </w:rPr>
              <w:t>0.0</w:t>
            </w:r>
          </w:p>
        </w:tc>
        <w:tc>
          <w:tcPr>
            <w:tcW w:w="379" w:type="dxa"/>
            <w:tcBorders>
              <w:top w:val="nil"/>
              <w:left w:val="nil"/>
              <w:bottom w:val="nil"/>
              <w:right w:val="nil"/>
            </w:tcBorders>
            <w:shd w:val="clear" w:color="auto" w:fill="auto"/>
            <w:noWrap/>
            <w:vAlign w:val="center"/>
            <w:hideMark/>
          </w:tcPr>
          <w:p w14:paraId="277150C2" w14:textId="77777777" w:rsidR="00A520CB" w:rsidRPr="005715CE" w:rsidRDefault="00A520CB" w:rsidP="00A520CB">
            <w:pPr>
              <w:spacing w:after="0" w:line="240" w:lineRule="auto"/>
              <w:jc w:val="center"/>
              <w:rPr>
                <w:rFonts w:eastAsia="Times New Roman"/>
              </w:rPr>
            </w:pPr>
            <w:r w:rsidRPr="005715CE">
              <w:rPr>
                <w:rFonts w:eastAsia="Times New Roman"/>
              </w:rPr>
              <w:t>2</w:t>
            </w:r>
          </w:p>
        </w:tc>
        <w:tc>
          <w:tcPr>
            <w:tcW w:w="2479" w:type="dxa"/>
            <w:tcBorders>
              <w:top w:val="nil"/>
              <w:left w:val="nil"/>
              <w:bottom w:val="nil"/>
              <w:right w:val="nil"/>
            </w:tcBorders>
            <w:shd w:val="clear" w:color="auto" w:fill="auto"/>
            <w:noWrap/>
            <w:vAlign w:val="center"/>
            <w:hideMark/>
          </w:tcPr>
          <w:p w14:paraId="4133E709" w14:textId="77777777" w:rsidR="00A520CB" w:rsidRPr="005715CE" w:rsidRDefault="00A520CB" w:rsidP="00A520CB">
            <w:pPr>
              <w:spacing w:after="0" w:line="240" w:lineRule="auto"/>
              <w:jc w:val="center"/>
              <w:rPr>
                <w:rFonts w:eastAsia="Times New Roman"/>
              </w:rPr>
            </w:pPr>
            <w:r w:rsidRPr="005715CE">
              <w:rPr>
                <w:rFonts w:eastAsia="Times New Roman"/>
              </w:rPr>
              <w:t>0.96 (0.80-1.16)</w:t>
            </w:r>
          </w:p>
        </w:tc>
        <w:tc>
          <w:tcPr>
            <w:tcW w:w="946" w:type="dxa"/>
            <w:tcBorders>
              <w:top w:val="nil"/>
              <w:left w:val="nil"/>
              <w:bottom w:val="nil"/>
              <w:right w:val="nil"/>
            </w:tcBorders>
            <w:shd w:val="clear" w:color="auto" w:fill="auto"/>
            <w:noWrap/>
            <w:vAlign w:val="center"/>
            <w:hideMark/>
          </w:tcPr>
          <w:p w14:paraId="7F3325D3" w14:textId="77777777" w:rsidR="00A520CB" w:rsidRPr="005715CE" w:rsidRDefault="00A520CB" w:rsidP="00A520CB">
            <w:pPr>
              <w:spacing w:after="0" w:line="240" w:lineRule="auto"/>
              <w:jc w:val="center"/>
              <w:rPr>
                <w:rFonts w:eastAsia="Times New Roman"/>
              </w:rPr>
            </w:pPr>
            <w:r w:rsidRPr="005715CE">
              <w:rPr>
                <w:rFonts w:eastAsia="Times New Roman"/>
              </w:rPr>
              <w:t>0.0</w:t>
            </w:r>
          </w:p>
        </w:tc>
        <w:tc>
          <w:tcPr>
            <w:tcW w:w="517" w:type="dxa"/>
            <w:tcBorders>
              <w:top w:val="nil"/>
              <w:left w:val="nil"/>
              <w:bottom w:val="nil"/>
              <w:right w:val="nil"/>
            </w:tcBorders>
            <w:shd w:val="clear" w:color="auto" w:fill="auto"/>
            <w:noWrap/>
            <w:vAlign w:val="center"/>
            <w:hideMark/>
          </w:tcPr>
          <w:p w14:paraId="683EFC85" w14:textId="77777777" w:rsidR="00A520CB" w:rsidRPr="005715CE" w:rsidRDefault="00A520CB" w:rsidP="00A520CB">
            <w:pPr>
              <w:spacing w:after="0" w:line="240" w:lineRule="auto"/>
              <w:jc w:val="center"/>
              <w:rPr>
                <w:rFonts w:eastAsia="Times New Roman"/>
              </w:rPr>
            </w:pPr>
            <w:r w:rsidRPr="005715CE">
              <w:rPr>
                <w:rFonts w:eastAsia="Times New Roman"/>
              </w:rPr>
              <w:t>1</w:t>
            </w:r>
          </w:p>
        </w:tc>
        <w:tc>
          <w:tcPr>
            <w:tcW w:w="2391" w:type="dxa"/>
            <w:tcBorders>
              <w:top w:val="nil"/>
              <w:left w:val="nil"/>
              <w:bottom w:val="nil"/>
              <w:right w:val="nil"/>
            </w:tcBorders>
            <w:shd w:val="clear" w:color="auto" w:fill="auto"/>
            <w:noWrap/>
            <w:vAlign w:val="center"/>
            <w:hideMark/>
          </w:tcPr>
          <w:p w14:paraId="536A77AC" w14:textId="77777777" w:rsidR="00A520CB" w:rsidRPr="005715CE" w:rsidRDefault="00A520CB" w:rsidP="00A520CB">
            <w:pPr>
              <w:spacing w:after="0" w:line="240" w:lineRule="auto"/>
              <w:jc w:val="center"/>
              <w:rPr>
                <w:rFonts w:eastAsia="Times New Roman"/>
              </w:rPr>
            </w:pPr>
            <w:r w:rsidRPr="005715CE">
              <w:rPr>
                <w:rFonts w:eastAsia="Times New Roman"/>
              </w:rPr>
              <w:t>1.01 (0.88-1.15)</w:t>
            </w:r>
          </w:p>
        </w:tc>
        <w:tc>
          <w:tcPr>
            <w:tcW w:w="913" w:type="dxa"/>
            <w:tcBorders>
              <w:top w:val="nil"/>
              <w:left w:val="nil"/>
              <w:bottom w:val="nil"/>
              <w:right w:val="nil"/>
            </w:tcBorders>
            <w:shd w:val="clear" w:color="auto" w:fill="auto"/>
            <w:noWrap/>
            <w:vAlign w:val="center"/>
            <w:hideMark/>
          </w:tcPr>
          <w:p w14:paraId="367DD6E7" w14:textId="77777777" w:rsidR="00A520CB" w:rsidRPr="005715CE" w:rsidRDefault="00A520CB" w:rsidP="00A520CB">
            <w:pPr>
              <w:spacing w:after="0" w:line="240" w:lineRule="auto"/>
              <w:jc w:val="center"/>
              <w:rPr>
                <w:rFonts w:eastAsia="Times New Roman"/>
              </w:rPr>
            </w:pPr>
            <w:r w:rsidRPr="005715CE">
              <w:rPr>
                <w:rFonts w:eastAsia="Times New Roman"/>
              </w:rPr>
              <w:t>-</w:t>
            </w:r>
          </w:p>
        </w:tc>
      </w:tr>
      <w:tr w:rsidR="005715CE" w:rsidRPr="005715CE" w14:paraId="3D63252E" w14:textId="77777777" w:rsidTr="00A520CB">
        <w:trPr>
          <w:trHeight w:val="300"/>
        </w:trPr>
        <w:tc>
          <w:tcPr>
            <w:tcW w:w="3722" w:type="dxa"/>
            <w:tcBorders>
              <w:top w:val="nil"/>
              <w:left w:val="nil"/>
              <w:bottom w:val="nil"/>
              <w:right w:val="nil"/>
            </w:tcBorders>
            <w:shd w:val="clear" w:color="auto" w:fill="auto"/>
            <w:noWrap/>
            <w:vAlign w:val="center"/>
            <w:hideMark/>
          </w:tcPr>
          <w:p w14:paraId="6144A07E" w14:textId="77777777" w:rsidR="00A520CB" w:rsidRPr="005715CE" w:rsidRDefault="00A520CB" w:rsidP="00A520CB">
            <w:pPr>
              <w:spacing w:after="0" w:line="240" w:lineRule="auto"/>
              <w:jc w:val="center"/>
              <w:rPr>
                <w:rFonts w:eastAsia="Times New Roman"/>
              </w:rPr>
            </w:pPr>
            <w:r w:rsidRPr="005715CE">
              <w:rPr>
                <w:rFonts w:eastAsia="Times New Roman"/>
              </w:rPr>
              <w:t xml:space="preserve">2000-3000 h. </w:t>
            </w:r>
          </w:p>
        </w:tc>
        <w:tc>
          <w:tcPr>
            <w:tcW w:w="517" w:type="dxa"/>
            <w:tcBorders>
              <w:top w:val="nil"/>
              <w:left w:val="nil"/>
              <w:bottom w:val="nil"/>
              <w:right w:val="nil"/>
            </w:tcBorders>
            <w:shd w:val="clear" w:color="auto" w:fill="auto"/>
            <w:noWrap/>
            <w:vAlign w:val="center"/>
            <w:hideMark/>
          </w:tcPr>
          <w:p w14:paraId="20CDE043" w14:textId="230ABE70" w:rsidR="00A520CB" w:rsidRPr="005715CE" w:rsidRDefault="00010D66" w:rsidP="00A520CB">
            <w:pPr>
              <w:spacing w:after="0" w:line="240" w:lineRule="auto"/>
              <w:jc w:val="center"/>
              <w:rPr>
                <w:rFonts w:eastAsia="Times New Roman"/>
              </w:rPr>
            </w:pPr>
            <w:r w:rsidRPr="005715CE">
              <w:rPr>
                <w:rFonts w:eastAsia="Times New Roman"/>
              </w:rPr>
              <w:t>9</w:t>
            </w:r>
          </w:p>
        </w:tc>
        <w:tc>
          <w:tcPr>
            <w:tcW w:w="2391" w:type="dxa"/>
            <w:tcBorders>
              <w:top w:val="nil"/>
              <w:left w:val="nil"/>
              <w:bottom w:val="nil"/>
              <w:right w:val="nil"/>
            </w:tcBorders>
            <w:shd w:val="clear" w:color="auto" w:fill="auto"/>
            <w:noWrap/>
            <w:vAlign w:val="center"/>
            <w:hideMark/>
          </w:tcPr>
          <w:p w14:paraId="15211FB1" w14:textId="1C2961A3" w:rsidR="00A520CB" w:rsidRPr="005715CE" w:rsidRDefault="00010D66" w:rsidP="00A520CB">
            <w:pPr>
              <w:spacing w:after="0" w:line="240" w:lineRule="auto"/>
              <w:jc w:val="center"/>
              <w:rPr>
                <w:rFonts w:eastAsia="Times New Roman"/>
              </w:rPr>
            </w:pPr>
            <w:r w:rsidRPr="005715CE">
              <w:rPr>
                <w:rFonts w:eastAsia="Times New Roman"/>
              </w:rPr>
              <w:t>1.12 (1.08-1.17</w:t>
            </w:r>
            <w:r w:rsidR="00A520CB" w:rsidRPr="005715CE">
              <w:rPr>
                <w:rFonts w:eastAsia="Times New Roman"/>
              </w:rPr>
              <w:t>)</w:t>
            </w:r>
          </w:p>
        </w:tc>
        <w:tc>
          <w:tcPr>
            <w:tcW w:w="913" w:type="dxa"/>
            <w:tcBorders>
              <w:top w:val="nil"/>
              <w:left w:val="nil"/>
              <w:bottom w:val="nil"/>
              <w:right w:val="nil"/>
            </w:tcBorders>
            <w:shd w:val="clear" w:color="auto" w:fill="auto"/>
            <w:noWrap/>
            <w:vAlign w:val="center"/>
            <w:hideMark/>
          </w:tcPr>
          <w:p w14:paraId="32C9895E" w14:textId="77777777" w:rsidR="00A520CB" w:rsidRPr="005715CE" w:rsidRDefault="00A520CB" w:rsidP="00A520CB">
            <w:pPr>
              <w:spacing w:after="0" w:line="240" w:lineRule="auto"/>
              <w:jc w:val="center"/>
              <w:rPr>
                <w:rFonts w:eastAsia="Times New Roman"/>
              </w:rPr>
            </w:pPr>
            <w:r w:rsidRPr="005715CE">
              <w:rPr>
                <w:rFonts w:eastAsia="Times New Roman"/>
              </w:rPr>
              <w:t>0.0</w:t>
            </w:r>
          </w:p>
        </w:tc>
        <w:tc>
          <w:tcPr>
            <w:tcW w:w="379" w:type="dxa"/>
            <w:tcBorders>
              <w:top w:val="nil"/>
              <w:left w:val="nil"/>
              <w:bottom w:val="nil"/>
              <w:right w:val="nil"/>
            </w:tcBorders>
            <w:shd w:val="clear" w:color="auto" w:fill="auto"/>
            <w:noWrap/>
            <w:vAlign w:val="center"/>
            <w:hideMark/>
          </w:tcPr>
          <w:p w14:paraId="78A79A3C" w14:textId="6662D61C" w:rsidR="00A520CB" w:rsidRPr="005715CE" w:rsidRDefault="00010D66" w:rsidP="00A520CB">
            <w:pPr>
              <w:spacing w:after="0" w:line="240" w:lineRule="auto"/>
              <w:jc w:val="center"/>
              <w:rPr>
                <w:rFonts w:eastAsia="Times New Roman"/>
              </w:rPr>
            </w:pPr>
            <w:r w:rsidRPr="005715CE">
              <w:rPr>
                <w:rFonts w:eastAsia="Times New Roman"/>
              </w:rPr>
              <w:t>5</w:t>
            </w:r>
          </w:p>
        </w:tc>
        <w:tc>
          <w:tcPr>
            <w:tcW w:w="2479" w:type="dxa"/>
            <w:tcBorders>
              <w:top w:val="nil"/>
              <w:left w:val="nil"/>
              <w:bottom w:val="nil"/>
              <w:right w:val="nil"/>
            </w:tcBorders>
            <w:shd w:val="clear" w:color="auto" w:fill="auto"/>
            <w:noWrap/>
            <w:vAlign w:val="center"/>
            <w:hideMark/>
          </w:tcPr>
          <w:p w14:paraId="50D4EDC0" w14:textId="77777777" w:rsidR="00A520CB" w:rsidRPr="005715CE" w:rsidRDefault="00A520CB" w:rsidP="00A520CB">
            <w:pPr>
              <w:spacing w:after="0" w:line="240" w:lineRule="auto"/>
              <w:jc w:val="center"/>
              <w:rPr>
                <w:rFonts w:eastAsia="Times New Roman"/>
              </w:rPr>
            </w:pPr>
            <w:r w:rsidRPr="005715CE">
              <w:rPr>
                <w:rFonts w:eastAsia="Times New Roman"/>
              </w:rPr>
              <w:t>1.12 (1.07-1.17)</w:t>
            </w:r>
          </w:p>
        </w:tc>
        <w:tc>
          <w:tcPr>
            <w:tcW w:w="946" w:type="dxa"/>
            <w:tcBorders>
              <w:top w:val="nil"/>
              <w:left w:val="nil"/>
              <w:bottom w:val="nil"/>
              <w:right w:val="nil"/>
            </w:tcBorders>
            <w:shd w:val="clear" w:color="auto" w:fill="auto"/>
            <w:noWrap/>
            <w:vAlign w:val="center"/>
            <w:hideMark/>
          </w:tcPr>
          <w:p w14:paraId="13B1C5A1" w14:textId="77777777" w:rsidR="00A520CB" w:rsidRPr="005715CE" w:rsidRDefault="00A520CB" w:rsidP="00A520CB">
            <w:pPr>
              <w:spacing w:after="0" w:line="240" w:lineRule="auto"/>
              <w:jc w:val="center"/>
              <w:rPr>
                <w:rFonts w:eastAsia="Times New Roman"/>
              </w:rPr>
            </w:pPr>
            <w:r w:rsidRPr="005715CE">
              <w:rPr>
                <w:rFonts w:eastAsia="Times New Roman"/>
              </w:rPr>
              <w:t>0.0</w:t>
            </w:r>
          </w:p>
        </w:tc>
        <w:tc>
          <w:tcPr>
            <w:tcW w:w="517" w:type="dxa"/>
            <w:tcBorders>
              <w:top w:val="nil"/>
              <w:left w:val="nil"/>
              <w:bottom w:val="nil"/>
              <w:right w:val="nil"/>
            </w:tcBorders>
            <w:shd w:val="clear" w:color="auto" w:fill="auto"/>
            <w:noWrap/>
            <w:vAlign w:val="center"/>
            <w:hideMark/>
          </w:tcPr>
          <w:p w14:paraId="25F77407" w14:textId="08D7A4FB" w:rsidR="00A520CB" w:rsidRPr="005715CE" w:rsidRDefault="00010D66" w:rsidP="00A520CB">
            <w:pPr>
              <w:spacing w:after="0" w:line="240" w:lineRule="auto"/>
              <w:jc w:val="center"/>
              <w:rPr>
                <w:rFonts w:eastAsia="Times New Roman"/>
              </w:rPr>
            </w:pPr>
            <w:r w:rsidRPr="005715CE">
              <w:rPr>
                <w:rFonts w:eastAsia="Times New Roman"/>
              </w:rPr>
              <w:t>5</w:t>
            </w:r>
          </w:p>
        </w:tc>
        <w:tc>
          <w:tcPr>
            <w:tcW w:w="2391" w:type="dxa"/>
            <w:tcBorders>
              <w:top w:val="nil"/>
              <w:left w:val="nil"/>
              <w:bottom w:val="nil"/>
              <w:right w:val="nil"/>
            </w:tcBorders>
            <w:shd w:val="clear" w:color="auto" w:fill="auto"/>
            <w:noWrap/>
            <w:vAlign w:val="center"/>
            <w:hideMark/>
          </w:tcPr>
          <w:p w14:paraId="212AEF69" w14:textId="399586BF" w:rsidR="00A520CB" w:rsidRPr="005715CE" w:rsidRDefault="00010D66" w:rsidP="00A520CB">
            <w:pPr>
              <w:spacing w:after="0" w:line="240" w:lineRule="auto"/>
              <w:jc w:val="center"/>
              <w:rPr>
                <w:rFonts w:eastAsia="Times New Roman"/>
              </w:rPr>
            </w:pPr>
            <w:r w:rsidRPr="005715CE">
              <w:rPr>
                <w:rFonts w:eastAsia="Times New Roman"/>
              </w:rPr>
              <w:t>1.14 (1.02-1.28</w:t>
            </w:r>
            <w:r w:rsidR="00A520CB" w:rsidRPr="005715CE">
              <w:rPr>
                <w:rFonts w:eastAsia="Times New Roman"/>
              </w:rPr>
              <w:t>)</w:t>
            </w:r>
          </w:p>
        </w:tc>
        <w:tc>
          <w:tcPr>
            <w:tcW w:w="913" w:type="dxa"/>
            <w:tcBorders>
              <w:top w:val="nil"/>
              <w:left w:val="nil"/>
              <w:bottom w:val="nil"/>
              <w:right w:val="nil"/>
            </w:tcBorders>
            <w:shd w:val="clear" w:color="auto" w:fill="auto"/>
            <w:noWrap/>
            <w:vAlign w:val="center"/>
            <w:hideMark/>
          </w:tcPr>
          <w:p w14:paraId="072F51D6" w14:textId="77777777" w:rsidR="00A520CB" w:rsidRPr="005715CE" w:rsidRDefault="00A520CB" w:rsidP="00A520CB">
            <w:pPr>
              <w:spacing w:after="0" w:line="240" w:lineRule="auto"/>
              <w:jc w:val="center"/>
              <w:rPr>
                <w:rFonts w:eastAsia="Times New Roman"/>
              </w:rPr>
            </w:pPr>
            <w:r w:rsidRPr="005715CE">
              <w:rPr>
                <w:rFonts w:eastAsia="Times New Roman"/>
              </w:rPr>
              <w:t>0.0</w:t>
            </w:r>
          </w:p>
        </w:tc>
      </w:tr>
      <w:tr w:rsidR="005715CE" w:rsidRPr="005715CE" w14:paraId="24BEF851" w14:textId="77777777" w:rsidTr="00A520CB">
        <w:trPr>
          <w:trHeight w:val="300"/>
        </w:trPr>
        <w:tc>
          <w:tcPr>
            <w:tcW w:w="3722" w:type="dxa"/>
            <w:tcBorders>
              <w:top w:val="nil"/>
              <w:left w:val="nil"/>
              <w:bottom w:val="nil"/>
              <w:right w:val="nil"/>
            </w:tcBorders>
            <w:shd w:val="clear" w:color="auto" w:fill="auto"/>
            <w:noWrap/>
            <w:vAlign w:val="center"/>
            <w:hideMark/>
          </w:tcPr>
          <w:p w14:paraId="1F963685" w14:textId="77777777" w:rsidR="00A520CB" w:rsidRPr="005715CE" w:rsidRDefault="00A520CB" w:rsidP="00A520CB">
            <w:pPr>
              <w:spacing w:after="0" w:line="240" w:lineRule="auto"/>
              <w:jc w:val="center"/>
              <w:rPr>
                <w:rFonts w:eastAsia="Times New Roman"/>
              </w:rPr>
            </w:pPr>
            <w:r w:rsidRPr="005715CE">
              <w:rPr>
                <w:rFonts w:eastAsia="Times New Roman"/>
              </w:rPr>
              <w:t>&gt; 3000 h.</w:t>
            </w:r>
          </w:p>
        </w:tc>
        <w:tc>
          <w:tcPr>
            <w:tcW w:w="517" w:type="dxa"/>
            <w:tcBorders>
              <w:top w:val="nil"/>
              <w:left w:val="nil"/>
              <w:bottom w:val="nil"/>
              <w:right w:val="nil"/>
            </w:tcBorders>
            <w:shd w:val="clear" w:color="auto" w:fill="auto"/>
            <w:noWrap/>
            <w:vAlign w:val="center"/>
            <w:hideMark/>
          </w:tcPr>
          <w:p w14:paraId="60B659DE" w14:textId="77777777" w:rsidR="00A520CB" w:rsidRPr="005715CE" w:rsidRDefault="00A520CB" w:rsidP="00A520CB">
            <w:pPr>
              <w:spacing w:after="0" w:line="240" w:lineRule="auto"/>
              <w:jc w:val="center"/>
              <w:rPr>
                <w:rFonts w:eastAsia="Times New Roman"/>
              </w:rPr>
            </w:pPr>
            <w:r w:rsidRPr="005715CE">
              <w:rPr>
                <w:rFonts w:eastAsia="Times New Roman"/>
              </w:rPr>
              <w:t>2</w:t>
            </w:r>
          </w:p>
        </w:tc>
        <w:tc>
          <w:tcPr>
            <w:tcW w:w="2391" w:type="dxa"/>
            <w:tcBorders>
              <w:top w:val="nil"/>
              <w:left w:val="nil"/>
              <w:bottom w:val="nil"/>
              <w:right w:val="nil"/>
            </w:tcBorders>
            <w:shd w:val="clear" w:color="auto" w:fill="auto"/>
            <w:noWrap/>
            <w:vAlign w:val="center"/>
            <w:hideMark/>
          </w:tcPr>
          <w:p w14:paraId="4EA27369" w14:textId="2EB2D0C0" w:rsidR="00A520CB" w:rsidRPr="005715CE" w:rsidRDefault="00D4739F" w:rsidP="00A520CB">
            <w:pPr>
              <w:spacing w:after="0" w:line="240" w:lineRule="auto"/>
              <w:jc w:val="center"/>
              <w:rPr>
                <w:rFonts w:eastAsia="Times New Roman"/>
              </w:rPr>
            </w:pPr>
            <w:r w:rsidRPr="005715CE">
              <w:rPr>
                <w:rFonts w:eastAsia="Times New Roman"/>
              </w:rPr>
              <w:t>1.08 (0.79-1.47</w:t>
            </w:r>
            <w:r w:rsidR="00A520CB" w:rsidRPr="005715CE">
              <w:rPr>
                <w:rFonts w:eastAsia="Times New Roman"/>
              </w:rPr>
              <w:t>)</w:t>
            </w:r>
          </w:p>
        </w:tc>
        <w:tc>
          <w:tcPr>
            <w:tcW w:w="913" w:type="dxa"/>
            <w:tcBorders>
              <w:top w:val="nil"/>
              <w:left w:val="nil"/>
              <w:bottom w:val="nil"/>
              <w:right w:val="nil"/>
            </w:tcBorders>
            <w:shd w:val="clear" w:color="auto" w:fill="auto"/>
            <w:noWrap/>
            <w:vAlign w:val="center"/>
            <w:hideMark/>
          </w:tcPr>
          <w:p w14:paraId="49327436" w14:textId="6ED28549" w:rsidR="00A520CB" w:rsidRPr="005715CE" w:rsidRDefault="00A520CB" w:rsidP="00A520CB">
            <w:pPr>
              <w:spacing w:after="0" w:line="240" w:lineRule="auto"/>
              <w:jc w:val="center"/>
              <w:rPr>
                <w:rFonts w:eastAsia="Times New Roman"/>
              </w:rPr>
            </w:pPr>
            <w:r w:rsidRPr="005715CE">
              <w:rPr>
                <w:rFonts w:eastAsia="Times New Roman"/>
              </w:rPr>
              <w:t>0</w:t>
            </w:r>
            <w:r w:rsidR="00E4256B" w:rsidRPr="005715CE">
              <w:rPr>
                <w:rFonts w:eastAsia="Times New Roman"/>
              </w:rPr>
              <w:t>.0</w:t>
            </w:r>
          </w:p>
        </w:tc>
        <w:tc>
          <w:tcPr>
            <w:tcW w:w="379" w:type="dxa"/>
            <w:tcBorders>
              <w:top w:val="nil"/>
              <w:left w:val="nil"/>
              <w:bottom w:val="nil"/>
              <w:right w:val="nil"/>
            </w:tcBorders>
            <w:shd w:val="clear" w:color="auto" w:fill="auto"/>
            <w:noWrap/>
            <w:vAlign w:val="center"/>
            <w:hideMark/>
          </w:tcPr>
          <w:p w14:paraId="2FA11921" w14:textId="77777777" w:rsidR="00A520CB" w:rsidRPr="005715CE" w:rsidRDefault="00A520CB" w:rsidP="00A520CB">
            <w:pPr>
              <w:spacing w:after="0" w:line="240" w:lineRule="auto"/>
              <w:jc w:val="center"/>
              <w:rPr>
                <w:rFonts w:eastAsia="Times New Roman"/>
              </w:rPr>
            </w:pPr>
            <w:r w:rsidRPr="005715CE">
              <w:rPr>
                <w:rFonts w:eastAsia="Times New Roman"/>
              </w:rPr>
              <w:t>1</w:t>
            </w:r>
          </w:p>
        </w:tc>
        <w:tc>
          <w:tcPr>
            <w:tcW w:w="2479" w:type="dxa"/>
            <w:tcBorders>
              <w:top w:val="nil"/>
              <w:left w:val="nil"/>
              <w:bottom w:val="nil"/>
              <w:right w:val="nil"/>
            </w:tcBorders>
            <w:shd w:val="clear" w:color="auto" w:fill="auto"/>
            <w:noWrap/>
            <w:vAlign w:val="center"/>
            <w:hideMark/>
          </w:tcPr>
          <w:p w14:paraId="524DD4D7" w14:textId="77777777" w:rsidR="00A520CB" w:rsidRPr="005715CE" w:rsidRDefault="00A520CB" w:rsidP="00A520CB">
            <w:pPr>
              <w:spacing w:after="0" w:line="240" w:lineRule="auto"/>
              <w:jc w:val="center"/>
              <w:rPr>
                <w:rFonts w:eastAsia="Times New Roman"/>
              </w:rPr>
            </w:pPr>
            <w:r w:rsidRPr="005715CE">
              <w:rPr>
                <w:rFonts w:eastAsia="Times New Roman"/>
              </w:rPr>
              <w:t>1.47 (1.00-2.17)</w:t>
            </w:r>
          </w:p>
        </w:tc>
        <w:tc>
          <w:tcPr>
            <w:tcW w:w="946" w:type="dxa"/>
            <w:tcBorders>
              <w:top w:val="nil"/>
              <w:left w:val="nil"/>
              <w:bottom w:val="nil"/>
              <w:right w:val="nil"/>
            </w:tcBorders>
            <w:shd w:val="clear" w:color="auto" w:fill="auto"/>
            <w:noWrap/>
            <w:vAlign w:val="center"/>
            <w:hideMark/>
          </w:tcPr>
          <w:p w14:paraId="0EEB0B62" w14:textId="77777777" w:rsidR="00A520CB" w:rsidRPr="005715CE" w:rsidRDefault="00A520CB" w:rsidP="00A520CB">
            <w:pPr>
              <w:spacing w:after="0" w:line="240" w:lineRule="auto"/>
              <w:jc w:val="center"/>
              <w:rPr>
                <w:rFonts w:eastAsia="Times New Roman"/>
              </w:rPr>
            </w:pPr>
            <w:r w:rsidRPr="005715CE">
              <w:rPr>
                <w:rFonts w:eastAsia="Times New Roman"/>
              </w:rPr>
              <w:t>-</w:t>
            </w:r>
          </w:p>
        </w:tc>
        <w:tc>
          <w:tcPr>
            <w:tcW w:w="517" w:type="dxa"/>
            <w:tcBorders>
              <w:top w:val="nil"/>
              <w:left w:val="nil"/>
              <w:bottom w:val="nil"/>
              <w:right w:val="nil"/>
            </w:tcBorders>
            <w:shd w:val="clear" w:color="auto" w:fill="auto"/>
            <w:noWrap/>
            <w:vAlign w:val="center"/>
            <w:hideMark/>
          </w:tcPr>
          <w:p w14:paraId="6A2068D2" w14:textId="77777777" w:rsidR="00A520CB" w:rsidRPr="005715CE" w:rsidRDefault="00A520CB" w:rsidP="00A520CB">
            <w:pPr>
              <w:spacing w:after="0" w:line="240" w:lineRule="auto"/>
              <w:jc w:val="center"/>
              <w:rPr>
                <w:rFonts w:eastAsia="Times New Roman"/>
              </w:rPr>
            </w:pPr>
            <w:r w:rsidRPr="005715CE">
              <w:rPr>
                <w:rFonts w:eastAsia="Times New Roman"/>
              </w:rPr>
              <w:t>2</w:t>
            </w:r>
          </w:p>
        </w:tc>
        <w:tc>
          <w:tcPr>
            <w:tcW w:w="2391" w:type="dxa"/>
            <w:tcBorders>
              <w:top w:val="nil"/>
              <w:left w:val="nil"/>
              <w:bottom w:val="nil"/>
              <w:right w:val="nil"/>
            </w:tcBorders>
            <w:shd w:val="clear" w:color="auto" w:fill="auto"/>
            <w:noWrap/>
            <w:vAlign w:val="center"/>
            <w:hideMark/>
          </w:tcPr>
          <w:p w14:paraId="78621F4C" w14:textId="77777777" w:rsidR="00A520CB" w:rsidRPr="005715CE" w:rsidRDefault="00A520CB" w:rsidP="00A520CB">
            <w:pPr>
              <w:spacing w:after="0" w:line="240" w:lineRule="auto"/>
              <w:jc w:val="center"/>
              <w:rPr>
                <w:rFonts w:eastAsia="Times New Roman"/>
              </w:rPr>
            </w:pPr>
            <w:r w:rsidRPr="005715CE">
              <w:rPr>
                <w:rFonts w:eastAsia="Times New Roman"/>
              </w:rPr>
              <w:t>0.93 (0.75-1.14)</w:t>
            </w:r>
          </w:p>
        </w:tc>
        <w:tc>
          <w:tcPr>
            <w:tcW w:w="913" w:type="dxa"/>
            <w:tcBorders>
              <w:top w:val="nil"/>
              <w:left w:val="nil"/>
              <w:bottom w:val="nil"/>
              <w:right w:val="nil"/>
            </w:tcBorders>
            <w:shd w:val="clear" w:color="auto" w:fill="auto"/>
            <w:noWrap/>
            <w:vAlign w:val="center"/>
            <w:hideMark/>
          </w:tcPr>
          <w:p w14:paraId="67578CBC" w14:textId="77777777" w:rsidR="00A520CB" w:rsidRPr="005715CE" w:rsidRDefault="00A520CB" w:rsidP="00A520CB">
            <w:pPr>
              <w:spacing w:after="0" w:line="240" w:lineRule="auto"/>
              <w:jc w:val="center"/>
              <w:rPr>
                <w:rFonts w:eastAsia="Times New Roman"/>
              </w:rPr>
            </w:pPr>
            <w:r w:rsidRPr="005715CE">
              <w:rPr>
                <w:rFonts w:eastAsia="Times New Roman"/>
              </w:rPr>
              <w:t>0.0</w:t>
            </w:r>
          </w:p>
        </w:tc>
      </w:tr>
      <w:tr w:rsidR="005715CE" w:rsidRPr="005715CE" w14:paraId="1A3DF153" w14:textId="77777777" w:rsidTr="00A520CB">
        <w:trPr>
          <w:trHeight w:val="300"/>
        </w:trPr>
        <w:tc>
          <w:tcPr>
            <w:tcW w:w="3722" w:type="dxa"/>
            <w:tcBorders>
              <w:top w:val="nil"/>
              <w:left w:val="nil"/>
              <w:bottom w:val="nil"/>
              <w:right w:val="nil"/>
            </w:tcBorders>
            <w:shd w:val="clear" w:color="auto" w:fill="auto"/>
            <w:noWrap/>
            <w:vAlign w:val="bottom"/>
            <w:hideMark/>
          </w:tcPr>
          <w:p w14:paraId="4D49041B" w14:textId="77777777" w:rsidR="00A520CB" w:rsidRPr="005715CE" w:rsidRDefault="00A520CB" w:rsidP="00A520CB">
            <w:pPr>
              <w:spacing w:after="0" w:line="240" w:lineRule="auto"/>
              <w:rPr>
                <w:rFonts w:eastAsia="Times New Roman"/>
                <w:b/>
                <w:bCs/>
              </w:rPr>
            </w:pPr>
            <w:r w:rsidRPr="005715CE">
              <w:rPr>
                <w:rFonts w:eastAsia="Times New Roman"/>
                <w:b/>
                <w:bCs/>
              </w:rPr>
              <w:t>Equinoctial UVB</w:t>
            </w:r>
          </w:p>
        </w:tc>
        <w:tc>
          <w:tcPr>
            <w:tcW w:w="517" w:type="dxa"/>
            <w:tcBorders>
              <w:top w:val="nil"/>
              <w:left w:val="nil"/>
              <w:bottom w:val="nil"/>
              <w:right w:val="nil"/>
            </w:tcBorders>
            <w:shd w:val="clear" w:color="auto" w:fill="auto"/>
            <w:noWrap/>
            <w:vAlign w:val="bottom"/>
            <w:hideMark/>
          </w:tcPr>
          <w:p w14:paraId="052F60FF" w14:textId="77777777" w:rsidR="00A520CB" w:rsidRPr="005715CE" w:rsidRDefault="00A520CB" w:rsidP="00A520CB">
            <w:pPr>
              <w:spacing w:after="0" w:line="240" w:lineRule="auto"/>
              <w:rPr>
                <w:rFonts w:eastAsia="Times New Roman"/>
                <w:b/>
                <w:bCs/>
              </w:rPr>
            </w:pPr>
          </w:p>
        </w:tc>
        <w:tc>
          <w:tcPr>
            <w:tcW w:w="2391" w:type="dxa"/>
            <w:tcBorders>
              <w:top w:val="nil"/>
              <w:left w:val="nil"/>
              <w:bottom w:val="nil"/>
              <w:right w:val="nil"/>
            </w:tcBorders>
            <w:shd w:val="clear" w:color="auto" w:fill="auto"/>
            <w:noWrap/>
            <w:vAlign w:val="bottom"/>
            <w:hideMark/>
          </w:tcPr>
          <w:p w14:paraId="05A8BA4E" w14:textId="77777777" w:rsidR="00A520CB" w:rsidRPr="005715CE" w:rsidRDefault="00A520CB" w:rsidP="00A520CB">
            <w:pPr>
              <w:spacing w:after="0" w:line="240" w:lineRule="auto"/>
              <w:rPr>
                <w:rFonts w:ascii="Times New Roman" w:eastAsia="Times New Roman" w:hAnsi="Times New Roman" w:cs="Times New Roman"/>
                <w:sz w:val="20"/>
                <w:szCs w:val="20"/>
              </w:rPr>
            </w:pPr>
          </w:p>
        </w:tc>
        <w:tc>
          <w:tcPr>
            <w:tcW w:w="913" w:type="dxa"/>
            <w:tcBorders>
              <w:top w:val="nil"/>
              <w:left w:val="nil"/>
              <w:bottom w:val="nil"/>
              <w:right w:val="nil"/>
            </w:tcBorders>
            <w:shd w:val="clear" w:color="auto" w:fill="auto"/>
            <w:noWrap/>
            <w:vAlign w:val="bottom"/>
            <w:hideMark/>
          </w:tcPr>
          <w:p w14:paraId="3500077F" w14:textId="77777777" w:rsidR="00A520CB" w:rsidRPr="005715CE" w:rsidRDefault="00A520CB" w:rsidP="00A520CB">
            <w:pPr>
              <w:spacing w:after="0" w:line="240" w:lineRule="auto"/>
              <w:rPr>
                <w:rFonts w:ascii="Times New Roman" w:eastAsia="Times New Roman" w:hAnsi="Times New Roman" w:cs="Times New Roman"/>
                <w:sz w:val="20"/>
                <w:szCs w:val="20"/>
              </w:rPr>
            </w:pPr>
          </w:p>
        </w:tc>
        <w:tc>
          <w:tcPr>
            <w:tcW w:w="379" w:type="dxa"/>
            <w:tcBorders>
              <w:top w:val="nil"/>
              <w:left w:val="nil"/>
              <w:bottom w:val="nil"/>
              <w:right w:val="nil"/>
            </w:tcBorders>
            <w:shd w:val="clear" w:color="auto" w:fill="auto"/>
            <w:noWrap/>
            <w:vAlign w:val="bottom"/>
            <w:hideMark/>
          </w:tcPr>
          <w:p w14:paraId="5D2C5FB6" w14:textId="77777777" w:rsidR="00A520CB" w:rsidRPr="005715CE" w:rsidRDefault="00A520CB" w:rsidP="00A520CB">
            <w:pPr>
              <w:spacing w:after="0" w:line="240" w:lineRule="auto"/>
              <w:rPr>
                <w:rFonts w:ascii="Times New Roman" w:eastAsia="Times New Roman" w:hAnsi="Times New Roman" w:cs="Times New Roman"/>
                <w:sz w:val="20"/>
                <w:szCs w:val="20"/>
              </w:rPr>
            </w:pPr>
          </w:p>
        </w:tc>
        <w:tc>
          <w:tcPr>
            <w:tcW w:w="2479" w:type="dxa"/>
            <w:tcBorders>
              <w:top w:val="nil"/>
              <w:left w:val="nil"/>
              <w:bottom w:val="nil"/>
              <w:right w:val="nil"/>
            </w:tcBorders>
            <w:shd w:val="clear" w:color="auto" w:fill="auto"/>
            <w:noWrap/>
            <w:vAlign w:val="bottom"/>
            <w:hideMark/>
          </w:tcPr>
          <w:p w14:paraId="0A60BB63" w14:textId="77777777" w:rsidR="00A520CB" w:rsidRPr="005715CE" w:rsidRDefault="00A520CB" w:rsidP="00A520CB">
            <w:pPr>
              <w:spacing w:after="0" w:line="240" w:lineRule="auto"/>
              <w:jc w:val="center"/>
              <w:rPr>
                <w:rFonts w:ascii="Times New Roman" w:eastAsia="Times New Roman" w:hAnsi="Times New Roman" w:cs="Times New Roman"/>
                <w:sz w:val="20"/>
                <w:szCs w:val="20"/>
              </w:rPr>
            </w:pPr>
          </w:p>
        </w:tc>
        <w:tc>
          <w:tcPr>
            <w:tcW w:w="946" w:type="dxa"/>
            <w:tcBorders>
              <w:top w:val="nil"/>
              <w:left w:val="nil"/>
              <w:bottom w:val="nil"/>
              <w:right w:val="nil"/>
            </w:tcBorders>
            <w:shd w:val="clear" w:color="auto" w:fill="auto"/>
            <w:noWrap/>
            <w:vAlign w:val="bottom"/>
            <w:hideMark/>
          </w:tcPr>
          <w:p w14:paraId="3C017884" w14:textId="77777777" w:rsidR="00A520CB" w:rsidRPr="005715CE" w:rsidRDefault="00A520CB" w:rsidP="00A520CB">
            <w:pPr>
              <w:spacing w:after="0" w:line="240" w:lineRule="auto"/>
              <w:jc w:val="center"/>
              <w:rPr>
                <w:rFonts w:ascii="Times New Roman" w:eastAsia="Times New Roman" w:hAnsi="Times New Roman" w:cs="Times New Roman"/>
                <w:sz w:val="20"/>
                <w:szCs w:val="20"/>
              </w:rPr>
            </w:pPr>
          </w:p>
        </w:tc>
        <w:tc>
          <w:tcPr>
            <w:tcW w:w="517" w:type="dxa"/>
            <w:tcBorders>
              <w:top w:val="nil"/>
              <w:left w:val="nil"/>
              <w:bottom w:val="nil"/>
              <w:right w:val="nil"/>
            </w:tcBorders>
            <w:shd w:val="clear" w:color="auto" w:fill="auto"/>
            <w:noWrap/>
            <w:vAlign w:val="bottom"/>
            <w:hideMark/>
          </w:tcPr>
          <w:p w14:paraId="1F793898" w14:textId="77777777" w:rsidR="00A520CB" w:rsidRPr="005715CE" w:rsidRDefault="00A520CB" w:rsidP="00A520CB">
            <w:pPr>
              <w:spacing w:after="0" w:line="240" w:lineRule="auto"/>
              <w:jc w:val="center"/>
              <w:rPr>
                <w:rFonts w:ascii="Times New Roman" w:eastAsia="Times New Roman" w:hAnsi="Times New Roman" w:cs="Times New Roman"/>
                <w:sz w:val="20"/>
                <w:szCs w:val="20"/>
              </w:rPr>
            </w:pPr>
          </w:p>
        </w:tc>
        <w:tc>
          <w:tcPr>
            <w:tcW w:w="2391" w:type="dxa"/>
            <w:tcBorders>
              <w:top w:val="nil"/>
              <w:left w:val="nil"/>
              <w:bottom w:val="nil"/>
              <w:right w:val="nil"/>
            </w:tcBorders>
            <w:shd w:val="clear" w:color="auto" w:fill="auto"/>
            <w:noWrap/>
            <w:vAlign w:val="bottom"/>
            <w:hideMark/>
          </w:tcPr>
          <w:p w14:paraId="087CF47E" w14:textId="77777777" w:rsidR="00A520CB" w:rsidRPr="005715CE" w:rsidRDefault="00A520CB" w:rsidP="00A520CB">
            <w:pPr>
              <w:spacing w:after="0" w:line="240" w:lineRule="auto"/>
              <w:jc w:val="center"/>
              <w:rPr>
                <w:rFonts w:ascii="Times New Roman" w:eastAsia="Times New Roman" w:hAnsi="Times New Roman" w:cs="Times New Roman"/>
                <w:sz w:val="20"/>
                <w:szCs w:val="20"/>
              </w:rPr>
            </w:pPr>
          </w:p>
        </w:tc>
        <w:tc>
          <w:tcPr>
            <w:tcW w:w="913" w:type="dxa"/>
            <w:tcBorders>
              <w:top w:val="nil"/>
              <w:left w:val="nil"/>
              <w:bottom w:val="nil"/>
              <w:right w:val="nil"/>
            </w:tcBorders>
            <w:shd w:val="clear" w:color="auto" w:fill="auto"/>
            <w:noWrap/>
            <w:vAlign w:val="bottom"/>
            <w:hideMark/>
          </w:tcPr>
          <w:p w14:paraId="3CBC2E03" w14:textId="77777777" w:rsidR="00A520CB" w:rsidRPr="005715CE" w:rsidRDefault="00A520CB" w:rsidP="00A520CB">
            <w:pPr>
              <w:spacing w:after="0" w:line="240" w:lineRule="auto"/>
              <w:jc w:val="center"/>
              <w:rPr>
                <w:rFonts w:ascii="Times New Roman" w:eastAsia="Times New Roman" w:hAnsi="Times New Roman" w:cs="Times New Roman"/>
                <w:sz w:val="20"/>
                <w:szCs w:val="20"/>
              </w:rPr>
            </w:pPr>
          </w:p>
        </w:tc>
      </w:tr>
      <w:tr w:rsidR="005715CE" w:rsidRPr="005715CE" w14:paraId="2291A431" w14:textId="77777777" w:rsidTr="00A520CB">
        <w:trPr>
          <w:trHeight w:val="300"/>
        </w:trPr>
        <w:tc>
          <w:tcPr>
            <w:tcW w:w="3722" w:type="dxa"/>
            <w:tcBorders>
              <w:top w:val="nil"/>
              <w:left w:val="nil"/>
              <w:bottom w:val="nil"/>
              <w:right w:val="nil"/>
            </w:tcBorders>
            <w:shd w:val="clear" w:color="auto" w:fill="auto"/>
            <w:noWrap/>
            <w:vAlign w:val="bottom"/>
            <w:hideMark/>
          </w:tcPr>
          <w:p w14:paraId="555FB486" w14:textId="77777777" w:rsidR="00A520CB" w:rsidRPr="005715CE" w:rsidRDefault="00A520CB" w:rsidP="00A520CB">
            <w:pPr>
              <w:spacing w:after="0" w:line="240" w:lineRule="auto"/>
              <w:jc w:val="center"/>
              <w:rPr>
                <w:rFonts w:eastAsia="Times New Roman"/>
              </w:rPr>
            </w:pPr>
            <w:r w:rsidRPr="005715CE">
              <w:rPr>
                <w:rFonts w:eastAsia="Times New Roman"/>
              </w:rPr>
              <w:t>0.0-0.58</w:t>
            </w:r>
          </w:p>
        </w:tc>
        <w:tc>
          <w:tcPr>
            <w:tcW w:w="517" w:type="dxa"/>
            <w:tcBorders>
              <w:top w:val="nil"/>
              <w:left w:val="nil"/>
              <w:bottom w:val="nil"/>
              <w:right w:val="nil"/>
            </w:tcBorders>
            <w:shd w:val="clear" w:color="auto" w:fill="auto"/>
            <w:noWrap/>
            <w:vAlign w:val="center"/>
            <w:hideMark/>
          </w:tcPr>
          <w:p w14:paraId="539D5B6F" w14:textId="77777777" w:rsidR="00A520CB" w:rsidRPr="005715CE" w:rsidRDefault="00A520CB" w:rsidP="00A520CB">
            <w:pPr>
              <w:spacing w:after="0" w:line="240" w:lineRule="auto"/>
              <w:jc w:val="center"/>
              <w:rPr>
                <w:rFonts w:eastAsia="Times New Roman"/>
              </w:rPr>
            </w:pPr>
            <w:r w:rsidRPr="005715CE">
              <w:rPr>
                <w:rFonts w:eastAsia="Times New Roman"/>
              </w:rPr>
              <w:t>3</w:t>
            </w:r>
          </w:p>
        </w:tc>
        <w:tc>
          <w:tcPr>
            <w:tcW w:w="2391" w:type="dxa"/>
            <w:tcBorders>
              <w:top w:val="nil"/>
              <w:left w:val="nil"/>
              <w:bottom w:val="nil"/>
              <w:right w:val="nil"/>
            </w:tcBorders>
            <w:shd w:val="clear" w:color="auto" w:fill="auto"/>
            <w:noWrap/>
            <w:vAlign w:val="center"/>
            <w:hideMark/>
          </w:tcPr>
          <w:p w14:paraId="56C99A99" w14:textId="77777777" w:rsidR="00A520CB" w:rsidRPr="005715CE" w:rsidRDefault="00A520CB" w:rsidP="00A520CB">
            <w:pPr>
              <w:spacing w:after="0" w:line="240" w:lineRule="auto"/>
              <w:jc w:val="center"/>
              <w:rPr>
                <w:rFonts w:eastAsia="Times New Roman"/>
              </w:rPr>
            </w:pPr>
            <w:r w:rsidRPr="005715CE">
              <w:rPr>
                <w:rFonts w:eastAsia="Times New Roman"/>
              </w:rPr>
              <w:t>0.97 (0.87-1.08)</w:t>
            </w:r>
          </w:p>
        </w:tc>
        <w:tc>
          <w:tcPr>
            <w:tcW w:w="913" w:type="dxa"/>
            <w:tcBorders>
              <w:top w:val="nil"/>
              <w:left w:val="nil"/>
              <w:bottom w:val="nil"/>
              <w:right w:val="nil"/>
            </w:tcBorders>
            <w:shd w:val="clear" w:color="auto" w:fill="auto"/>
            <w:noWrap/>
            <w:vAlign w:val="center"/>
            <w:hideMark/>
          </w:tcPr>
          <w:p w14:paraId="0F3CC14B" w14:textId="77777777" w:rsidR="00A520CB" w:rsidRPr="005715CE" w:rsidRDefault="00A520CB" w:rsidP="00A520CB">
            <w:pPr>
              <w:spacing w:after="0" w:line="240" w:lineRule="auto"/>
              <w:jc w:val="center"/>
              <w:rPr>
                <w:rFonts w:eastAsia="Times New Roman"/>
              </w:rPr>
            </w:pPr>
            <w:r w:rsidRPr="005715CE">
              <w:rPr>
                <w:rFonts w:eastAsia="Times New Roman"/>
              </w:rPr>
              <w:t>0.0</w:t>
            </w:r>
          </w:p>
        </w:tc>
        <w:tc>
          <w:tcPr>
            <w:tcW w:w="379" w:type="dxa"/>
            <w:tcBorders>
              <w:top w:val="nil"/>
              <w:left w:val="nil"/>
              <w:bottom w:val="nil"/>
              <w:right w:val="nil"/>
            </w:tcBorders>
            <w:shd w:val="clear" w:color="auto" w:fill="auto"/>
            <w:noWrap/>
            <w:vAlign w:val="bottom"/>
            <w:hideMark/>
          </w:tcPr>
          <w:p w14:paraId="28D00854" w14:textId="77777777" w:rsidR="00A520CB" w:rsidRPr="005715CE" w:rsidRDefault="00A520CB" w:rsidP="00A520CB">
            <w:pPr>
              <w:spacing w:after="0" w:line="240" w:lineRule="auto"/>
              <w:jc w:val="center"/>
              <w:rPr>
                <w:rFonts w:eastAsia="Times New Roman"/>
              </w:rPr>
            </w:pPr>
            <w:r w:rsidRPr="005715CE">
              <w:rPr>
                <w:rFonts w:eastAsia="Times New Roman"/>
              </w:rPr>
              <w:t>2</w:t>
            </w:r>
          </w:p>
        </w:tc>
        <w:tc>
          <w:tcPr>
            <w:tcW w:w="2479" w:type="dxa"/>
            <w:tcBorders>
              <w:top w:val="nil"/>
              <w:left w:val="nil"/>
              <w:bottom w:val="nil"/>
              <w:right w:val="nil"/>
            </w:tcBorders>
            <w:shd w:val="clear" w:color="auto" w:fill="auto"/>
            <w:noWrap/>
            <w:vAlign w:val="bottom"/>
            <w:hideMark/>
          </w:tcPr>
          <w:p w14:paraId="4FDC4D31" w14:textId="77777777" w:rsidR="00A520CB" w:rsidRPr="005715CE" w:rsidRDefault="00A520CB" w:rsidP="00A520CB">
            <w:pPr>
              <w:spacing w:after="0" w:line="240" w:lineRule="auto"/>
              <w:jc w:val="center"/>
              <w:rPr>
                <w:rFonts w:eastAsia="Times New Roman"/>
              </w:rPr>
            </w:pPr>
            <w:r w:rsidRPr="005715CE">
              <w:rPr>
                <w:rFonts w:eastAsia="Times New Roman"/>
              </w:rPr>
              <w:t>0.91 (0.76-1.09)</w:t>
            </w:r>
          </w:p>
        </w:tc>
        <w:tc>
          <w:tcPr>
            <w:tcW w:w="946" w:type="dxa"/>
            <w:tcBorders>
              <w:top w:val="nil"/>
              <w:left w:val="nil"/>
              <w:bottom w:val="nil"/>
              <w:right w:val="nil"/>
            </w:tcBorders>
            <w:shd w:val="clear" w:color="auto" w:fill="auto"/>
            <w:noWrap/>
            <w:vAlign w:val="bottom"/>
            <w:hideMark/>
          </w:tcPr>
          <w:p w14:paraId="518A2000" w14:textId="77777777" w:rsidR="00A520CB" w:rsidRPr="005715CE" w:rsidRDefault="00A520CB" w:rsidP="00A520CB">
            <w:pPr>
              <w:spacing w:after="0" w:line="240" w:lineRule="auto"/>
              <w:jc w:val="center"/>
              <w:rPr>
                <w:rFonts w:eastAsia="Times New Roman"/>
              </w:rPr>
            </w:pPr>
            <w:r w:rsidRPr="005715CE">
              <w:rPr>
                <w:rFonts w:eastAsia="Times New Roman"/>
              </w:rPr>
              <w:t>0.0</w:t>
            </w:r>
          </w:p>
        </w:tc>
        <w:tc>
          <w:tcPr>
            <w:tcW w:w="517" w:type="dxa"/>
            <w:tcBorders>
              <w:top w:val="nil"/>
              <w:left w:val="nil"/>
              <w:bottom w:val="nil"/>
              <w:right w:val="nil"/>
            </w:tcBorders>
            <w:shd w:val="clear" w:color="auto" w:fill="auto"/>
            <w:noWrap/>
            <w:vAlign w:val="bottom"/>
            <w:hideMark/>
          </w:tcPr>
          <w:p w14:paraId="3AFA799D" w14:textId="77777777" w:rsidR="00A520CB" w:rsidRPr="005715CE" w:rsidRDefault="00A520CB" w:rsidP="00A520CB">
            <w:pPr>
              <w:spacing w:after="0" w:line="240" w:lineRule="auto"/>
              <w:jc w:val="center"/>
              <w:rPr>
                <w:rFonts w:eastAsia="Times New Roman"/>
              </w:rPr>
            </w:pPr>
            <w:r w:rsidRPr="005715CE">
              <w:rPr>
                <w:rFonts w:eastAsia="Times New Roman"/>
              </w:rPr>
              <w:t>1</w:t>
            </w:r>
          </w:p>
        </w:tc>
        <w:tc>
          <w:tcPr>
            <w:tcW w:w="2391" w:type="dxa"/>
            <w:tcBorders>
              <w:top w:val="nil"/>
              <w:left w:val="nil"/>
              <w:bottom w:val="nil"/>
              <w:right w:val="nil"/>
            </w:tcBorders>
            <w:shd w:val="clear" w:color="auto" w:fill="auto"/>
            <w:noWrap/>
            <w:vAlign w:val="bottom"/>
            <w:hideMark/>
          </w:tcPr>
          <w:p w14:paraId="36185F2B" w14:textId="77777777" w:rsidR="00A520CB" w:rsidRPr="005715CE" w:rsidRDefault="00A520CB" w:rsidP="00A520CB">
            <w:pPr>
              <w:spacing w:after="0" w:line="240" w:lineRule="auto"/>
              <w:jc w:val="center"/>
              <w:rPr>
                <w:rFonts w:eastAsia="Times New Roman"/>
              </w:rPr>
            </w:pPr>
            <w:r w:rsidRPr="005715CE">
              <w:rPr>
                <w:rFonts w:eastAsia="Times New Roman"/>
              </w:rPr>
              <w:t>1.01 (0.88-1.15)</w:t>
            </w:r>
          </w:p>
        </w:tc>
        <w:tc>
          <w:tcPr>
            <w:tcW w:w="913" w:type="dxa"/>
            <w:tcBorders>
              <w:top w:val="nil"/>
              <w:left w:val="nil"/>
              <w:bottom w:val="nil"/>
              <w:right w:val="nil"/>
            </w:tcBorders>
            <w:shd w:val="clear" w:color="auto" w:fill="auto"/>
            <w:noWrap/>
            <w:vAlign w:val="bottom"/>
            <w:hideMark/>
          </w:tcPr>
          <w:p w14:paraId="6007B402" w14:textId="77777777" w:rsidR="00A520CB" w:rsidRPr="005715CE" w:rsidRDefault="00A520CB" w:rsidP="00A520CB">
            <w:pPr>
              <w:spacing w:after="0" w:line="240" w:lineRule="auto"/>
              <w:jc w:val="center"/>
              <w:rPr>
                <w:rFonts w:eastAsia="Times New Roman"/>
              </w:rPr>
            </w:pPr>
            <w:r w:rsidRPr="005715CE">
              <w:rPr>
                <w:rFonts w:eastAsia="Times New Roman"/>
              </w:rPr>
              <w:t>-</w:t>
            </w:r>
          </w:p>
        </w:tc>
      </w:tr>
      <w:tr w:rsidR="005715CE" w:rsidRPr="005715CE" w14:paraId="0F8266D8" w14:textId="77777777" w:rsidTr="00A520CB">
        <w:trPr>
          <w:trHeight w:val="300"/>
        </w:trPr>
        <w:tc>
          <w:tcPr>
            <w:tcW w:w="3722" w:type="dxa"/>
            <w:tcBorders>
              <w:top w:val="nil"/>
              <w:left w:val="nil"/>
              <w:bottom w:val="nil"/>
              <w:right w:val="nil"/>
            </w:tcBorders>
            <w:shd w:val="clear" w:color="auto" w:fill="auto"/>
            <w:noWrap/>
            <w:vAlign w:val="bottom"/>
            <w:hideMark/>
          </w:tcPr>
          <w:p w14:paraId="4854C21E" w14:textId="77777777" w:rsidR="00A520CB" w:rsidRPr="005715CE" w:rsidRDefault="00A520CB" w:rsidP="00A520CB">
            <w:pPr>
              <w:spacing w:after="0" w:line="240" w:lineRule="auto"/>
              <w:jc w:val="center"/>
              <w:rPr>
                <w:rFonts w:eastAsia="Times New Roman"/>
              </w:rPr>
            </w:pPr>
            <w:r w:rsidRPr="005715CE">
              <w:rPr>
                <w:rFonts w:eastAsia="Times New Roman"/>
              </w:rPr>
              <w:t>0.58-1.15</w:t>
            </w:r>
          </w:p>
        </w:tc>
        <w:tc>
          <w:tcPr>
            <w:tcW w:w="517" w:type="dxa"/>
            <w:tcBorders>
              <w:top w:val="nil"/>
              <w:left w:val="nil"/>
              <w:bottom w:val="nil"/>
              <w:right w:val="nil"/>
            </w:tcBorders>
            <w:shd w:val="clear" w:color="auto" w:fill="auto"/>
            <w:noWrap/>
            <w:vAlign w:val="center"/>
            <w:hideMark/>
          </w:tcPr>
          <w:p w14:paraId="76A7DC53" w14:textId="77777777" w:rsidR="00A520CB" w:rsidRPr="005715CE" w:rsidRDefault="00A520CB" w:rsidP="00A520CB">
            <w:pPr>
              <w:spacing w:after="0" w:line="240" w:lineRule="auto"/>
              <w:jc w:val="center"/>
              <w:rPr>
                <w:rFonts w:eastAsia="Times New Roman"/>
              </w:rPr>
            </w:pPr>
            <w:r w:rsidRPr="005715CE">
              <w:rPr>
                <w:rFonts w:eastAsia="Times New Roman"/>
              </w:rPr>
              <w:t>1</w:t>
            </w:r>
          </w:p>
        </w:tc>
        <w:tc>
          <w:tcPr>
            <w:tcW w:w="2391" w:type="dxa"/>
            <w:tcBorders>
              <w:top w:val="nil"/>
              <w:left w:val="nil"/>
              <w:bottom w:val="nil"/>
              <w:right w:val="nil"/>
            </w:tcBorders>
            <w:shd w:val="clear" w:color="auto" w:fill="auto"/>
            <w:noWrap/>
            <w:vAlign w:val="center"/>
            <w:hideMark/>
          </w:tcPr>
          <w:p w14:paraId="20BC5DC8" w14:textId="765589B1" w:rsidR="00A520CB" w:rsidRPr="005715CE" w:rsidRDefault="000C51E4" w:rsidP="00A520CB">
            <w:pPr>
              <w:spacing w:after="0" w:line="240" w:lineRule="auto"/>
              <w:jc w:val="center"/>
              <w:rPr>
                <w:rFonts w:eastAsia="Times New Roman"/>
              </w:rPr>
            </w:pPr>
            <w:r w:rsidRPr="005715CE">
              <w:rPr>
                <w:rFonts w:eastAsia="Times New Roman"/>
              </w:rPr>
              <w:t>1.27 (0.89-1.82</w:t>
            </w:r>
            <w:r w:rsidR="00A520CB" w:rsidRPr="005715CE">
              <w:rPr>
                <w:rFonts w:eastAsia="Times New Roman"/>
              </w:rPr>
              <w:t>)</w:t>
            </w:r>
          </w:p>
        </w:tc>
        <w:tc>
          <w:tcPr>
            <w:tcW w:w="913" w:type="dxa"/>
            <w:tcBorders>
              <w:top w:val="nil"/>
              <w:left w:val="nil"/>
              <w:bottom w:val="nil"/>
              <w:right w:val="nil"/>
            </w:tcBorders>
            <w:shd w:val="clear" w:color="auto" w:fill="auto"/>
            <w:noWrap/>
            <w:vAlign w:val="center"/>
            <w:hideMark/>
          </w:tcPr>
          <w:p w14:paraId="75667E6C" w14:textId="77777777" w:rsidR="00A520CB" w:rsidRPr="005715CE" w:rsidRDefault="00A520CB" w:rsidP="00A520CB">
            <w:pPr>
              <w:spacing w:after="0" w:line="240" w:lineRule="auto"/>
              <w:jc w:val="center"/>
              <w:rPr>
                <w:rFonts w:eastAsia="Times New Roman"/>
              </w:rPr>
            </w:pPr>
            <w:r w:rsidRPr="005715CE">
              <w:rPr>
                <w:rFonts w:eastAsia="Times New Roman"/>
              </w:rPr>
              <w:t>-</w:t>
            </w:r>
          </w:p>
        </w:tc>
        <w:tc>
          <w:tcPr>
            <w:tcW w:w="379" w:type="dxa"/>
            <w:tcBorders>
              <w:top w:val="nil"/>
              <w:left w:val="nil"/>
              <w:bottom w:val="nil"/>
              <w:right w:val="nil"/>
            </w:tcBorders>
            <w:shd w:val="clear" w:color="auto" w:fill="auto"/>
            <w:noWrap/>
            <w:vAlign w:val="bottom"/>
            <w:hideMark/>
          </w:tcPr>
          <w:p w14:paraId="780CDAFC" w14:textId="77777777" w:rsidR="00A520CB" w:rsidRPr="005715CE" w:rsidRDefault="00A520CB" w:rsidP="00A520CB">
            <w:pPr>
              <w:spacing w:after="0" w:line="240" w:lineRule="auto"/>
              <w:jc w:val="center"/>
              <w:rPr>
                <w:rFonts w:eastAsia="Times New Roman"/>
              </w:rPr>
            </w:pPr>
            <w:r w:rsidRPr="005715CE">
              <w:rPr>
                <w:rFonts w:eastAsia="Times New Roman"/>
              </w:rPr>
              <w:t>1</w:t>
            </w:r>
          </w:p>
        </w:tc>
        <w:tc>
          <w:tcPr>
            <w:tcW w:w="2479" w:type="dxa"/>
            <w:tcBorders>
              <w:top w:val="nil"/>
              <w:left w:val="nil"/>
              <w:bottom w:val="nil"/>
              <w:right w:val="nil"/>
            </w:tcBorders>
            <w:shd w:val="clear" w:color="auto" w:fill="auto"/>
            <w:noWrap/>
            <w:vAlign w:val="bottom"/>
            <w:hideMark/>
          </w:tcPr>
          <w:p w14:paraId="2039E92A" w14:textId="77777777" w:rsidR="00A520CB" w:rsidRPr="005715CE" w:rsidRDefault="00A520CB" w:rsidP="00A520CB">
            <w:pPr>
              <w:spacing w:after="0" w:line="240" w:lineRule="auto"/>
              <w:jc w:val="center"/>
              <w:rPr>
                <w:rFonts w:eastAsia="Times New Roman"/>
              </w:rPr>
            </w:pPr>
            <w:r w:rsidRPr="005715CE">
              <w:rPr>
                <w:rFonts w:eastAsia="Times New Roman"/>
              </w:rPr>
              <w:t>1.47 (1.00-2.17)</w:t>
            </w:r>
          </w:p>
        </w:tc>
        <w:tc>
          <w:tcPr>
            <w:tcW w:w="946" w:type="dxa"/>
            <w:tcBorders>
              <w:top w:val="nil"/>
              <w:left w:val="nil"/>
              <w:bottom w:val="nil"/>
              <w:right w:val="nil"/>
            </w:tcBorders>
            <w:shd w:val="clear" w:color="auto" w:fill="auto"/>
            <w:noWrap/>
            <w:vAlign w:val="bottom"/>
            <w:hideMark/>
          </w:tcPr>
          <w:p w14:paraId="68B2AE39" w14:textId="77777777" w:rsidR="00A520CB" w:rsidRPr="005715CE" w:rsidRDefault="00A520CB" w:rsidP="00A520CB">
            <w:pPr>
              <w:spacing w:after="0" w:line="240" w:lineRule="auto"/>
              <w:jc w:val="center"/>
              <w:rPr>
                <w:rFonts w:eastAsia="Times New Roman"/>
              </w:rPr>
            </w:pPr>
            <w:r w:rsidRPr="005715CE">
              <w:rPr>
                <w:rFonts w:eastAsia="Times New Roman"/>
              </w:rPr>
              <w:t>-</w:t>
            </w:r>
          </w:p>
        </w:tc>
        <w:tc>
          <w:tcPr>
            <w:tcW w:w="517" w:type="dxa"/>
            <w:tcBorders>
              <w:top w:val="nil"/>
              <w:left w:val="nil"/>
              <w:bottom w:val="nil"/>
              <w:right w:val="nil"/>
            </w:tcBorders>
            <w:shd w:val="clear" w:color="auto" w:fill="auto"/>
            <w:noWrap/>
            <w:vAlign w:val="bottom"/>
            <w:hideMark/>
          </w:tcPr>
          <w:p w14:paraId="29D2A2DD" w14:textId="77777777" w:rsidR="00A520CB" w:rsidRPr="005715CE" w:rsidRDefault="00A520CB" w:rsidP="00A520CB">
            <w:pPr>
              <w:spacing w:after="0" w:line="240" w:lineRule="auto"/>
              <w:jc w:val="center"/>
              <w:rPr>
                <w:rFonts w:eastAsia="Times New Roman"/>
              </w:rPr>
            </w:pPr>
            <w:r w:rsidRPr="005715CE">
              <w:rPr>
                <w:rFonts w:eastAsia="Times New Roman"/>
              </w:rPr>
              <w:t>1</w:t>
            </w:r>
          </w:p>
        </w:tc>
        <w:tc>
          <w:tcPr>
            <w:tcW w:w="2391" w:type="dxa"/>
            <w:tcBorders>
              <w:top w:val="nil"/>
              <w:left w:val="nil"/>
              <w:bottom w:val="nil"/>
              <w:right w:val="nil"/>
            </w:tcBorders>
            <w:shd w:val="clear" w:color="auto" w:fill="auto"/>
            <w:noWrap/>
            <w:vAlign w:val="bottom"/>
            <w:hideMark/>
          </w:tcPr>
          <w:p w14:paraId="10BED02E" w14:textId="77777777" w:rsidR="00A520CB" w:rsidRPr="005715CE" w:rsidRDefault="00A520CB" w:rsidP="00A520CB">
            <w:pPr>
              <w:spacing w:after="0" w:line="240" w:lineRule="auto"/>
              <w:jc w:val="center"/>
              <w:rPr>
                <w:rFonts w:eastAsia="Times New Roman"/>
              </w:rPr>
            </w:pPr>
            <w:r w:rsidRPr="005715CE">
              <w:rPr>
                <w:rFonts w:eastAsia="Times New Roman"/>
              </w:rPr>
              <w:t>1.01 (0.60-1.70)</w:t>
            </w:r>
          </w:p>
        </w:tc>
        <w:tc>
          <w:tcPr>
            <w:tcW w:w="913" w:type="dxa"/>
            <w:tcBorders>
              <w:top w:val="nil"/>
              <w:left w:val="nil"/>
              <w:bottom w:val="nil"/>
              <w:right w:val="nil"/>
            </w:tcBorders>
            <w:shd w:val="clear" w:color="auto" w:fill="auto"/>
            <w:noWrap/>
            <w:vAlign w:val="bottom"/>
            <w:hideMark/>
          </w:tcPr>
          <w:p w14:paraId="03452AAA" w14:textId="77777777" w:rsidR="00A520CB" w:rsidRPr="005715CE" w:rsidRDefault="00A520CB" w:rsidP="00A520CB">
            <w:pPr>
              <w:spacing w:after="0" w:line="240" w:lineRule="auto"/>
              <w:jc w:val="center"/>
              <w:rPr>
                <w:rFonts w:eastAsia="Times New Roman"/>
              </w:rPr>
            </w:pPr>
            <w:r w:rsidRPr="005715CE">
              <w:rPr>
                <w:rFonts w:eastAsia="Times New Roman"/>
              </w:rPr>
              <w:t>-</w:t>
            </w:r>
          </w:p>
        </w:tc>
      </w:tr>
      <w:tr w:rsidR="00D5372A" w:rsidRPr="005715CE" w14:paraId="64013D70" w14:textId="77777777" w:rsidTr="00A520CB">
        <w:trPr>
          <w:trHeight w:val="300"/>
        </w:trPr>
        <w:tc>
          <w:tcPr>
            <w:tcW w:w="3722" w:type="dxa"/>
            <w:tcBorders>
              <w:top w:val="nil"/>
              <w:left w:val="nil"/>
              <w:bottom w:val="nil"/>
              <w:right w:val="nil"/>
            </w:tcBorders>
            <w:shd w:val="clear" w:color="auto" w:fill="auto"/>
            <w:noWrap/>
            <w:vAlign w:val="bottom"/>
            <w:hideMark/>
          </w:tcPr>
          <w:p w14:paraId="18B030F5" w14:textId="77777777" w:rsidR="00A520CB" w:rsidRPr="005715CE" w:rsidRDefault="00A520CB" w:rsidP="00A520CB">
            <w:pPr>
              <w:spacing w:after="0" w:line="240" w:lineRule="auto"/>
              <w:jc w:val="center"/>
              <w:rPr>
                <w:rFonts w:eastAsia="Times New Roman"/>
              </w:rPr>
            </w:pPr>
            <w:r w:rsidRPr="005715CE">
              <w:rPr>
                <w:rFonts w:eastAsia="Times New Roman"/>
              </w:rPr>
              <w:t>1.15-1.73</w:t>
            </w:r>
          </w:p>
        </w:tc>
        <w:tc>
          <w:tcPr>
            <w:tcW w:w="517" w:type="dxa"/>
            <w:tcBorders>
              <w:top w:val="nil"/>
              <w:left w:val="nil"/>
              <w:bottom w:val="nil"/>
              <w:right w:val="nil"/>
            </w:tcBorders>
            <w:shd w:val="clear" w:color="auto" w:fill="auto"/>
            <w:noWrap/>
            <w:vAlign w:val="bottom"/>
            <w:hideMark/>
          </w:tcPr>
          <w:p w14:paraId="3A52F23C" w14:textId="5B091217" w:rsidR="00A520CB" w:rsidRPr="005715CE" w:rsidRDefault="000C51E4" w:rsidP="00F82FB2">
            <w:pPr>
              <w:spacing w:after="0" w:line="240" w:lineRule="auto"/>
              <w:jc w:val="center"/>
              <w:rPr>
                <w:rFonts w:eastAsia="Times New Roman"/>
              </w:rPr>
            </w:pPr>
            <w:r w:rsidRPr="005715CE">
              <w:rPr>
                <w:rFonts w:eastAsia="Times New Roman"/>
              </w:rPr>
              <w:t>10</w:t>
            </w:r>
          </w:p>
        </w:tc>
        <w:tc>
          <w:tcPr>
            <w:tcW w:w="2391" w:type="dxa"/>
            <w:tcBorders>
              <w:top w:val="nil"/>
              <w:left w:val="nil"/>
              <w:bottom w:val="nil"/>
              <w:right w:val="nil"/>
            </w:tcBorders>
            <w:shd w:val="clear" w:color="auto" w:fill="auto"/>
            <w:noWrap/>
            <w:vAlign w:val="center"/>
            <w:hideMark/>
          </w:tcPr>
          <w:p w14:paraId="1B23A95D" w14:textId="6DC2B70E" w:rsidR="00A520CB" w:rsidRPr="005715CE" w:rsidRDefault="000C51E4" w:rsidP="00A520CB">
            <w:pPr>
              <w:spacing w:after="0" w:line="240" w:lineRule="auto"/>
              <w:jc w:val="center"/>
              <w:rPr>
                <w:rFonts w:eastAsia="Times New Roman"/>
              </w:rPr>
            </w:pPr>
            <w:r w:rsidRPr="005715CE">
              <w:rPr>
                <w:rFonts w:eastAsia="Times New Roman"/>
              </w:rPr>
              <w:t>1.14 (1.10-1.19</w:t>
            </w:r>
            <w:r w:rsidR="00A520CB" w:rsidRPr="005715CE">
              <w:rPr>
                <w:rFonts w:eastAsia="Times New Roman"/>
              </w:rPr>
              <w:t>)</w:t>
            </w:r>
          </w:p>
        </w:tc>
        <w:tc>
          <w:tcPr>
            <w:tcW w:w="913" w:type="dxa"/>
            <w:tcBorders>
              <w:top w:val="nil"/>
              <w:left w:val="nil"/>
              <w:bottom w:val="nil"/>
              <w:right w:val="nil"/>
            </w:tcBorders>
            <w:shd w:val="clear" w:color="auto" w:fill="auto"/>
            <w:noWrap/>
            <w:vAlign w:val="center"/>
            <w:hideMark/>
          </w:tcPr>
          <w:p w14:paraId="422505CA" w14:textId="20648F9D" w:rsidR="00A520CB" w:rsidRPr="005715CE" w:rsidRDefault="000C51E4" w:rsidP="00A520CB">
            <w:pPr>
              <w:spacing w:after="0" w:line="240" w:lineRule="auto"/>
              <w:jc w:val="center"/>
              <w:rPr>
                <w:rFonts w:eastAsia="Times New Roman"/>
              </w:rPr>
            </w:pPr>
            <w:r w:rsidRPr="005715CE">
              <w:rPr>
                <w:rFonts w:eastAsia="Times New Roman"/>
              </w:rPr>
              <w:t>4.7</w:t>
            </w:r>
            <w:r w:rsidR="00A520CB" w:rsidRPr="005715CE">
              <w:rPr>
                <w:rFonts w:eastAsia="Times New Roman"/>
              </w:rPr>
              <w:t xml:space="preserve"> </w:t>
            </w:r>
          </w:p>
        </w:tc>
        <w:tc>
          <w:tcPr>
            <w:tcW w:w="379" w:type="dxa"/>
            <w:tcBorders>
              <w:top w:val="nil"/>
              <w:left w:val="nil"/>
              <w:bottom w:val="nil"/>
              <w:right w:val="nil"/>
            </w:tcBorders>
            <w:shd w:val="clear" w:color="auto" w:fill="auto"/>
            <w:noWrap/>
            <w:vAlign w:val="bottom"/>
            <w:hideMark/>
          </w:tcPr>
          <w:p w14:paraId="215BE848" w14:textId="62CE0529" w:rsidR="00A520CB" w:rsidRPr="005715CE" w:rsidRDefault="000C51E4" w:rsidP="00A520CB">
            <w:pPr>
              <w:spacing w:after="0" w:line="240" w:lineRule="auto"/>
              <w:jc w:val="center"/>
              <w:rPr>
                <w:rFonts w:eastAsia="Times New Roman"/>
              </w:rPr>
            </w:pPr>
            <w:r w:rsidRPr="005715CE">
              <w:rPr>
                <w:rFonts w:eastAsia="Times New Roman"/>
              </w:rPr>
              <w:t>5</w:t>
            </w:r>
          </w:p>
        </w:tc>
        <w:tc>
          <w:tcPr>
            <w:tcW w:w="2479" w:type="dxa"/>
            <w:tcBorders>
              <w:top w:val="nil"/>
              <w:left w:val="nil"/>
              <w:bottom w:val="nil"/>
              <w:right w:val="nil"/>
            </w:tcBorders>
            <w:shd w:val="clear" w:color="auto" w:fill="auto"/>
            <w:noWrap/>
            <w:vAlign w:val="bottom"/>
            <w:hideMark/>
          </w:tcPr>
          <w:p w14:paraId="5DEADA16" w14:textId="77777777" w:rsidR="00A520CB" w:rsidRPr="005715CE" w:rsidRDefault="00A520CB" w:rsidP="00A520CB">
            <w:pPr>
              <w:spacing w:after="0" w:line="240" w:lineRule="auto"/>
              <w:jc w:val="center"/>
              <w:rPr>
                <w:rFonts w:eastAsia="Times New Roman"/>
              </w:rPr>
            </w:pPr>
            <w:r w:rsidRPr="005715CE">
              <w:rPr>
                <w:rFonts w:eastAsia="Times New Roman"/>
              </w:rPr>
              <w:t>1.12 (1.07-1.17)</w:t>
            </w:r>
          </w:p>
        </w:tc>
        <w:tc>
          <w:tcPr>
            <w:tcW w:w="946" w:type="dxa"/>
            <w:tcBorders>
              <w:top w:val="nil"/>
              <w:left w:val="nil"/>
              <w:bottom w:val="nil"/>
              <w:right w:val="nil"/>
            </w:tcBorders>
            <w:shd w:val="clear" w:color="auto" w:fill="auto"/>
            <w:noWrap/>
            <w:vAlign w:val="bottom"/>
            <w:hideMark/>
          </w:tcPr>
          <w:p w14:paraId="15BD6638" w14:textId="77777777" w:rsidR="00A520CB" w:rsidRPr="005715CE" w:rsidRDefault="00A520CB" w:rsidP="00A520CB">
            <w:pPr>
              <w:spacing w:after="0" w:line="240" w:lineRule="auto"/>
              <w:jc w:val="center"/>
              <w:rPr>
                <w:rFonts w:eastAsia="Times New Roman"/>
              </w:rPr>
            </w:pPr>
            <w:r w:rsidRPr="005715CE">
              <w:rPr>
                <w:rFonts w:eastAsia="Times New Roman"/>
              </w:rPr>
              <w:t>0.0</w:t>
            </w:r>
          </w:p>
        </w:tc>
        <w:tc>
          <w:tcPr>
            <w:tcW w:w="517" w:type="dxa"/>
            <w:tcBorders>
              <w:top w:val="nil"/>
              <w:left w:val="nil"/>
              <w:bottom w:val="nil"/>
              <w:right w:val="nil"/>
            </w:tcBorders>
            <w:shd w:val="clear" w:color="auto" w:fill="auto"/>
            <w:noWrap/>
            <w:vAlign w:val="bottom"/>
            <w:hideMark/>
          </w:tcPr>
          <w:p w14:paraId="1E073F39" w14:textId="686CD8F7" w:rsidR="00A520CB" w:rsidRPr="005715CE" w:rsidRDefault="000C51E4" w:rsidP="00A520CB">
            <w:pPr>
              <w:spacing w:after="0" w:line="240" w:lineRule="auto"/>
              <w:jc w:val="center"/>
              <w:rPr>
                <w:rFonts w:eastAsia="Times New Roman"/>
              </w:rPr>
            </w:pPr>
            <w:r w:rsidRPr="005715CE">
              <w:rPr>
                <w:rFonts w:eastAsia="Times New Roman"/>
              </w:rPr>
              <w:t>6</w:t>
            </w:r>
          </w:p>
        </w:tc>
        <w:tc>
          <w:tcPr>
            <w:tcW w:w="2391" w:type="dxa"/>
            <w:tcBorders>
              <w:top w:val="nil"/>
              <w:left w:val="nil"/>
              <w:bottom w:val="nil"/>
              <w:right w:val="nil"/>
            </w:tcBorders>
            <w:shd w:val="clear" w:color="auto" w:fill="auto"/>
            <w:noWrap/>
            <w:vAlign w:val="bottom"/>
            <w:hideMark/>
          </w:tcPr>
          <w:p w14:paraId="17112F1F" w14:textId="3BAF85C4" w:rsidR="00A520CB" w:rsidRPr="005715CE" w:rsidRDefault="000C51E4" w:rsidP="00A520CB">
            <w:pPr>
              <w:spacing w:after="0" w:line="240" w:lineRule="auto"/>
              <w:jc w:val="center"/>
              <w:rPr>
                <w:rFonts w:eastAsia="Times New Roman"/>
              </w:rPr>
            </w:pPr>
            <w:r w:rsidRPr="005715CE">
              <w:rPr>
                <w:rFonts w:eastAsia="Times New Roman"/>
              </w:rPr>
              <w:t>1.19 (1.12-1.27</w:t>
            </w:r>
            <w:r w:rsidR="00A520CB" w:rsidRPr="005715CE">
              <w:rPr>
                <w:rFonts w:eastAsia="Times New Roman"/>
              </w:rPr>
              <w:t>)</w:t>
            </w:r>
          </w:p>
        </w:tc>
        <w:tc>
          <w:tcPr>
            <w:tcW w:w="913" w:type="dxa"/>
            <w:tcBorders>
              <w:top w:val="nil"/>
              <w:left w:val="nil"/>
              <w:bottom w:val="nil"/>
              <w:right w:val="nil"/>
            </w:tcBorders>
            <w:shd w:val="clear" w:color="auto" w:fill="auto"/>
            <w:noWrap/>
            <w:vAlign w:val="bottom"/>
            <w:hideMark/>
          </w:tcPr>
          <w:p w14:paraId="094981B2" w14:textId="7798CC85" w:rsidR="00A520CB" w:rsidRPr="005715CE" w:rsidRDefault="000C51E4" w:rsidP="00A520CB">
            <w:pPr>
              <w:spacing w:after="0" w:line="240" w:lineRule="auto"/>
              <w:jc w:val="center"/>
              <w:rPr>
                <w:rFonts w:eastAsia="Times New Roman"/>
              </w:rPr>
            </w:pPr>
            <w:r w:rsidRPr="005715CE">
              <w:rPr>
                <w:rFonts w:eastAsia="Times New Roman"/>
              </w:rPr>
              <w:t>0.0</w:t>
            </w:r>
          </w:p>
        </w:tc>
      </w:tr>
    </w:tbl>
    <w:p w14:paraId="7E58796B" w14:textId="30470205" w:rsidR="00FB3BBF" w:rsidRPr="005715CE" w:rsidRDefault="00FB3BBF">
      <w:pPr>
        <w:jc w:val="both"/>
        <w:rPr>
          <w:b/>
        </w:rPr>
      </w:pPr>
    </w:p>
    <w:p w14:paraId="2F254AF7" w14:textId="6D1B200F" w:rsidR="00FB3BBF" w:rsidRPr="005715CE" w:rsidRDefault="00FB3BBF">
      <w:r w:rsidRPr="005715CE">
        <w:br w:type="page"/>
      </w:r>
    </w:p>
    <w:p w14:paraId="7973C52C" w14:textId="677F45D0" w:rsidR="00FB3BBF" w:rsidRPr="005715CE" w:rsidRDefault="00FB3BBF" w:rsidP="00FB3BBF">
      <w:pPr>
        <w:jc w:val="both"/>
      </w:pPr>
      <w:r w:rsidRPr="005715CE">
        <w:rPr>
          <w:b/>
        </w:rPr>
        <w:lastRenderedPageBreak/>
        <w:t>Supplemental Table S</w:t>
      </w:r>
      <w:r w:rsidR="003808C0" w:rsidRPr="005715CE">
        <w:rPr>
          <w:b/>
        </w:rPr>
        <w:t>8</w:t>
      </w:r>
      <w:r w:rsidRPr="005715CE">
        <w:rPr>
          <w:b/>
        </w:rPr>
        <w:t xml:space="preserve">. </w:t>
      </w:r>
      <w:r w:rsidRPr="005715CE">
        <w:t xml:space="preserve">Summary risk ratios (RRs) and 95% confidence interval (CI) for the association between breast cancer risk and light at night exposure comparing the highest versus the lowest exposure categories for overall study population and selected subgroups, excluding the study we considered at high risk of bias </w:t>
      </w:r>
      <w:r w:rsidRPr="005715CE">
        <w:fldChar w:fldCharType="begin">
          <w:fldData xml:space="preserve">PEVuZE5vdGU+PENpdGU+PEF1dGhvcj5LZXNoZXQtU2l0dG9uPC9BdXRob3I+PFllYXI+MjAxNjwv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</w:fldData>
        </w:fldChar>
      </w:r>
      <w:r w:rsidR="00D71335">
        <w:instrText xml:space="preserve"> ADDIN EN.CITE </w:instrText>
      </w:r>
      <w:r w:rsidR="00D71335">
        <w:fldChar w:fldCharType="begin">
          <w:fldData xml:space="preserve">PEVuZE5vdGU+PENpdGU+PEF1dGhvcj5LZXNoZXQtU2l0dG9uPC9BdXRob3I+PFllYXI+MjAxNjwv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</w:fldData>
        </w:fldChar>
      </w:r>
      <w:r w:rsidR="00D71335">
        <w:instrText xml:space="preserve"> ADDIN EN.CITE.DATA </w:instrText>
      </w:r>
      <w:r w:rsidR="00D71335">
        <w:fldChar w:fldCharType="end"/>
      </w:r>
      <w:r w:rsidRPr="005715CE">
        <w:fldChar w:fldCharType="separate"/>
      </w:r>
      <w:r w:rsidRPr="005715CE">
        <w:rPr>
          <w:noProof/>
        </w:rPr>
        <w:t>(Keshet-Sitton et al. 2016)</w:t>
      </w:r>
      <w:r w:rsidRPr="005715CE">
        <w:fldChar w:fldCharType="end"/>
      </w:r>
      <w:r w:rsidRPr="005715CE">
        <w:t xml:space="preserve">, the two at moderate risk of bias in selection of reported results </w:t>
      </w:r>
      <w:r w:rsidRPr="005715CE">
        <w:fldChar w:fldCharType="begin">
          <w:fldData xml:space="preserve">PEVuZE5vdGU+PENpdGU+PEF1dGhvcj5EYXZpczwvQXV0aG9yPjxZZWFyPjIwMDE8L1llYXI+PFJl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</w:fldData>
        </w:fldChar>
      </w:r>
      <w:r w:rsidRPr="005715CE">
        <w:instrText xml:space="preserve"> ADDIN EN.CITE </w:instrText>
      </w:r>
      <w:r w:rsidRPr="005715CE">
        <w:fldChar w:fldCharType="begin">
          <w:fldData xml:space="preserve">PEVuZE5vdGU+PENpdGU+PEF1dGhvcj5EYXZpczwvQXV0aG9yPjxZZWFyPjIwMDE8L1llYXI+PFJl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</w:fldData>
        </w:fldChar>
      </w:r>
      <w:r w:rsidRPr="005715CE">
        <w:instrText xml:space="preserve"> ADDIN EN.CITE.DATA </w:instrText>
      </w:r>
      <w:r w:rsidRPr="005715CE">
        <w:fldChar w:fldCharType="end"/>
      </w:r>
      <w:r w:rsidRPr="005715CE">
        <w:fldChar w:fldCharType="separate"/>
      </w:r>
      <w:r w:rsidRPr="005715CE">
        <w:rPr>
          <w:noProof/>
        </w:rPr>
        <w:t>(Davis et al. 2001; O'Leary et al. 2006)</w:t>
      </w:r>
      <w:r w:rsidRPr="005715CE">
        <w:fldChar w:fldCharType="end"/>
      </w:r>
      <w:r w:rsidRPr="005715CE">
        <w:t xml:space="preserve"> and the studies at moderate risk of bias due to confounding </w:t>
      </w:r>
      <w:r w:rsidRPr="005715CE">
        <w:fldChar w:fldCharType="begin">
          <w:fldData xml:space="preserve">PEVuZE5vdGU+PENpdGU+PEF1dGhvcj5CYXVlcjwvQXV0aG9yPjxZZWFyPjIwMTM8L1llYXI+PFJl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</w:fldData>
        </w:fldChar>
      </w:r>
      <w:r w:rsidR="00D71335">
        <w:instrText xml:space="preserve"> ADDIN EN.CITE </w:instrText>
      </w:r>
      <w:r w:rsidR="00D71335">
        <w:fldChar w:fldCharType="begin">
          <w:fldData xml:space="preserve">PEVuZE5vdGU+PENpdGU+PEF1dGhvcj5CYXVlcjwvQXV0aG9yPjxZZWFyPjIwMTM8L1llYXI+PFJl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</w:fldData>
        </w:fldChar>
      </w:r>
      <w:r w:rsidR="00D71335">
        <w:instrText xml:space="preserve"> ADDIN EN.CITE.DATA </w:instrText>
      </w:r>
      <w:r w:rsidR="00D71335">
        <w:fldChar w:fldCharType="end"/>
      </w:r>
      <w:r w:rsidRPr="005715CE">
        <w:fldChar w:fldCharType="separate"/>
      </w:r>
      <w:r w:rsidR="00D71335">
        <w:rPr>
          <w:noProof/>
        </w:rPr>
        <w:t>(Bauer et al. 2013; Clarke et al. 2021; Fritschi et al. 2013; Keshet-Sitton et al. 2016)</w:t>
      </w:r>
      <w:r w:rsidRPr="005715CE">
        <w:fldChar w:fldCharType="end"/>
      </w:r>
      <w:r w:rsidRPr="005715CE">
        <w:t>.</w:t>
      </w:r>
    </w:p>
    <w:tbl>
      <w:tblPr>
        <w:tblW w:w="15168" w:type="dxa"/>
        <w:tblCellMar>
          <w:left w:w="70" w:type="dxa"/>
          <w:right w:w="70" w:type="dxa"/>
        </w:tblCellMar>
        <w:tblLook w:val="04A0" w:firstRow="1" w:lastRow="0" w:firstColumn="1" w:lastColumn="0" w:noHBand="0" w:noVBand="1"/>
      </w:tblPr>
      <w:tblGrid>
        <w:gridCol w:w="3722"/>
        <w:gridCol w:w="517"/>
        <w:gridCol w:w="2391"/>
        <w:gridCol w:w="913"/>
        <w:gridCol w:w="379"/>
        <w:gridCol w:w="2479"/>
        <w:gridCol w:w="946"/>
        <w:gridCol w:w="517"/>
        <w:gridCol w:w="2391"/>
        <w:gridCol w:w="913"/>
      </w:tblGrid>
      <w:tr w:rsidR="005715CE" w:rsidRPr="005715CE" w14:paraId="78DD30B2" w14:textId="77777777" w:rsidTr="00EA548B">
        <w:trPr>
          <w:trHeight w:val="311"/>
        </w:trPr>
        <w:tc>
          <w:tcPr>
            <w:tcW w:w="3722" w:type="dxa"/>
            <w:tcBorders>
              <w:top w:val="nil"/>
              <w:left w:val="nil"/>
              <w:bottom w:val="single" w:sz="8" w:space="0" w:color="auto"/>
              <w:right w:val="nil"/>
            </w:tcBorders>
            <w:shd w:val="clear" w:color="auto" w:fill="auto"/>
            <w:noWrap/>
            <w:vAlign w:val="bottom"/>
            <w:hideMark/>
          </w:tcPr>
          <w:p w14:paraId="69601601" w14:textId="77777777" w:rsidR="00FB3BBF" w:rsidRPr="005715CE" w:rsidRDefault="00FB3BBF" w:rsidP="00EA548B">
            <w:pPr>
              <w:rPr>
                <w:rFonts w:eastAsia="Times New Roman"/>
                <w:b/>
                <w:bCs/>
              </w:rPr>
            </w:pPr>
            <w:r w:rsidRPr="005715CE">
              <w:rPr>
                <w:rFonts w:eastAsia="Times New Roman"/>
                <w:b/>
                <w:bCs/>
              </w:rPr>
              <w:t> </w:t>
            </w:r>
          </w:p>
        </w:tc>
        <w:tc>
          <w:tcPr>
            <w:tcW w:w="3821" w:type="dxa"/>
            <w:gridSpan w:val="3"/>
            <w:tcBorders>
              <w:top w:val="nil"/>
              <w:left w:val="nil"/>
              <w:bottom w:val="single" w:sz="8" w:space="0" w:color="auto"/>
              <w:right w:val="nil"/>
            </w:tcBorders>
            <w:shd w:val="clear" w:color="auto" w:fill="auto"/>
            <w:noWrap/>
            <w:vAlign w:val="bottom"/>
            <w:hideMark/>
          </w:tcPr>
          <w:p w14:paraId="2639094B" w14:textId="77777777" w:rsidR="00FB3BBF" w:rsidRPr="005715CE" w:rsidRDefault="00FB3BBF" w:rsidP="00EA548B">
            <w:pPr>
              <w:spacing w:after="0" w:line="240" w:lineRule="auto"/>
              <w:jc w:val="center"/>
              <w:rPr>
                <w:rFonts w:eastAsia="Times New Roman"/>
                <w:b/>
                <w:bCs/>
              </w:rPr>
            </w:pPr>
            <w:r w:rsidRPr="005715CE">
              <w:rPr>
                <w:rFonts w:eastAsia="Times New Roman"/>
                <w:b/>
                <w:bCs/>
              </w:rPr>
              <w:t>ALL</w:t>
            </w:r>
          </w:p>
        </w:tc>
        <w:tc>
          <w:tcPr>
            <w:tcW w:w="3804" w:type="dxa"/>
            <w:gridSpan w:val="3"/>
            <w:tcBorders>
              <w:top w:val="nil"/>
              <w:left w:val="nil"/>
              <w:bottom w:val="single" w:sz="8" w:space="0" w:color="auto"/>
              <w:right w:val="nil"/>
            </w:tcBorders>
            <w:shd w:val="clear" w:color="auto" w:fill="auto"/>
            <w:noWrap/>
            <w:vAlign w:val="bottom"/>
            <w:hideMark/>
          </w:tcPr>
          <w:p w14:paraId="75264F6B" w14:textId="77777777" w:rsidR="00FB3BBF" w:rsidRPr="005715CE" w:rsidRDefault="00FB3BBF" w:rsidP="00EA548B">
            <w:pPr>
              <w:spacing w:after="0" w:line="240" w:lineRule="auto"/>
              <w:jc w:val="center"/>
              <w:rPr>
                <w:rFonts w:eastAsia="Times New Roman"/>
                <w:b/>
                <w:bCs/>
              </w:rPr>
            </w:pPr>
            <w:r w:rsidRPr="005715CE">
              <w:rPr>
                <w:rFonts w:eastAsia="Times New Roman"/>
                <w:b/>
                <w:bCs/>
              </w:rPr>
              <w:t>OUTDOOR</w:t>
            </w:r>
          </w:p>
        </w:tc>
        <w:tc>
          <w:tcPr>
            <w:tcW w:w="3821" w:type="dxa"/>
            <w:gridSpan w:val="3"/>
            <w:tcBorders>
              <w:top w:val="nil"/>
              <w:left w:val="nil"/>
              <w:bottom w:val="single" w:sz="8" w:space="0" w:color="auto"/>
              <w:right w:val="nil"/>
            </w:tcBorders>
            <w:shd w:val="clear" w:color="auto" w:fill="auto"/>
            <w:noWrap/>
            <w:vAlign w:val="bottom"/>
            <w:hideMark/>
          </w:tcPr>
          <w:p w14:paraId="59C1BF85" w14:textId="77777777" w:rsidR="00FB3BBF" w:rsidRPr="005715CE" w:rsidRDefault="00FB3BBF" w:rsidP="00EA548B">
            <w:pPr>
              <w:spacing w:after="0" w:line="240" w:lineRule="auto"/>
              <w:jc w:val="center"/>
              <w:rPr>
                <w:rFonts w:eastAsia="Times New Roman"/>
                <w:b/>
                <w:bCs/>
              </w:rPr>
            </w:pPr>
            <w:r w:rsidRPr="005715CE">
              <w:rPr>
                <w:rFonts w:eastAsia="Times New Roman"/>
                <w:b/>
                <w:bCs/>
              </w:rPr>
              <w:t>INDOOR</w:t>
            </w:r>
          </w:p>
        </w:tc>
      </w:tr>
      <w:tr w:rsidR="005715CE" w:rsidRPr="005715CE" w14:paraId="58CF899C" w14:textId="77777777" w:rsidTr="00EA548B">
        <w:trPr>
          <w:trHeight w:val="373"/>
        </w:trPr>
        <w:tc>
          <w:tcPr>
            <w:tcW w:w="3722" w:type="dxa"/>
            <w:tcBorders>
              <w:top w:val="nil"/>
              <w:left w:val="nil"/>
              <w:bottom w:val="single" w:sz="8" w:space="0" w:color="auto"/>
              <w:right w:val="nil"/>
            </w:tcBorders>
            <w:shd w:val="clear" w:color="auto" w:fill="auto"/>
            <w:vAlign w:val="center"/>
            <w:hideMark/>
          </w:tcPr>
          <w:p w14:paraId="58A225A2" w14:textId="77777777" w:rsidR="00FB3BBF" w:rsidRPr="005715CE" w:rsidRDefault="00FB3BBF" w:rsidP="00EA548B">
            <w:pPr>
              <w:spacing w:after="0" w:line="240" w:lineRule="auto"/>
              <w:rPr>
                <w:rFonts w:eastAsia="Times New Roman"/>
                <w:i/>
                <w:iCs/>
                <w:sz w:val="24"/>
                <w:szCs w:val="24"/>
              </w:rPr>
            </w:pPr>
            <w:r w:rsidRPr="005715CE">
              <w:rPr>
                <w:rFonts w:eastAsia="Times New Roman"/>
                <w:i/>
                <w:iCs/>
                <w:sz w:val="24"/>
                <w:szCs w:val="24"/>
              </w:rPr>
              <w:t>Breast cancer</w:t>
            </w:r>
            <w:r w:rsidRPr="005715CE">
              <w:rPr>
                <w:rFonts w:eastAsia="Times New Roman"/>
                <w:sz w:val="18"/>
                <w:szCs w:val="18"/>
              </w:rPr>
              <w:t> </w:t>
            </w:r>
          </w:p>
        </w:tc>
        <w:tc>
          <w:tcPr>
            <w:tcW w:w="517" w:type="dxa"/>
            <w:tcBorders>
              <w:top w:val="nil"/>
              <w:left w:val="nil"/>
              <w:bottom w:val="single" w:sz="8" w:space="0" w:color="auto"/>
              <w:right w:val="nil"/>
            </w:tcBorders>
            <w:shd w:val="clear" w:color="auto" w:fill="auto"/>
            <w:noWrap/>
            <w:vAlign w:val="center"/>
            <w:hideMark/>
          </w:tcPr>
          <w:p w14:paraId="5F8A9330" w14:textId="77777777" w:rsidR="00FB3BBF" w:rsidRPr="005715CE" w:rsidRDefault="00FB3BBF" w:rsidP="00EA548B">
            <w:pPr>
              <w:spacing w:after="0" w:line="240" w:lineRule="auto"/>
              <w:jc w:val="center"/>
              <w:rPr>
                <w:rFonts w:eastAsia="Times New Roman"/>
                <w:b/>
                <w:bCs/>
                <w:i/>
                <w:iCs/>
                <w:sz w:val="24"/>
                <w:szCs w:val="24"/>
              </w:rPr>
            </w:pPr>
            <w:r w:rsidRPr="005715CE">
              <w:rPr>
                <w:rFonts w:eastAsia="Times New Roman"/>
                <w:b/>
                <w:bCs/>
                <w:i/>
                <w:iCs/>
                <w:sz w:val="24"/>
                <w:szCs w:val="24"/>
              </w:rPr>
              <w:t>n</w:t>
            </w:r>
          </w:p>
        </w:tc>
        <w:tc>
          <w:tcPr>
            <w:tcW w:w="2391" w:type="dxa"/>
            <w:tcBorders>
              <w:top w:val="nil"/>
              <w:left w:val="nil"/>
              <w:bottom w:val="single" w:sz="8" w:space="0" w:color="auto"/>
              <w:right w:val="nil"/>
            </w:tcBorders>
            <w:shd w:val="clear" w:color="auto" w:fill="auto"/>
            <w:noWrap/>
            <w:vAlign w:val="center"/>
            <w:hideMark/>
          </w:tcPr>
          <w:p w14:paraId="623D8262" w14:textId="77777777" w:rsidR="00FB3BBF" w:rsidRPr="005715CE" w:rsidRDefault="00FB3BBF" w:rsidP="00EA548B">
            <w:pPr>
              <w:spacing w:after="0" w:line="240" w:lineRule="auto"/>
              <w:jc w:val="center"/>
              <w:rPr>
                <w:rFonts w:eastAsia="Times New Roman"/>
                <w:b/>
                <w:bCs/>
                <w:sz w:val="24"/>
                <w:szCs w:val="24"/>
              </w:rPr>
            </w:pPr>
            <w:r w:rsidRPr="005715CE">
              <w:rPr>
                <w:rFonts w:eastAsia="Times New Roman"/>
                <w:b/>
                <w:bCs/>
                <w:sz w:val="24"/>
                <w:szCs w:val="24"/>
              </w:rPr>
              <w:t>RR (95% CI)</w:t>
            </w:r>
          </w:p>
        </w:tc>
        <w:tc>
          <w:tcPr>
            <w:tcW w:w="913" w:type="dxa"/>
            <w:tcBorders>
              <w:top w:val="nil"/>
              <w:left w:val="nil"/>
              <w:bottom w:val="single" w:sz="8" w:space="0" w:color="auto"/>
              <w:right w:val="nil"/>
            </w:tcBorders>
            <w:shd w:val="clear" w:color="auto" w:fill="auto"/>
            <w:noWrap/>
            <w:vAlign w:val="center"/>
            <w:hideMark/>
          </w:tcPr>
          <w:p w14:paraId="6CBFE3A8" w14:textId="77777777" w:rsidR="00FB3BBF" w:rsidRPr="005715CE" w:rsidRDefault="00FB3BBF" w:rsidP="00EA548B">
            <w:pPr>
              <w:spacing w:after="0" w:line="240" w:lineRule="auto"/>
              <w:jc w:val="center"/>
              <w:rPr>
                <w:rFonts w:eastAsia="Times New Roman"/>
                <w:b/>
                <w:bCs/>
                <w:i/>
                <w:iCs/>
                <w:sz w:val="24"/>
                <w:szCs w:val="24"/>
              </w:rPr>
            </w:pPr>
            <w:r w:rsidRPr="005715CE">
              <w:rPr>
                <w:rFonts w:eastAsia="Times New Roman"/>
                <w:b/>
                <w:bCs/>
                <w:i/>
                <w:iCs/>
                <w:sz w:val="24"/>
                <w:szCs w:val="24"/>
              </w:rPr>
              <w:t>I</w:t>
            </w:r>
            <w:r w:rsidRPr="005715CE">
              <w:rPr>
                <w:rFonts w:eastAsia="Times New Roman"/>
                <w:b/>
                <w:bCs/>
                <w:i/>
                <w:iCs/>
                <w:sz w:val="24"/>
                <w:szCs w:val="24"/>
                <w:vertAlign w:val="superscript"/>
              </w:rPr>
              <w:t>2</w:t>
            </w:r>
            <w:r w:rsidRPr="005715CE">
              <w:rPr>
                <w:rFonts w:eastAsia="Times New Roman"/>
                <w:b/>
                <w:bCs/>
                <w:i/>
                <w:iCs/>
                <w:sz w:val="24"/>
                <w:szCs w:val="24"/>
              </w:rPr>
              <w:t xml:space="preserve"> </w:t>
            </w:r>
            <w:r w:rsidRPr="005715CE">
              <w:rPr>
                <w:rFonts w:eastAsia="Times New Roman"/>
                <w:b/>
                <w:bCs/>
                <w:sz w:val="24"/>
                <w:szCs w:val="24"/>
              </w:rPr>
              <w:t>(%)</w:t>
            </w:r>
          </w:p>
        </w:tc>
        <w:tc>
          <w:tcPr>
            <w:tcW w:w="379" w:type="dxa"/>
            <w:tcBorders>
              <w:top w:val="nil"/>
              <w:left w:val="nil"/>
              <w:bottom w:val="single" w:sz="8" w:space="0" w:color="auto"/>
              <w:right w:val="nil"/>
            </w:tcBorders>
            <w:shd w:val="clear" w:color="auto" w:fill="auto"/>
            <w:noWrap/>
            <w:vAlign w:val="center"/>
            <w:hideMark/>
          </w:tcPr>
          <w:p w14:paraId="188DA01D" w14:textId="77777777" w:rsidR="00FB3BBF" w:rsidRPr="005715CE" w:rsidRDefault="00FB3BBF" w:rsidP="00EA548B">
            <w:pPr>
              <w:spacing w:after="0" w:line="240" w:lineRule="auto"/>
              <w:jc w:val="center"/>
              <w:rPr>
                <w:rFonts w:eastAsia="Times New Roman"/>
                <w:b/>
                <w:bCs/>
                <w:i/>
                <w:iCs/>
                <w:sz w:val="24"/>
                <w:szCs w:val="24"/>
              </w:rPr>
            </w:pPr>
            <w:r w:rsidRPr="005715CE">
              <w:rPr>
                <w:rFonts w:eastAsia="Times New Roman"/>
                <w:b/>
                <w:bCs/>
                <w:i/>
                <w:iCs/>
                <w:sz w:val="24"/>
                <w:szCs w:val="24"/>
              </w:rPr>
              <w:t>n</w:t>
            </w:r>
          </w:p>
        </w:tc>
        <w:tc>
          <w:tcPr>
            <w:tcW w:w="2479" w:type="dxa"/>
            <w:tcBorders>
              <w:top w:val="nil"/>
              <w:left w:val="nil"/>
              <w:bottom w:val="single" w:sz="8" w:space="0" w:color="auto"/>
              <w:right w:val="nil"/>
            </w:tcBorders>
            <w:shd w:val="clear" w:color="auto" w:fill="auto"/>
            <w:noWrap/>
            <w:vAlign w:val="center"/>
            <w:hideMark/>
          </w:tcPr>
          <w:p w14:paraId="0C444A96" w14:textId="77777777" w:rsidR="00FB3BBF" w:rsidRPr="005715CE" w:rsidRDefault="00FB3BBF" w:rsidP="00EA548B">
            <w:pPr>
              <w:spacing w:after="0" w:line="240" w:lineRule="auto"/>
              <w:jc w:val="center"/>
              <w:rPr>
                <w:rFonts w:eastAsia="Times New Roman"/>
                <w:b/>
                <w:bCs/>
                <w:sz w:val="24"/>
                <w:szCs w:val="24"/>
              </w:rPr>
            </w:pPr>
            <w:r w:rsidRPr="005715CE">
              <w:rPr>
                <w:rFonts w:eastAsia="Times New Roman"/>
                <w:b/>
                <w:bCs/>
                <w:sz w:val="24"/>
                <w:szCs w:val="24"/>
              </w:rPr>
              <w:t>RR (95% CI)</w:t>
            </w:r>
          </w:p>
        </w:tc>
        <w:tc>
          <w:tcPr>
            <w:tcW w:w="946" w:type="dxa"/>
            <w:tcBorders>
              <w:top w:val="nil"/>
              <w:left w:val="nil"/>
              <w:bottom w:val="single" w:sz="8" w:space="0" w:color="auto"/>
              <w:right w:val="nil"/>
            </w:tcBorders>
            <w:shd w:val="clear" w:color="auto" w:fill="auto"/>
            <w:noWrap/>
            <w:vAlign w:val="center"/>
            <w:hideMark/>
          </w:tcPr>
          <w:p w14:paraId="32EE0BFF" w14:textId="77777777" w:rsidR="00FB3BBF" w:rsidRPr="005715CE" w:rsidRDefault="00FB3BBF" w:rsidP="00EA548B">
            <w:pPr>
              <w:spacing w:after="0" w:line="240" w:lineRule="auto"/>
              <w:jc w:val="center"/>
              <w:rPr>
                <w:rFonts w:eastAsia="Times New Roman"/>
                <w:b/>
                <w:bCs/>
                <w:i/>
                <w:iCs/>
                <w:sz w:val="24"/>
                <w:szCs w:val="24"/>
              </w:rPr>
            </w:pPr>
            <w:r w:rsidRPr="005715CE">
              <w:rPr>
                <w:rFonts w:eastAsia="Times New Roman"/>
                <w:b/>
                <w:bCs/>
                <w:i/>
                <w:iCs/>
                <w:sz w:val="24"/>
                <w:szCs w:val="24"/>
              </w:rPr>
              <w:t>I</w:t>
            </w:r>
            <w:r w:rsidRPr="005715CE">
              <w:rPr>
                <w:rFonts w:eastAsia="Times New Roman"/>
                <w:b/>
                <w:bCs/>
                <w:i/>
                <w:iCs/>
                <w:sz w:val="24"/>
                <w:szCs w:val="24"/>
                <w:vertAlign w:val="superscript"/>
              </w:rPr>
              <w:t>2</w:t>
            </w:r>
            <w:r w:rsidRPr="005715CE">
              <w:rPr>
                <w:rFonts w:eastAsia="Times New Roman"/>
                <w:b/>
                <w:bCs/>
                <w:i/>
                <w:iCs/>
                <w:sz w:val="24"/>
                <w:szCs w:val="24"/>
              </w:rPr>
              <w:t xml:space="preserve"> </w:t>
            </w:r>
            <w:r w:rsidRPr="005715CE">
              <w:rPr>
                <w:rFonts w:eastAsia="Times New Roman"/>
                <w:b/>
                <w:bCs/>
                <w:sz w:val="24"/>
                <w:szCs w:val="24"/>
              </w:rPr>
              <w:t>(%)</w:t>
            </w:r>
          </w:p>
        </w:tc>
        <w:tc>
          <w:tcPr>
            <w:tcW w:w="517" w:type="dxa"/>
            <w:tcBorders>
              <w:top w:val="nil"/>
              <w:left w:val="nil"/>
              <w:bottom w:val="single" w:sz="8" w:space="0" w:color="auto"/>
              <w:right w:val="nil"/>
            </w:tcBorders>
            <w:shd w:val="clear" w:color="auto" w:fill="auto"/>
            <w:noWrap/>
            <w:vAlign w:val="center"/>
            <w:hideMark/>
          </w:tcPr>
          <w:p w14:paraId="714F159E" w14:textId="77777777" w:rsidR="00FB3BBF" w:rsidRPr="005715CE" w:rsidRDefault="00FB3BBF" w:rsidP="00EA548B">
            <w:pPr>
              <w:spacing w:after="0" w:line="240" w:lineRule="auto"/>
              <w:jc w:val="center"/>
              <w:rPr>
                <w:rFonts w:eastAsia="Times New Roman"/>
                <w:b/>
                <w:bCs/>
                <w:i/>
                <w:iCs/>
                <w:sz w:val="24"/>
                <w:szCs w:val="24"/>
              </w:rPr>
            </w:pPr>
            <w:r w:rsidRPr="005715CE">
              <w:rPr>
                <w:rFonts w:eastAsia="Times New Roman"/>
                <w:b/>
                <w:bCs/>
                <w:i/>
                <w:iCs/>
                <w:sz w:val="24"/>
                <w:szCs w:val="24"/>
              </w:rPr>
              <w:t>n</w:t>
            </w:r>
          </w:p>
        </w:tc>
        <w:tc>
          <w:tcPr>
            <w:tcW w:w="2391" w:type="dxa"/>
            <w:tcBorders>
              <w:top w:val="nil"/>
              <w:left w:val="nil"/>
              <w:bottom w:val="single" w:sz="8" w:space="0" w:color="auto"/>
              <w:right w:val="nil"/>
            </w:tcBorders>
            <w:shd w:val="clear" w:color="auto" w:fill="auto"/>
            <w:noWrap/>
            <w:vAlign w:val="center"/>
            <w:hideMark/>
          </w:tcPr>
          <w:p w14:paraId="01FD4264" w14:textId="77777777" w:rsidR="00FB3BBF" w:rsidRPr="005715CE" w:rsidRDefault="00FB3BBF" w:rsidP="00EA548B">
            <w:pPr>
              <w:spacing w:after="0" w:line="240" w:lineRule="auto"/>
              <w:jc w:val="center"/>
              <w:rPr>
                <w:rFonts w:eastAsia="Times New Roman"/>
                <w:b/>
                <w:bCs/>
                <w:sz w:val="24"/>
                <w:szCs w:val="24"/>
              </w:rPr>
            </w:pPr>
            <w:r w:rsidRPr="005715CE">
              <w:rPr>
                <w:rFonts w:eastAsia="Times New Roman"/>
                <w:b/>
                <w:bCs/>
                <w:sz w:val="24"/>
                <w:szCs w:val="24"/>
              </w:rPr>
              <w:t>RR (95% CI)</w:t>
            </w:r>
          </w:p>
        </w:tc>
        <w:tc>
          <w:tcPr>
            <w:tcW w:w="913" w:type="dxa"/>
            <w:tcBorders>
              <w:top w:val="nil"/>
              <w:left w:val="nil"/>
              <w:bottom w:val="single" w:sz="8" w:space="0" w:color="auto"/>
              <w:right w:val="nil"/>
            </w:tcBorders>
            <w:shd w:val="clear" w:color="auto" w:fill="auto"/>
            <w:noWrap/>
            <w:vAlign w:val="center"/>
            <w:hideMark/>
          </w:tcPr>
          <w:p w14:paraId="6BE8B0B2" w14:textId="77777777" w:rsidR="00FB3BBF" w:rsidRPr="005715CE" w:rsidRDefault="00FB3BBF" w:rsidP="00EA548B">
            <w:pPr>
              <w:spacing w:after="0" w:line="240" w:lineRule="auto"/>
              <w:jc w:val="center"/>
              <w:rPr>
                <w:rFonts w:eastAsia="Times New Roman"/>
                <w:b/>
                <w:bCs/>
                <w:i/>
                <w:iCs/>
                <w:sz w:val="24"/>
                <w:szCs w:val="24"/>
              </w:rPr>
            </w:pPr>
            <w:r w:rsidRPr="005715CE">
              <w:rPr>
                <w:rFonts w:eastAsia="Times New Roman"/>
                <w:b/>
                <w:bCs/>
                <w:i/>
                <w:iCs/>
                <w:sz w:val="24"/>
                <w:szCs w:val="24"/>
              </w:rPr>
              <w:t>I</w:t>
            </w:r>
            <w:r w:rsidRPr="005715CE">
              <w:rPr>
                <w:rFonts w:eastAsia="Times New Roman"/>
                <w:b/>
                <w:bCs/>
                <w:i/>
                <w:iCs/>
                <w:sz w:val="24"/>
                <w:szCs w:val="24"/>
                <w:vertAlign w:val="superscript"/>
              </w:rPr>
              <w:t>2</w:t>
            </w:r>
            <w:r w:rsidRPr="005715CE">
              <w:rPr>
                <w:rFonts w:eastAsia="Times New Roman"/>
                <w:b/>
                <w:bCs/>
                <w:i/>
                <w:iCs/>
                <w:sz w:val="24"/>
                <w:szCs w:val="24"/>
              </w:rPr>
              <w:t xml:space="preserve"> </w:t>
            </w:r>
            <w:r w:rsidRPr="005715CE">
              <w:rPr>
                <w:rFonts w:eastAsia="Times New Roman"/>
                <w:b/>
                <w:bCs/>
                <w:sz w:val="24"/>
                <w:szCs w:val="24"/>
              </w:rPr>
              <w:t>(%)</w:t>
            </w:r>
          </w:p>
        </w:tc>
      </w:tr>
      <w:tr w:rsidR="005715CE" w:rsidRPr="005715CE" w14:paraId="2B9A0709" w14:textId="77777777" w:rsidTr="00EA548B">
        <w:trPr>
          <w:trHeight w:val="300"/>
        </w:trPr>
        <w:tc>
          <w:tcPr>
            <w:tcW w:w="3722" w:type="dxa"/>
            <w:tcBorders>
              <w:top w:val="nil"/>
              <w:left w:val="nil"/>
              <w:bottom w:val="nil"/>
              <w:right w:val="nil"/>
            </w:tcBorders>
            <w:shd w:val="clear" w:color="auto" w:fill="auto"/>
            <w:noWrap/>
            <w:vAlign w:val="center"/>
            <w:hideMark/>
          </w:tcPr>
          <w:p w14:paraId="2CDF1AA3" w14:textId="77777777" w:rsidR="00FB3BBF" w:rsidRPr="005715CE" w:rsidRDefault="00FB3BBF" w:rsidP="00EA548B">
            <w:pPr>
              <w:spacing w:after="0" w:line="240" w:lineRule="auto"/>
              <w:rPr>
                <w:rFonts w:eastAsia="Times New Roman"/>
                <w:b/>
                <w:bCs/>
              </w:rPr>
            </w:pPr>
            <w:r w:rsidRPr="005715CE">
              <w:rPr>
                <w:rFonts w:eastAsia="Times New Roman"/>
                <w:b/>
                <w:bCs/>
              </w:rPr>
              <w:t>All women</w:t>
            </w:r>
          </w:p>
        </w:tc>
        <w:tc>
          <w:tcPr>
            <w:tcW w:w="517" w:type="dxa"/>
            <w:tcBorders>
              <w:top w:val="nil"/>
              <w:left w:val="nil"/>
              <w:bottom w:val="nil"/>
              <w:right w:val="nil"/>
            </w:tcBorders>
            <w:shd w:val="clear" w:color="auto" w:fill="auto"/>
            <w:noWrap/>
            <w:vAlign w:val="center"/>
            <w:hideMark/>
          </w:tcPr>
          <w:p w14:paraId="060DA773" w14:textId="3DFD5C35" w:rsidR="00FB3BBF" w:rsidRPr="005715CE" w:rsidRDefault="00FB3BBF" w:rsidP="00EA548B">
            <w:pPr>
              <w:spacing w:after="0" w:line="240" w:lineRule="auto"/>
              <w:jc w:val="center"/>
              <w:rPr>
                <w:rFonts w:eastAsia="Times New Roman"/>
              </w:rPr>
            </w:pPr>
            <w:r w:rsidRPr="005715CE">
              <w:rPr>
                <w:rFonts w:eastAsia="Times New Roman"/>
              </w:rPr>
              <w:t>1</w:t>
            </w:r>
            <w:r w:rsidR="00663287" w:rsidRPr="005715CE">
              <w:rPr>
                <w:rFonts w:eastAsia="Times New Roman"/>
              </w:rPr>
              <w:t>1</w:t>
            </w:r>
          </w:p>
        </w:tc>
        <w:tc>
          <w:tcPr>
            <w:tcW w:w="2391" w:type="dxa"/>
            <w:tcBorders>
              <w:top w:val="nil"/>
              <w:left w:val="nil"/>
              <w:bottom w:val="nil"/>
              <w:right w:val="nil"/>
            </w:tcBorders>
            <w:shd w:val="clear" w:color="auto" w:fill="auto"/>
            <w:noWrap/>
            <w:vAlign w:val="center"/>
            <w:hideMark/>
          </w:tcPr>
          <w:p w14:paraId="54DD9E26" w14:textId="77777777" w:rsidR="00FB3BBF" w:rsidRPr="005715CE" w:rsidRDefault="00FB3BBF" w:rsidP="00EA548B">
            <w:pPr>
              <w:spacing w:after="0" w:line="240" w:lineRule="auto"/>
              <w:jc w:val="center"/>
              <w:rPr>
                <w:rFonts w:eastAsia="Times New Roman"/>
              </w:rPr>
            </w:pPr>
            <w:r w:rsidRPr="005715CE">
              <w:rPr>
                <w:rFonts w:eastAsia="Times New Roman"/>
              </w:rPr>
              <w:t>1.10 (1.06-1.15)</w:t>
            </w:r>
          </w:p>
        </w:tc>
        <w:tc>
          <w:tcPr>
            <w:tcW w:w="913" w:type="dxa"/>
            <w:tcBorders>
              <w:top w:val="nil"/>
              <w:left w:val="nil"/>
              <w:bottom w:val="nil"/>
              <w:right w:val="nil"/>
            </w:tcBorders>
            <w:shd w:val="clear" w:color="auto" w:fill="auto"/>
            <w:noWrap/>
            <w:vAlign w:val="center"/>
            <w:hideMark/>
          </w:tcPr>
          <w:p w14:paraId="5508FA8F" w14:textId="77777777" w:rsidR="00FB3BBF" w:rsidRPr="005715CE" w:rsidRDefault="00FB3BBF" w:rsidP="00EA548B">
            <w:pPr>
              <w:spacing w:after="0" w:line="240" w:lineRule="auto"/>
              <w:jc w:val="center"/>
              <w:rPr>
                <w:rFonts w:eastAsia="Times New Roman"/>
              </w:rPr>
            </w:pPr>
            <w:r w:rsidRPr="005715CE">
              <w:rPr>
                <w:rFonts w:eastAsia="Times New Roman"/>
              </w:rPr>
              <w:t>0.0</w:t>
            </w:r>
          </w:p>
        </w:tc>
        <w:tc>
          <w:tcPr>
            <w:tcW w:w="379" w:type="dxa"/>
            <w:tcBorders>
              <w:top w:val="nil"/>
              <w:left w:val="nil"/>
              <w:bottom w:val="nil"/>
              <w:right w:val="nil"/>
            </w:tcBorders>
            <w:shd w:val="clear" w:color="auto" w:fill="auto"/>
            <w:noWrap/>
            <w:vAlign w:val="bottom"/>
            <w:hideMark/>
          </w:tcPr>
          <w:p w14:paraId="54812939" w14:textId="0B041C4B" w:rsidR="00FB3BBF" w:rsidRPr="005715CE" w:rsidRDefault="00663287" w:rsidP="00EA548B">
            <w:pPr>
              <w:spacing w:after="0" w:line="240" w:lineRule="auto"/>
              <w:jc w:val="center"/>
              <w:rPr>
                <w:rFonts w:eastAsia="Times New Roman"/>
              </w:rPr>
            </w:pPr>
            <w:r w:rsidRPr="005715CE">
              <w:rPr>
                <w:rFonts w:eastAsia="Times New Roman"/>
              </w:rPr>
              <w:t>6</w:t>
            </w:r>
          </w:p>
        </w:tc>
        <w:tc>
          <w:tcPr>
            <w:tcW w:w="2479" w:type="dxa"/>
            <w:tcBorders>
              <w:top w:val="nil"/>
              <w:left w:val="nil"/>
              <w:bottom w:val="nil"/>
              <w:right w:val="nil"/>
            </w:tcBorders>
            <w:shd w:val="clear" w:color="auto" w:fill="auto"/>
            <w:noWrap/>
            <w:vAlign w:val="center"/>
            <w:hideMark/>
          </w:tcPr>
          <w:p w14:paraId="7A175169" w14:textId="25D3ED4A" w:rsidR="00FB3BBF" w:rsidRPr="005715CE" w:rsidRDefault="00663287" w:rsidP="00EA548B">
            <w:pPr>
              <w:spacing w:after="0" w:line="240" w:lineRule="auto"/>
              <w:jc w:val="center"/>
              <w:rPr>
                <w:rFonts w:eastAsia="Times New Roman"/>
              </w:rPr>
            </w:pPr>
            <w:r w:rsidRPr="005715CE">
              <w:rPr>
                <w:rFonts w:eastAsia="Times New Roman"/>
              </w:rPr>
              <w:t>1.12</w:t>
            </w:r>
            <w:r w:rsidR="00FB3BBF" w:rsidRPr="005715CE">
              <w:rPr>
                <w:rFonts w:eastAsia="Times New Roman"/>
              </w:rPr>
              <w:t xml:space="preserve"> (1.0</w:t>
            </w:r>
            <w:r w:rsidRPr="005715CE">
              <w:rPr>
                <w:rFonts w:eastAsia="Times New Roman"/>
              </w:rPr>
              <w:t>6-1.18</w:t>
            </w:r>
            <w:r w:rsidR="00FB3BBF" w:rsidRPr="005715CE">
              <w:rPr>
                <w:rFonts w:eastAsia="Times New Roman"/>
              </w:rPr>
              <w:t>)</w:t>
            </w:r>
          </w:p>
        </w:tc>
        <w:tc>
          <w:tcPr>
            <w:tcW w:w="946" w:type="dxa"/>
            <w:tcBorders>
              <w:top w:val="nil"/>
              <w:left w:val="nil"/>
              <w:bottom w:val="nil"/>
              <w:right w:val="nil"/>
            </w:tcBorders>
            <w:shd w:val="clear" w:color="auto" w:fill="auto"/>
            <w:noWrap/>
            <w:vAlign w:val="center"/>
            <w:hideMark/>
          </w:tcPr>
          <w:p w14:paraId="6B9B23F3" w14:textId="77777777" w:rsidR="00FB3BBF" w:rsidRPr="005715CE" w:rsidRDefault="00FB3BBF" w:rsidP="00EA548B">
            <w:pPr>
              <w:spacing w:after="0" w:line="240" w:lineRule="auto"/>
              <w:jc w:val="center"/>
              <w:rPr>
                <w:rFonts w:eastAsia="Times New Roman"/>
              </w:rPr>
            </w:pPr>
            <w:r w:rsidRPr="005715CE">
              <w:rPr>
                <w:rFonts w:eastAsia="Times New Roman"/>
              </w:rPr>
              <w:t>0.0</w:t>
            </w:r>
          </w:p>
        </w:tc>
        <w:tc>
          <w:tcPr>
            <w:tcW w:w="517" w:type="dxa"/>
            <w:tcBorders>
              <w:top w:val="nil"/>
              <w:left w:val="nil"/>
              <w:bottom w:val="nil"/>
              <w:right w:val="nil"/>
            </w:tcBorders>
            <w:shd w:val="clear" w:color="auto" w:fill="auto"/>
            <w:noWrap/>
            <w:vAlign w:val="center"/>
            <w:hideMark/>
          </w:tcPr>
          <w:p w14:paraId="39BF1664" w14:textId="6C7DC65F" w:rsidR="00FB3BBF" w:rsidRPr="005715CE" w:rsidRDefault="00663287" w:rsidP="00EA548B">
            <w:pPr>
              <w:spacing w:after="0" w:line="240" w:lineRule="auto"/>
              <w:jc w:val="center"/>
              <w:rPr>
                <w:rFonts w:eastAsia="Times New Roman"/>
              </w:rPr>
            </w:pPr>
            <w:r w:rsidRPr="005715CE">
              <w:rPr>
                <w:rFonts w:eastAsia="Times New Roman"/>
              </w:rPr>
              <w:t>7</w:t>
            </w:r>
          </w:p>
        </w:tc>
        <w:tc>
          <w:tcPr>
            <w:tcW w:w="2391" w:type="dxa"/>
            <w:tcBorders>
              <w:top w:val="nil"/>
              <w:left w:val="nil"/>
              <w:bottom w:val="nil"/>
              <w:right w:val="nil"/>
            </w:tcBorders>
            <w:shd w:val="clear" w:color="auto" w:fill="auto"/>
            <w:noWrap/>
            <w:vAlign w:val="center"/>
            <w:hideMark/>
          </w:tcPr>
          <w:p w14:paraId="72CAD091" w14:textId="065B3E29" w:rsidR="00FB3BBF" w:rsidRPr="005715CE" w:rsidRDefault="00663287" w:rsidP="00EA548B">
            <w:pPr>
              <w:spacing w:after="0" w:line="240" w:lineRule="auto"/>
              <w:jc w:val="center"/>
              <w:rPr>
                <w:rFonts w:eastAsia="Times New Roman"/>
              </w:rPr>
            </w:pPr>
            <w:r w:rsidRPr="005715CE">
              <w:rPr>
                <w:rFonts w:eastAsia="Times New Roman"/>
              </w:rPr>
              <w:t>1.04 (0.96</w:t>
            </w:r>
            <w:r w:rsidR="00FB3BBF" w:rsidRPr="005715CE">
              <w:rPr>
                <w:rFonts w:eastAsia="Times New Roman"/>
              </w:rPr>
              <w:t>-1.1</w:t>
            </w:r>
            <w:r w:rsidRPr="005715CE">
              <w:rPr>
                <w:rFonts w:eastAsia="Times New Roman"/>
              </w:rPr>
              <w:t>3</w:t>
            </w:r>
            <w:r w:rsidR="00FB3BBF" w:rsidRPr="005715CE">
              <w:rPr>
                <w:rFonts w:eastAsia="Times New Roman"/>
              </w:rPr>
              <w:t>)</w:t>
            </w:r>
          </w:p>
        </w:tc>
        <w:tc>
          <w:tcPr>
            <w:tcW w:w="913" w:type="dxa"/>
            <w:tcBorders>
              <w:top w:val="nil"/>
              <w:left w:val="nil"/>
              <w:bottom w:val="nil"/>
              <w:right w:val="nil"/>
            </w:tcBorders>
            <w:shd w:val="clear" w:color="auto" w:fill="auto"/>
            <w:noWrap/>
            <w:vAlign w:val="center"/>
            <w:hideMark/>
          </w:tcPr>
          <w:p w14:paraId="69B04D80" w14:textId="77777777" w:rsidR="00FB3BBF" w:rsidRPr="005715CE" w:rsidRDefault="00FB3BBF" w:rsidP="00EA548B">
            <w:pPr>
              <w:spacing w:after="0" w:line="240" w:lineRule="auto"/>
              <w:jc w:val="center"/>
              <w:rPr>
                <w:rFonts w:eastAsia="Times New Roman"/>
              </w:rPr>
            </w:pPr>
            <w:r w:rsidRPr="005715CE">
              <w:rPr>
                <w:rFonts w:eastAsia="Times New Roman"/>
              </w:rPr>
              <w:t>0.0</w:t>
            </w:r>
          </w:p>
        </w:tc>
      </w:tr>
      <w:tr w:rsidR="005715CE" w:rsidRPr="005715CE" w14:paraId="45062E1D" w14:textId="77777777" w:rsidTr="00EA548B">
        <w:trPr>
          <w:trHeight w:val="300"/>
        </w:trPr>
        <w:tc>
          <w:tcPr>
            <w:tcW w:w="3722" w:type="dxa"/>
            <w:tcBorders>
              <w:top w:val="nil"/>
              <w:left w:val="nil"/>
              <w:bottom w:val="nil"/>
              <w:right w:val="nil"/>
            </w:tcBorders>
            <w:shd w:val="clear" w:color="auto" w:fill="auto"/>
            <w:noWrap/>
            <w:vAlign w:val="center"/>
            <w:hideMark/>
          </w:tcPr>
          <w:p w14:paraId="4F0CAE73" w14:textId="77777777" w:rsidR="00FB3BBF" w:rsidRPr="005715CE" w:rsidRDefault="00FB3BBF" w:rsidP="00EA548B">
            <w:pPr>
              <w:spacing w:after="0" w:line="240" w:lineRule="auto"/>
              <w:rPr>
                <w:rFonts w:eastAsia="Times New Roman"/>
                <w:b/>
                <w:bCs/>
              </w:rPr>
            </w:pPr>
            <w:r w:rsidRPr="005715CE">
              <w:rPr>
                <w:rFonts w:eastAsia="Times New Roman"/>
                <w:b/>
                <w:bCs/>
              </w:rPr>
              <w:t>Study design</w:t>
            </w:r>
          </w:p>
        </w:tc>
        <w:tc>
          <w:tcPr>
            <w:tcW w:w="517" w:type="dxa"/>
            <w:tcBorders>
              <w:top w:val="nil"/>
              <w:left w:val="nil"/>
              <w:bottom w:val="nil"/>
              <w:right w:val="nil"/>
            </w:tcBorders>
            <w:shd w:val="clear" w:color="auto" w:fill="auto"/>
            <w:noWrap/>
            <w:vAlign w:val="center"/>
            <w:hideMark/>
          </w:tcPr>
          <w:p w14:paraId="348D44E0" w14:textId="77777777" w:rsidR="00FB3BBF" w:rsidRPr="005715CE" w:rsidRDefault="00FB3BBF" w:rsidP="00EA548B">
            <w:pPr>
              <w:spacing w:after="0" w:line="240" w:lineRule="auto"/>
              <w:rPr>
                <w:rFonts w:eastAsia="Times New Roman"/>
                <w:b/>
                <w:bCs/>
              </w:rPr>
            </w:pPr>
          </w:p>
        </w:tc>
        <w:tc>
          <w:tcPr>
            <w:tcW w:w="2391" w:type="dxa"/>
            <w:tcBorders>
              <w:top w:val="nil"/>
              <w:left w:val="nil"/>
              <w:bottom w:val="nil"/>
              <w:right w:val="nil"/>
            </w:tcBorders>
            <w:shd w:val="clear" w:color="auto" w:fill="auto"/>
            <w:noWrap/>
            <w:vAlign w:val="center"/>
            <w:hideMark/>
          </w:tcPr>
          <w:p w14:paraId="2A9809B6" w14:textId="77777777" w:rsidR="00FB3BBF" w:rsidRPr="005715CE" w:rsidRDefault="00FB3BBF" w:rsidP="00EA548B">
            <w:pPr>
              <w:spacing w:after="0" w:line="240" w:lineRule="auto"/>
              <w:jc w:val="center"/>
              <w:rPr>
                <w:rFonts w:ascii="Times New Roman" w:eastAsia="Times New Roman" w:hAnsi="Times New Roman" w:cs="Times New Roman"/>
                <w:sz w:val="20"/>
                <w:szCs w:val="20"/>
              </w:rPr>
            </w:pPr>
          </w:p>
        </w:tc>
        <w:tc>
          <w:tcPr>
            <w:tcW w:w="913" w:type="dxa"/>
            <w:tcBorders>
              <w:top w:val="nil"/>
              <w:left w:val="nil"/>
              <w:bottom w:val="nil"/>
              <w:right w:val="nil"/>
            </w:tcBorders>
            <w:shd w:val="clear" w:color="auto" w:fill="auto"/>
            <w:noWrap/>
            <w:vAlign w:val="center"/>
            <w:hideMark/>
          </w:tcPr>
          <w:p w14:paraId="25B957C5" w14:textId="77777777" w:rsidR="00FB3BBF" w:rsidRPr="005715CE" w:rsidRDefault="00FB3BBF" w:rsidP="00EA548B">
            <w:pPr>
              <w:spacing w:after="0" w:line="240" w:lineRule="auto"/>
              <w:jc w:val="center"/>
              <w:rPr>
                <w:rFonts w:ascii="Times New Roman" w:eastAsia="Times New Roman" w:hAnsi="Times New Roman" w:cs="Times New Roman"/>
                <w:sz w:val="20"/>
                <w:szCs w:val="20"/>
              </w:rPr>
            </w:pPr>
          </w:p>
        </w:tc>
        <w:tc>
          <w:tcPr>
            <w:tcW w:w="379" w:type="dxa"/>
            <w:tcBorders>
              <w:top w:val="nil"/>
              <w:left w:val="nil"/>
              <w:bottom w:val="nil"/>
              <w:right w:val="nil"/>
            </w:tcBorders>
            <w:shd w:val="clear" w:color="auto" w:fill="auto"/>
            <w:noWrap/>
            <w:vAlign w:val="bottom"/>
            <w:hideMark/>
          </w:tcPr>
          <w:p w14:paraId="5268F370" w14:textId="77777777" w:rsidR="00FB3BBF" w:rsidRPr="005715CE" w:rsidRDefault="00FB3BBF" w:rsidP="00EA548B">
            <w:pPr>
              <w:spacing w:after="0" w:line="240" w:lineRule="auto"/>
              <w:jc w:val="center"/>
              <w:rPr>
                <w:rFonts w:ascii="Times New Roman" w:eastAsia="Times New Roman" w:hAnsi="Times New Roman" w:cs="Times New Roman"/>
                <w:sz w:val="20"/>
                <w:szCs w:val="20"/>
              </w:rPr>
            </w:pPr>
          </w:p>
        </w:tc>
        <w:tc>
          <w:tcPr>
            <w:tcW w:w="2479" w:type="dxa"/>
            <w:tcBorders>
              <w:top w:val="nil"/>
              <w:left w:val="nil"/>
              <w:bottom w:val="nil"/>
              <w:right w:val="nil"/>
            </w:tcBorders>
            <w:shd w:val="clear" w:color="auto" w:fill="auto"/>
            <w:noWrap/>
            <w:vAlign w:val="center"/>
            <w:hideMark/>
          </w:tcPr>
          <w:p w14:paraId="1F4FE57C" w14:textId="77777777" w:rsidR="00FB3BBF" w:rsidRPr="005715CE" w:rsidRDefault="00FB3BBF" w:rsidP="00EA548B">
            <w:pPr>
              <w:spacing w:after="0" w:line="240" w:lineRule="auto"/>
              <w:jc w:val="center"/>
              <w:rPr>
                <w:rFonts w:ascii="Times New Roman" w:eastAsia="Times New Roman" w:hAnsi="Times New Roman" w:cs="Times New Roman"/>
                <w:sz w:val="20"/>
                <w:szCs w:val="20"/>
              </w:rPr>
            </w:pPr>
          </w:p>
        </w:tc>
        <w:tc>
          <w:tcPr>
            <w:tcW w:w="946" w:type="dxa"/>
            <w:tcBorders>
              <w:top w:val="nil"/>
              <w:left w:val="nil"/>
              <w:bottom w:val="nil"/>
              <w:right w:val="nil"/>
            </w:tcBorders>
            <w:shd w:val="clear" w:color="auto" w:fill="auto"/>
            <w:noWrap/>
            <w:vAlign w:val="center"/>
            <w:hideMark/>
          </w:tcPr>
          <w:p w14:paraId="572378B3" w14:textId="77777777" w:rsidR="00FB3BBF" w:rsidRPr="005715CE" w:rsidRDefault="00FB3BBF" w:rsidP="00EA548B">
            <w:pPr>
              <w:spacing w:after="0" w:line="240" w:lineRule="auto"/>
              <w:jc w:val="center"/>
              <w:rPr>
                <w:rFonts w:ascii="Times New Roman" w:eastAsia="Times New Roman" w:hAnsi="Times New Roman" w:cs="Times New Roman"/>
                <w:sz w:val="20"/>
                <w:szCs w:val="20"/>
              </w:rPr>
            </w:pPr>
          </w:p>
        </w:tc>
        <w:tc>
          <w:tcPr>
            <w:tcW w:w="517" w:type="dxa"/>
            <w:tcBorders>
              <w:top w:val="nil"/>
              <w:left w:val="nil"/>
              <w:bottom w:val="nil"/>
              <w:right w:val="nil"/>
            </w:tcBorders>
            <w:shd w:val="clear" w:color="auto" w:fill="auto"/>
            <w:noWrap/>
            <w:vAlign w:val="bottom"/>
            <w:hideMark/>
          </w:tcPr>
          <w:p w14:paraId="06DA3CC7" w14:textId="77777777" w:rsidR="00FB3BBF" w:rsidRPr="005715CE" w:rsidRDefault="00FB3BBF" w:rsidP="00EA548B">
            <w:pPr>
              <w:spacing w:after="0" w:line="240" w:lineRule="auto"/>
              <w:jc w:val="center"/>
              <w:rPr>
                <w:rFonts w:ascii="Times New Roman" w:eastAsia="Times New Roman" w:hAnsi="Times New Roman" w:cs="Times New Roman"/>
                <w:sz w:val="20"/>
                <w:szCs w:val="20"/>
              </w:rPr>
            </w:pPr>
          </w:p>
        </w:tc>
        <w:tc>
          <w:tcPr>
            <w:tcW w:w="2391" w:type="dxa"/>
            <w:tcBorders>
              <w:top w:val="nil"/>
              <w:left w:val="nil"/>
              <w:bottom w:val="nil"/>
              <w:right w:val="nil"/>
            </w:tcBorders>
            <w:shd w:val="clear" w:color="auto" w:fill="auto"/>
            <w:noWrap/>
            <w:vAlign w:val="center"/>
            <w:hideMark/>
          </w:tcPr>
          <w:p w14:paraId="7D5A5849" w14:textId="77777777" w:rsidR="00FB3BBF" w:rsidRPr="005715CE" w:rsidRDefault="00FB3BBF" w:rsidP="00EA548B">
            <w:pPr>
              <w:spacing w:after="0" w:line="240" w:lineRule="auto"/>
              <w:jc w:val="center"/>
              <w:rPr>
                <w:rFonts w:ascii="Times New Roman" w:eastAsia="Times New Roman" w:hAnsi="Times New Roman" w:cs="Times New Roman"/>
                <w:sz w:val="20"/>
                <w:szCs w:val="20"/>
              </w:rPr>
            </w:pPr>
          </w:p>
        </w:tc>
        <w:tc>
          <w:tcPr>
            <w:tcW w:w="913" w:type="dxa"/>
            <w:tcBorders>
              <w:top w:val="nil"/>
              <w:left w:val="nil"/>
              <w:bottom w:val="nil"/>
              <w:right w:val="nil"/>
            </w:tcBorders>
            <w:shd w:val="clear" w:color="auto" w:fill="auto"/>
            <w:noWrap/>
            <w:vAlign w:val="center"/>
            <w:hideMark/>
          </w:tcPr>
          <w:p w14:paraId="0DF9D8FE" w14:textId="77777777" w:rsidR="00FB3BBF" w:rsidRPr="005715CE" w:rsidRDefault="00FB3BBF" w:rsidP="00EA548B">
            <w:pPr>
              <w:spacing w:after="0" w:line="240" w:lineRule="auto"/>
              <w:jc w:val="center"/>
              <w:rPr>
                <w:rFonts w:ascii="Times New Roman" w:eastAsia="Times New Roman" w:hAnsi="Times New Roman" w:cs="Times New Roman"/>
                <w:sz w:val="20"/>
                <w:szCs w:val="20"/>
              </w:rPr>
            </w:pPr>
          </w:p>
        </w:tc>
      </w:tr>
      <w:tr w:rsidR="005715CE" w:rsidRPr="005715CE" w14:paraId="0D242684" w14:textId="77777777" w:rsidTr="00EA548B">
        <w:trPr>
          <w:trHeight w:val="300"/>
        </w:trPr>
        <w:tc>
          <w:tcPr>
            <w:tcW w:w="3722" w:type="dxa"/>
            <w:tcBorders>
              <w:top w:val="nil"/>
              <w:left w:val="nil"/>
              <w:bottom w:val="nil"/>
              <w:right w:val="nil"/>
            </w:tcBorders>
            <w:shd w:val="clear" w:color="auto" w:fill="auto"/>
            <w:noWrap/>
            <w:vAlign w:val="center"/>
            <w:hideMark/>
          </w:tcPr>
          <w:p w14:paraId="1923DDF6" w14:textId="77777777" w:rsidR="00FB3BBF" w:rsidRPr="005715CE" w:rsidRDefault="00FB3BBF" w:rsidP="00EA548B">
            <w:pPr>
              <w:spacing w:after="0" w:line="240" w:lineRule="auto"/>
              <w:jc w:val="center"/>
              <w:rPr>
                <w:rFonts w:eastAsia="Times New Roman"/>
              </w:rPr>
            </w:pPr>
            <w:r w:rsidRPr="005715CE">
              <w:rPr>
                <w:rFonts w:eastAsia="Times New Roman"/>
              </w:rPr>
              <w:t>Cohort/case-cohort studies</w:t>
            </w:r>
          </w:p>
        </w:tc>
        <w:tc>
          <w:tcPr>
            <w:tcW w:w="517" w:type="dxa"/>
            <w:tcBorders>
              <w:top w:val="nil"/>
              <w:left w:val="nil"/>
              <w:bottom w:val="nil"/>
              <w:right w:val="nil"/>
            </w:tcBorders>
            <w:shd w:val="clear" w:color="auto" w:fill="auto"/>
            <w:noWrap/>
            <w:vAlign w:val="center"/>
            <w:hideMark/>
          </w:tcPr>
          <w:p w14:paraId="1006EE87" w14:textId="09FB5A28" w:rsidR="00FB3BBF" w:rsidRPr="005715CE" w:rsidRDefault="001418CD" w:rsidP="00EA548B">
            <w:pPr>
              <w:spacing w:after="0" w:line="240" w:lineRule="auto"/>
              <w:jc w:val="center"/>
              <w:rPr>
                <w:rFonts w:eastAsia="Times New Roman"/>
              </w:rPr>
            </w:pPr>
            <w:r w:rsidRPr="005715CE">
              <w:rPr>
                <w:rFonts w:eastAsia="Times New Roman"/>
              </w:rPr>
              <w:t>7</w:t>
            </w:r>
          </w:p>
        </w:tc>
        <w:tc>
          <w:tcPr>
            <w:tcW w:w="2391" w:type="dxa"/>
            <w:tcBorders>
              <w:top w:val="nil"/>
              <w:left w:val="nil"/>
              <w:bottom w:val="nil"/>
              <w:right w:val="nil"/>
            </w:tcBorders>
            <w:shd w:val="clear" w:color="auto" w:fill="auto"/>
            <w:noWrap/>
            <w:vAlign w:val="center"/>
            <w:hideMark/>
          </w:tcPr>
          <w:p w14:paraId="74F96172" w14:textId="413B3159" w:rsidR="00FB3BBF" w:rsidRPr="005715CE" w:rsidRDefault="00FB3BBF" w:rsidP="00EA548B">
            <w:pPr>
              <w:spacing w:after="0" w:line="240" w:lineRule="auto"/>
              <w:jc w:val="center"/>
              <w:rPr>
                <w:rFonts w:eastAsia="Times New Roman"/>
              </w:rPr>
            </w:pPr>
            <w:r w:rsidRPr="005715CE">
              <w:rPr>
                <w:rFonts w:eastAsia="Times New Roman"/>
              </w:rPr>
              <w:t>1.1</w:t>
            </w:r>
            <w:r w:rsidR="001418CD" w:rsidRPr="005715CE">
              <w:rPr>
                <w:rFonts w:eastAsia="Times New Roman"/>
              </w:rPr>
              <w:t>1</w:t>
            </w:r>
            <w:r w:rsidRPr="005715CE">
              <w:rPr>
                <w:rFonts w:eastAsia="Times New Roman"/>
              </w:rPr>
              <w:t xml:space="preserve"> (1.0</w:t>
            </w:r>
            <w:r w:rsidR="001418CD" w:rsidRPr="005715CE">
              <w:rPr>
                <w:rFonts w:eastAsia="Times New Roman"/>
              </w:rPr>
              <w:t>6</w:t>
            </w:r>
            <w:r w:rsidRPr="005715CE">
              <w:rPr>
                <w:rFonts w:eastAsia="Times New Roman"/>
              </w:rPr>
              <w:t>-1.1</w:t>
            </w:r>
            <w:r w:rsidR="001418CD" w:rsidRPr="005715CE">
              <w:rPr>
                <w:rFonts w:eastAsia="Times New Roman"/>
              </w:rPr>
              <w:t>6</w:t>
            </w:r>
            <w:r w:rsidRPr="005715CE">
              <w:rPr>
                <w:rFonts w:eastAsia="Times New Roman"/>
              </w:rPr>
              <w:t>)</w:t>
            </w:r>
          </w:p>
        </w:tc>
        <w:tc>
          <w:tcPr>
            <w:tcW w:w="913" w:type="dxa"/>
            <w:tcBorders>
              <w:top w:val="nil"/>
              <w:left w:val="nil"/>
              <w:bottom w:val="nil"/>
              <w:right w:val="nil"/>
            </w:tcBorders>
            <w:shd w:val="clear" w:color="auto" w:fill="auto"/>
            <w:noWrap/>
            <w:vAlign w:val="center"/>
            <w:hideMark/>
          </w:tcPr>
          <w:p w14:paraId="1E1C394B" w14:textId="77777777" w:rsidR="00FB3BBF" w:rsidRPr="005715CE" w:rsidRDefault="00FB3BBF" w:rsidP="00EA548B">
            <w:pPr>
              <w:spacing w:after="0" w:line="240" w:lineRule="auto"/>
              <w:jc w:val="center"/>
              <w:rPr>
                <w:rFonts w:eastAsia="Times New Roman"/>
              </w:rPr>
            </w:pPr>
            <w:r w:rsidRPr="005715CE">
              <w:rPr>
                <w:rFonts w:eastAsia="Times New Roman"/>
              </w:rPr>
              <w:t>0.0</w:t>
            </w:r>
          </w:p>
        </w:tc>
        <w:tc>
          <w:tcPr>
            <w:tcW w:w="379" w:type="dxa"/>
            <w:tcBorders>
              <w:top w:val="nil"/>
              <w:left w:val="nil"/>
              <w:bottom w:val="nil"/>
              <w:right w:val="nil"/>
            </w:tcBorders>
            <w:shd w:val="clear" w:color="auto" w:fill="auto"/>
            <w:noWrap/>
            <w:vAlign w:val="bottom"/>
            <w:hideMark/>
          </w:tcPr>
          <w:p w14:paraId="3BCEB4DC" w14:textId="59EE77D2" w:rsidR="00FB3BBF" w:rsidRPr="005715CE" w:rsidRDefault="00663287" w:rsidP="00EA548B">
            <w:pPr>
              <w:spacing w:after="0" w:line="240" w:lineRule="auto"/>
              <w:jc w:val="center"/>
              <w:rPr>
                <w:rFonts w:eastAsia="Times New Roman"/>
              </w:rPr>
            </w:pPr>
            <w:r w:rsidRPr="005715CE">
              <w:rPr>
                <w:rFonts w:eastAsia="Times New Roman"/>
              </w:rPr>
              <w:t>6</w:t>
            </w:r>
          </w:p>
        </w:tc>
        <w:tc>
          <w:tcPr>
            <w:tcW w:w="2479" w:type="dxa"/>
            <w:tcBorders>
              <w:top w:val="nil"/>
              <w:left w:val="nil"/>
              <w:bottom w:val="nil"/>
              <w:right w:val="nil"/>
            </w:tcBorders>
            <w:shd w:val="clear" w:color="auto" w:fill="auto"/>
            <w:noWrap/>
            <w:vAlign w:val="center"/>
            <w:hideMark/>
          </w:tcPr>
          <w:p w14:paraId="03FD21C2" w14:textId="5BFECC97" w:rsidR="00FB3BBF" w:rsidRPr="005715CE" w:rsidRDefault="00663287" w:rsidP="00EA548B">
            <w:pPr>
              <w:spacing w:after="0" w:line="240" w:lineRule="auto"/>
              <w:jc w:val="center"/>
              <w:rPr>
                <w:rFonts w:eastAsia="Times New Roman"/>
              </w:rPr>
            </w:pPr>
            <w:r w:rsidRPr="005715CE">
              <w:rPr>
                <w:rFonts w:eastAsia="Times New Roman"/>
              </w:rPr>
              <w:t>1.12 (1.06-1.18)</w:t>
            </w:r>
          </w:p>
        </w:tc>
        <w:tc>
          <w:tcPr>
            <w:tcW w:w="946" w:type="dxa"/>
            <w:tcBorders>
              <w:top w:val="nil"/>
              <w:left w:val="nil"/>
              <w:bottom w:val="nil"/>
              <w:right w:val="nil"/>
            </w:tcBorders>
            <w:shd w:val="clear" w:color="auto" w:fill="auto"/>
            <w:noWrap/>
            <w:vAlign w:val="bottom"/>
            <w:hideMark/>
          </w:tcPr>
          <w:p w14:paraId="2104CE0B" w14:textId="457FC591" w:rsidR="00FB3BBF" w:rsidRPr="005715CE" w:rsidRDefault="00663287" w:rsidP="00EA548B">
            <w:pPr>
              <w:spacing w:after="0" w:line="240" w:lineRule="auto"/>
              <w:jc w:val="center"/>
              <w:rPr>
                <w:rFonts w:eastAsia="Times New Roman"/>
              </w:rPr>
            </w:pPr>
            <w:r w:rsidRPr="005715CE">
              <w:rPr>
                <w:rFonts w:eastAsia="Times New Roman"/>
              </w:rPr>
              <w:t>0.0</w:t>
            </w:r>
          </w:p>
        </w:tc>
        <w:tc>
          <w:tcPr>
            <w:tcW w:w="517" w:type="dxa"/>
            <w:tcBorders>
              <w:top w:val="nil"/>
              <w:left w:val="nil"/>
              <w:bottom w:val="nil"/>
              <w:right w:val="nil"/>
            </w:tcBorders>
            <w:shd w:val="clear" w:color="auto" w:fill="auto"/>
            <w:noWrap/>
            <w:vAlign w:val="bottom"/>
            <w:hideMark/>
          </w:tcPr>
          <w:p w14:paraId="5061492C" w14:textId="77777777" w:rsidR="00FB3BBF" w:rsidRPr="005715CE" w:rsidRDefault="00FB3BBF" w:rsidP="00EA548B">
            <w:pPr>
              <w:spacing w:after="0" w:line="240" w:lineRule="auto"/>
              <w:jc w:val="center"/>
              <w:rPr>
                <w:rFonts w:eastAsia="Times New Roman"/>
              </w:rPr>
            </w:pPr>
            <w:r w:rsidRPr="005715CE">
              <w:rPr>
                <w:rFonts w:eastAsia="Times New Roman"/>
              </w:rPr>
              <w:t>4</w:t>
            </w:r>
          </w:p>
        </w:tc>
        <w:tc>
          <w:tcPr>
            <w:tcW w:w="2391" w:type="dxa"/>
            <w:tcBorders>
              <w:top w:val="nil"/>
              <w:left w:val="nil"/>
              <w:bottom w:val="nil"/>
              <w:right w:val="nil"/>
            </w:tcBorders>
            <w:shd w:val="clear" w:color="auto" w:fill="auto"/>
            <w:noWrap/>
            <w:vAlign w:val="bottom"/>
            <w:hideMark/>
          </w:tcPr>
          <w:p w14:paraId="3F40FA45" w14:textId="77777777" w:rsidR="00FB3BBF" w:rsidRPr="005715CE" w:rsidRDefault="00FB3BBF" w:rsidP="00EA548B">
            <w:pPr>
              <w:spacing w:after="0" w:line="240" w:lineRule="auto"/>
              <w:jc w:val="center"/>
              <w:rPr>
                <w:rFonts w:eastAsia="Times New Roman"/>
              </w:rPr>
            </w:pPr>
            <w:r w:rsidRPr="005715CE">
              <w:rPr>
                <w:rFonts w:eastAsia="Times New Roman"/>
              </w:rPr>
              <w:t>1.05 (0.96-1.15)</w:t>
            </w:r>
          </w:p>
        </w:tc>
        <w:tc>
          <w:tcPr>
            <w:tcW w:w="913" w:type="dxa"/>
            <w:tcBorders>
              <w:top w:val="nil"/>
              <w:left w:val="nil"/>
              <w:bottom w:val="nil"/>
              <w:right w:val="nil"/>
            </w:tcBorders>
            <w:shd w:val="clear" w:color="auto" w:fill="auto"/>
            <w:noWrap/>
            <w:vAlign w:val="bottom"/>
            <w:hideMark/>
          </w:tcPr>
          <w:p w14:paraId="3ACE0860" w14:textId="77777777" w:rsidR="00FB3BBF" w:rsidRPr="005715CE" w:rsidRDefault="00FB3BBF" w:rsidP="00EA548B">
            <w:pPr>
              <w:spacing w:after="0" w:line="240" w:lineRule="auto"/>
              <w:jc w:val="center"/>
              <w:rPr>
                <w:rFonts w:eastAsia="Times New Roman"/>
              </w:rPr>
            </w:pPr>
            <w:r w:rsidRPr="005715CE">
              <w:rPr>
                <w:rFonts w:eastAsia="Times New Roman"/>
              </w:rPr>
              <w:t>0.0</w:t>
            </w:r>
          </w:p>
        </w:tc>
      </w:tr>
      <w:tr w:rsidR="005715CE" w:rsidRPr="005715CE" w14:paraId="733AA691" w14:textId="77777777" w:rsidTr="00EA548B">
        <w:trPr>
          <w:trHeight w:val="300"/>
        </w:trPr>
        <w:tc>
          <w:tcPr>
            <w:tcW w:w="3722" w:type="dxa"/>
            <w:tcBorders>
              <w:top w:val="nil"/>
              <w:left w:val="nil"/>
              <w:bottom w:val="nil"/>
              <w:right w:val="nil"/>
            </w:tcBorders>
            <w:shd w:val="clear" w:color="auto" w:fill="auto"/>
            <w:noWrap/>
            <w:vAlign w:val="center"/>
            <w:hideMark/>
          </w:tcPr>
          <w:p w14:paraId="3EE64F0D" w14:textId="77777777" w:rsidR="00480390" w:rsidRPr="005715CE" w:rsidRDefault="00480390" w:rsidP="00480390">
            <w:pPr>
              <w:spacing w:after="0" w:line="240" w:lineRule="auto"/>
              <w:jc w:val="center"/>
              <w:rPr>
                <w:rFonts w:eastAsia="Times New Roman"/>
              </w:rPr>
            </w:pPr>
            <w:r w:rsidRPr="005715CE">
              <w:rPr>
                <w:rFonts w:eastAsia="Times New Roman"/>
              </w:rPr>
              <w:t>Case-control studies</w:t>
            </w:r>
          </w:p>
        </w:tc>
        <w:tc>
          <w:tcPr>
            <w:tcW w:w="517" w:type="dxa"/>
            <w:tcBorders>
              <w:top w:val="nil"/>
              <w:left w:val="nil"/>
              <w:bottom w:val="nil"/>
              <w:right w:val="nil"/>
            </w:tcBorders>
            <w:shd w:val="clear" w:color="auto" w:fill="auto"/>
            <w:noWrap/>
            <w:vAlign w:val="center"/>
            <w:hideMark/>
          </w:tcPr>
          <w:p w14:paraId="247368EF" w14:textId="1B99B16F" w:rsidR="00480390" w:rsidRPr="005715CE" w:rsidRDefault="00480390" w:rsidP="00480390">
            <w:pPr>
              <w:spacing w:after="0" w:line="240" w:lineRule="auto"/>
              <w:jc w:val="center"/>
              <w:rPr>
                <w:rFonts w:eastAsia="Times New Roman"/>
              </w:rPr>
            </w:pPr>
            <w:r w:rsidRPr="005715CE">
              <w:rPr>
                <w:rFonts w:eastAsia="Times New Roman"/>
              </w:rPr>
              <w:t>4</w:t>
            </w:r>
          </w:p>
        </w:tc>
        <w:tc>
          <w:tcPr>
            <w:tcW w:w="2391" w:type="dxa"/>
            <w:tcBorders>
              <w:top w:val="nil"/>
              <w:left w:val="nil"/>
              <w:bottom w:val="nil"/>
              <w:right w:val="nil"/>
            </w:tcBorders>
            <w:shd w:val="clear" w:color="auto" w:fill="auto"/>
            <w:noWrap/>
            <w:vAlign w:val="center"/>
            <w:hideMark/>
          </w:tcPr>
          <w:p w14:paraId="7A8D700A" w14:textId="07BA9774" w:rsidR="00480390" w:rsidRPr="005715CE" w:rsidRDefault="00480390" w:rsidP="00480390">
            <w:pPr>
              <w:spacing w:after="0" w:line="240" w:lineRule="auto"/>
              <w:jc w:val="center"/>
              <w:rPr>
                <w:rFonts w:eastAsia="Times New Roman"/>
              </w:rPr>
            </w:pPr>
            <w:r w:rsidRPr="005715CE">
              <w:rPr>
                <w:rFonts w:eastAsia="Times New Roman"/>
              </w:rPr>
              <w:t>0.98 (0.83-1.15)</w:t>
            </w:r>
          </w:p>
        </w:tc>
        <w:tc>
          <w:tcPr>
            <w:tcW w:w="913" w:type="dxa"/>
            <w:tcBorders>
              <w:top w:val="nil"/>
              <w:left w:val="nil"/>
              <w:bottom w:val="nil"/>
              <w:right w:val="nil"/>
            </w:tcBorders>
            <w:shd w:val="clear" w:color="auto" w:fill="auto"/>
            <w:noWrap/>
            <w:vAlign w:val="center"/>
            <w:hideMark/>
          </w:tcPr>
          <w:p w14:paraId="1F1019F5" w14:textId="56D181AD" w:rsidR="00480390" w:rsidRPr="005715CE" w:rsidRDefault="00480390" w:rsidP="00480390">
            <w:pPr>
              <w:spacing w:after="0" w:line="240" w:lineRule="auto"/>
              <w:jc w:val="center"/>
              <w:rPr>
                <w:rFonts w:eastAsia="Times New Roman"/>
              </w:rPr>
            </w:pPr>
            <w:r w:rsidRPr="005715CE">
              <w:rPr>
                <w:rFonts w:eastAsia="Times New Roman"/>
              </w:rPr>
              <w:t>0.0</w:t>
            </w:r>
          </w:p>
        </w:tc>
        <w:tc>
          <w:tcPr>
            <w:tcW w:w="379" w:type="dxa"/>
            <w:tcBorders>
              <w:top w:val="nil"/>
              <w:left w:val="nil"/>
              <w:bottom w:val="nil"/>
              <w:right w:val="nil"/>
            </w:tcBorders>
            <w:shd w:val="clear" w:color="auto" w:fill="auto"/>
            <w:noWrap/>
            <w:vAlign w:val="bottom"/>
            <w:hideMark/>
          </w:tcPr>
          <w:p w14:paraId="47C09C41" w14:textId="2CC8F886" w:rsidR="00480390" w:rsidRPr="005715CE" w:rsidRDefault="00480390" w:rsidP="00480390">
            <w:pPr>
              <w:spacing w:after="0" w:line="240" w:lineRule="auto"/>
              <w:jc w:val="center"/>
              <w:rPr>
                <w:rFonts w:eastAsia="Times New Roman"/>
              </w:rPr>
            </w:pPr>
            <w:r w:rsidRPr="005715CE">
              <w:rPr>
                <w:rFonts w:eastAsia="Times New Roman"/>
              </w:rPr>
              <w:t>1</w:t>
            </w:r>
          </w:p>
        </w:tc>
        <w:tc>
          <w:tcPr>
            <w:tcW w:w="2479" w:type="dxa"/>
            <w:tcBorders>
              <w:top w:val="nil"/>
              <w:left w:val="nil"/>
              <w:bottom w:val="nil"/>
              <w:right w:val="nil"/>
            </w:tcBorders>
            <w:shd w:val="clear" w:color="auto" w:fill="auto"/>
            <w:noWrap/>
            <w:vAlign w:val="bottom"/>
            <w:hideMark/>
          </w:tcPr>
          <w:p w14:paraId="433731B2" w14:textId="66CFF635" w:rsidR="00480390" w:rsidRPr="005715CE" w:rsidRDefault="00480390" w:rsidP="00480390">
            <w:pPr>
              <w:spacing w:after="0" w:line="240" w:lineRule="auto"/>
              <w:jc w:val="center"/>
              <w:rPr>
                <w:rFonts w:eastAsia="Times New Roman"/>
              </w:rPr>
            </w:pPr>
            <w:r w:rsidRPr="005715CE">
              <w:rPr>
                <w:rFonts w:eastAsia="Times New Roman"/>
              </w:rPr>
              <w:t>0.95 (0.71-1.28)</w:t>
            </w:r>
          </w:p>
        </w:tc>
        <w:tc>
          <w:tcPr>
            <w:tcW w:w="946" w:type="dxa"/>
            <w:tcBorders>
              <w:top w:val="nil"/>
              <w:left w:val="nil"/>
              <w:bottom w:val="nil"/>
              <w:right w:val="nil"/>
            </w:tcBorders>
            <w:shd w:val="clear" w:color="auto" w:fill="auto"/>
            <w:noWrap/>
            <w:vAlign w:val="bottom"/>
            <w:hideMark/>
          </w:tcPr>
          <w:p w14:paraId="377A4977" w14:textId="77777777" w:rsidR="00480390" w:rsidRPr="005715CE" w:rsidRDefault="00480390" w:rsidP="00480390">
            <w:pPr>
              <w:spacing w:after="0" w:line="240" w:lineRule="auto"/>
              <w:jc w:val="center"/>
              <w:rPr>
                <w:rFonts w:eastAsia="Times New Roman"/>
              </w:rPr>
            </w:pPr>
            <w:r w:rsidRPr="005715CE">
              <w:rPr>
                <w:rFonts w:eastAsia="Times New Roman"/>
              </w:rPr>
              <w:t>-</w:t>
            </w:r>
          </w:p>
        </w:tc>
        <w:tc>
          <w:tcPr>
            <w:tcW w:w="517" w:type="dxa"/>
            <w:tcBorders>
              <w:top w:val="nil"/>
              <w:left w:val="nil"/>
              <w:bottom w:val="nil"/>
              <w:right w:val="nil"/>
            </w:tcBorders>
            <w:shd w:val="clear" w:color="auto" w:fill="auto"/>
            <w:noWrap/>
            <w:vAlign w:val="bottom"/>
            <w:hideMark/>
          </w:tcPr>
          <w:p w14:paraId="69611EDD" w14:textId="211AEC9F" w:rsidR="00480390" w:rsidRPr="005715CE" w:rsidRDefault="00480390" w:rsidP="00480390">
            <w:pPr>
              <w:spacing w:after="0" w:line="240" w:lineRule="auto"/>
              <w:jc w:val="center"/>
              <w:rPr>
                <w:rFonts w:eastAsia="Times New Roman"/>
              </w:rPr>
            </w:pPr>
            <w:r w:rsidRPr="005715CE">
              <w:rPr>
                <w:rFonts w:eastAsia="Times New Roman"/>
              </w:rPr>
              <w:t>3</w:t>
            </w:r>
          </w:p>
        </w:tc>
        <w:tc>
          <w:tcPr>
            <w:tcW w:w="2391" w:type="dxa"/>
            <w:tcBorders>
              <w:top w:val="nil"/>
              <w:left w:val="nil"/>
              <w:bottom w:val="nil"/>
              <w:right w:val="nil"/>
            </w:tcBorders>
            <w:shd w:val="clear" w:color="auto" w:fill="auto"/>
            <w:noWrap/>
            <w:vAlign w:val="bottom"/>
            <w:hideMark/>
          </w:tcPr>
          <w:p w14:paraId="4DE9ECCF" w14:textId="136C6CCB" w:rsidR="00480390" w:rsidRPr="005715CE" w:rsidRDefault="00480390" w:rsidP="00480390">
            <w:pPr>
              <w:spacing w:after="0" w:line="240" w:lineRule="auto"/>
              <w:jc w:val="center"/>
              <w:rPr>
                <w:rFonts w:eastAsia="Times New Roman"/>
              </w:rPr>
            </w:pPr>
            <w:r w:rsidRPr="005715CE">
              <w:rPr>
                <w:rFonts w:eastAsia="Times New Roman"/>
              </w:rPr>
              <w:t>1.02 (0.80-1.31)</w:t>
            </w:r>
          </w:p>
        </w:tc>
        <w:tc>
          <w:tcPr>
            <w:tcW w:w="913" w:type="dxa"/>
            <w:tcBorders>
              <w:top w:val="nil"/>
              <w:left w:val="nil"/>
              <w:bottom w:val="nil"/>
              <w:right w:val="nil"/>
            </w:tcBorders>
            <w:shd w:val="clear" w:color="auto" w:fill="auto"/>
            <w:noWrap/>
            <w:vAlign w:val="bottom"/>
            <w:hideMark/>
          </w:tcPr>
          <w:p w14:paraId="222EA9F3" w14:textId="39EA6A5F" w:rsidR="00480390" w:rsidRPr="005715CE" w:rsidRDefault="00480390" w:rsidP="00480390">
            <w:pPr>
              <w:spacing w:after="0" w:line="240" w:lineRule="auto"/>
              <w:jc w:val="center"/>
              <w:rPr>
                <w:rFonts w:eastAsia="Times New Roman"/>
              </w:rPr>
            </w:pPr>
            <w:r w:rsidRPr="005715CE">
              <w:rPr>
                <w:rFonts w:eastAsia="Times New Roman"/>
              </w:rPr>
              <w:t>19.8</w:t>
            </w:r>
          </w:p>
        </w:tc>
      </w:tr>
      <w:tr w:rsidR="005715CE" w:rsidRPr="005715CE" w14:paraId="4AD04E55" w14:textId="77777777" w:rsidTr="00EA548B">
        <w:trPr>
          <w:trHeight w:val="300"/>
        </w:trPr>
        <w:tc>
          <w:tcPr>
            <w:tcW w:w="3722" w:type="dxa"/>
            <w:tcBorders>
              <w:top w:val="nil"/>
              <w:left w:val="nil"/>
              <w:bottom w:val="nil"/>
              <w:right w:val="nil"/>
            </w:tcBorders>
            <w:shd w:val="clear" w:color="auto" w:fill="auto"/>
            <w:noWrap/>
            <w:vAlign w:val="center"/>
            <w:hideMark/>
          </w:tcPr>
          <w:p w14:paraId="2C14F9F8" w14:textId="77777777" w:rsidR="00FB3BBF" w:rsidRPr="005715CE" w:rsidRDefault="00FB3BBF" w:rsidP="00EA548B">
            <w:pPr>
              <w:spacing w:after="0" w:line="240" w:lineRule="auto"/>
              <w:rPr>
                <w:rFonts w:eastAsia="Times New Roman"/>
                <w:b/>
                <w:bCs/>
              </w:rPr>
            </w:pPr>
            <w:r w:rsidRPr="005715CE">
              <w:rPr>
                <w:rFonts w:eastAsia="Times New Roman"/>
                <w:b/>
                <w:bCs/>
              </w:rPr>
              <w:t>Menopausal status</w:t>
            </w:r>
          </w:p>
        </w:tc>
        <w:tc>
          <w:tcPr>
            <w:tcW w:w="517" w:type="dxa"/>
            <w:tcBorders>
              <w:top w:val="nil"/>
              <w:left w:val="nil"/>
              <w:bottom w:val="nil"/>
              <w:right w:val="nil"/>
            </w:tcBorders>
            <w:shd w:val="clear" w:color="auto" w:fill="auto"/>
            <w:noWrap/>
            <w:vAlign w:val="center"/>
            <w:hideMark/>
          </w:tcPr>
          <w:p w14:paraId="3BC66B26" w14:textId="77777777" w:rsidR="00FB3BBF" w:rsidRPr="005715CE" w:rsidRDefault="00FB3BBF" w:rsidP="00EA548B">
            <w:pPr>
              <w:spacing w:after="0" w:line="240" w:lineRule="auto"/>
              <w:rPr>
                <w:rFonts w:eastAsia="Times New Roman"/>
                <w:b/>
                <w:bCs/>
              </w:rPr>
            </w:pPr>
          </w:p>
        </w:tc>
        <w:tc>
          <w:tcPr>
            <w:tcW w:w="2391" w:type="dxa"/>
            <w:tcBorders>
              <w:top w:val="nil"/>
              <w:left w:val="nil"/>
              <w:bottom w:val="nil"/>
              <w:right w:val="nil"/>
            </w:tcBorders>
            <w:shd w:val="clear" w:color="auto" w:fill="auto"/>
            <w:noWrap/>
            <w:vAlign w:val="center"/>
            <w:hideMark/>
          </w:tcPr>
          <w:p w14:paraId="4609524B" w14:textId="77777777" w:rsidR="00FB3BBF" w:rsidRPr="005715CE" w:rsidRDefault="00FB3BBF" w:rsidP="00EA548B">
            <w:pPr>
              <w:spacing w:after="0" w:line="240" w:lineRule="auto"/>
              <w:jc w:val="center"/>
              <w:rPr>
                <w:rFonts w:ascii="Times New Roman" w:eastAsia="Times New Roman" w:hAnsi="Times New Roman" w:cs="Times New Roman"/>
                <w:sz w:val="20"/>
                <w:szCs w:val="20"/>
              </w:rPr>
            </w:pPr>
          </w:p>
        </w:tc>
        <w:tc>
          <w:tcPr>
            <w:tcW w:w="913" w:type="dxa"/>
            <w:tcBorders>
              <w:top w:val="nil"/>
              <w:left w:val="nil"/>
              <w:bottom w:val="nil"/>
              <w:right w:val="nil"/>
            </w:tcBorders>
            <w:shd w:val="clear" w:color="auto" w:fill="auto"/>
            <w:noWrap/>
            <w:vAlign w:val="center"/>
            <w:hideMark/>
          </w:tcPr>
          <w:p w14:paraId="6EA6D7A4" w14:textId="77777777" w:rsidR="00FB3BBF" w:rsidRPr="005715CE" w:rsidRDefault="00FB3BBF" w:rsidP="00EA548B">
            <w:pPr>
              <w:spacing w:after="0" w:line="240" w:lineRule="auto"/>
              <w:jc w:val="center"/>
              <w:rPr>
                <w:rFonts w:ascii="Times New Roman" w:eastAsia="Times New Roman" w:hAnsi="Times New Roman" w:cs="Times New Roman"/>
                <w:sz w:val="20"/>
                <w:szCs w:val="20"/>
              </w:rPr>
            </w:pPr>
          </w:p>
        </w:tc>
        <w:tc>
          <w:tcPr>
            <w:tcW w:w="379" w:type="dxa"/>
            <w:tcBorders>
              <w:top w:val="nil"/>
              <w:left w:val="nil"/>
              <w:bottom w:val="nil"/>
              <w:right w:val="nil"/>
            </w:tcBorders>
            <w:shd w:val="clear" w:color="auto" w:fill="auto"/>
            <w:noWrap/>
            <w:vAlign w:val="bottom"/>
            <w:hideMark/>
          </w:tcPr>
          <w:p w14:paraId="11ABAAF6" w14:textId="77777777" w:rsidR="00FB3BBF" w:rsidRPr="005715CE" w:rsidRDefault="00FB3BBF" w:rsidP="00EA548B">
            <w:pPr>
              <w:spacing w:after="0" w:line="240" w:lineRule="auto"/>
              <w:jc w:val="center"/>
              <w:rPr>
                <w:rFonts w:ascii="Times New Roman" w:eastAsia="Times New Roman" w:hAnsi="Times New Roman" w:cs="Times New Roman"/>
                <w:sz w:val="20"/>
                <w:szCs w:val="20"/>
              </w:rPr>
            </w:pPr>
          </w:p>
        </w:tc>
        <w:tc>
          <w:tcPr>
            <w:tcW w:w="2479" w:type="dxa"/>
            <w:tcBorders>
              <w:top w:val="nil"/>
              <w:left w:val="nil"/>
              <w:bottom w:val="nil"/>
              <w:right w:val="nil"/>
            </w:tcBorders>
            <w:shd w:val="clear" w:color="auto" w:fill="auto"/>
            <w:noWrap/>
            <w:vAlign w:val="bottom"/>
            <w:hideMark/>
          </w:tcPr>
          <w:p w14:paraId="01CA66EE" w14:textId="77777777" w:rsidR="00FB3BBF" w:rsidRPr="005715CE" w:rsidRDefault="00FB3BBF" w:rsidP="00EA548B">
            <w:pPr>
              <w:spacing w:after="0" w:line="240" w:lineRule="auto"/>
              <w:jc w:val="center"/>
              <w:rPr>
                <w:rFonts w:ascii="Times New Roman" w:eastAsia="Times New Roman" w:hAnsi="Times New Roman" w:cs="Times New Roman"/>
                <w:sz w:val="20"/>
                <w:szCs w:val="20"/>
              </w:rPr>
            </w:pPr>
          </w:p>
        </w:tc>
        <w:tc>
          <w:tcPr>
            <w:tcW w:w="946" w:type="dxa"/>
            <w:tcBorders>
              <w:top w:val="nil"/>
              <w:left w:val="nil"/>
              <w:bottom w:val="nil"/>
              <w:right w:val="nil"/>
            </w:tcBorders>
            <w:shd w:val="clear" w:color="auto" w:fill="auto"/>
            <w:noWrap/>
            <w:vAlign w:val="bottom"/>
            <w:hideMark/>
          </w:tcPr>
          <w:p w14:paraId="4CDB577B" w14:textId="77777777" w:rsidR="00FB3BBF" w:rsidRPr="005715CE" w:rsidRDefault="00FB3BBF" w:rsidP="00EA548B">
            <w:pPr>
              <w:spacing w:after="0" w:line="240" w:lineRule="auto"/>
              <w:jc w:val="center"/>
              <w:rPr>
                <w:rFonts w:ascii="Times New Roman" w:eastAsia="Times New Roman" w:hAnsi="Times New Roman" w:cs="Times New Roman"/>
                <w:sz w:val="20"/>
                <w:szCs w:val="20"/>
              </w:rPr>
            </w:pPr>
          </w:p>
        </w:tc>
        <w:tc>
          <w:tcPr>
            <w:tcW w:w="517" w:type="dxa"/>
            <w:tcBorders>
              <w:top w:val="nil"/>
              <w:left w:val="nil"/>
              <w:bottom w:val="nil"/>
              <w:right w:val="nil"/>
            </w:tcBorders>
            <w:shd w:val="clear" w:color="auto" w:fill="auto"/>
            <w:noWrap/>
            <w:vAlign w:val="bottom"/>
            <w:hideMark/>
          </w:tcPr>
          <w:p w14:paraId="15B7EB2C" w14:textId="77777777" w:rsidR="00FB3BBF" w:rsidRPr="005715CE" w:rsidRDefault="00FB3BBF" w:rsidP="00EA548B">
            <w:pPr>
              <w:spacing w:after="0" w:line="240" w:lineRule="auto"/>
              <w:jc w:val="center"/>
              <w:rPr>
                <w:rFonts w:ascii="Times New Roman" w:eastAsia="Times New Roman" w:hAnsi="Times New Roman" w:cs="Times New Roman"/>
                <w:sz w:val="20"/>
                <w:szCs w:val="20"/>
              </w:rPr>
            </w:pPr>
          </w:p>
        </w:tc>
        <w:tc>
          <w:tcPr>
            <w:tcW w:w="2391" w:type="dxa"/>
            <w:tcBorders>
              <w:top w:val="nil"/>
              <w:left w:val="nil"/>
              <w:bottom w:val="nil"/>
              <w:right w:val="nil"/>
            </w:tcBorders>
            <w:shd w:val="clear" w:color="auto" w:fill="auto"/>
            <w:noWrap/>
            <w:vAlign w:val="bottom"/>
            <w:hideMark/>
          </w:tcPr>
          <w:p w14:paraId="4BC5A72A" w14:textId="77777777" w:rsidR="00FB3BBF" w:rsidRPr="005715CE" w:rsidRDefault="00FB3BBF" w:rsidP="00EA548B">
            <w:pPr>
              <w:spacing w:after="0" w:line="240" w:lineRule="auto"/>
              <w:jc w:val="center"/>
              <w:rPr>
                <w:rFonts w:ascii="Times New Roman" w:eastAsia="Times New Roman" w:hAnsi="Times New Roman" w:cs="Times New Roman"/>
                <w:sz w:val="20"/>
                <w:szCs w:val="20"/>
              </w:rPr>
            </w:pPr>
          </w:p>
        </w:tc>
        <w:tc>
          <w:tcPr>
            <w:tcW w:w="913" w:type="dxa"/>
            <w:tcBorders>
              <w:top w:val="nil"/>
              <w:left w:val="nil"/>
              <w:bottom w:val="nil"/>
              <w:right w:val="nil"/>
            </w:tcBorders>
            <w:shd w:val="clear" w:color="auto" w:fill="auto"/>
            <w:noWrap/>
            <w:vAlign w:val="bottom"/>
            <w:hideMark/>
          </w:tcPr>
          <w:p w14:paraId="78AAC83A" w14:textId="77777777" w:rsidR="00FB3BBF" w:rsidRPr="005715CE" w:rsidRDefault="00FB3BBF" w:rsidP="00EA548B">
            <w:pPr>
              <w:spacing w:after="0" w:line="240" w:lineRule="auto"/>
              <w:jc w:val="center"/>
              <w:rPr>
                <w:rFonts w:ascii="Times New Roman" w:eastAsia="Times New Roman" w:hAnsi="Times New Roman" w:cs="Times New Roman"/>
                <w:sz w:val="20"/>
                <w:szCs w:val="20"/>
              </w:rPr>
            </w:pPr>
          </w:p>
        </w:tc>
      </w:tr>
      <w:tr w:rsidR="005715CE" w:rsidRPr="005715CE" w14:paraId="3196C26F" w14:textId="77777777" w:rsidTr="00EA548B">
        <w:trPr>
          <w:trHeight w:val="300"/>
        </w:trPr>
        <w:tc>
          <w:tcPr>
            <w:tcW w:w="3722" w:type="dxa"/>
            <w:tcBorders>
              <w:top w:val="nil"/>
              <w:left w:val="nil"/>
              <w:bottom w:val="nil"/>
              <w:right w:val="nil"/>
            </w:tcBorders>
            <w:shd w:val="clear" w:color="auto" w:fill="auto"/>
            <w:noWrap/>
            <w:vAlign w:val="center"/>
            <w:hideMark/>
          </w:tcPr>
          <w:p w14:paraId="3459F70F" w14:textId="77777777" w:rsidR="00FB3BBF" w:rsidRPr="005715CE" w:rsidRDefault="00FB3BBF" w:rsidP="00EA548B">
            <w:pPr>
              <w:spacing w:after="0" w:line="240" w:lineRule="auto"/>
              <w:jc w:val="center"/>
              <w:rPr>
                <w:rFonts w:eastAsia="Times New Roman"/>
              </w:rPr>
            </w:pPr>
            <w:r w:rsidRPr="005715CE">
              <w:rPr>
                <w:rFonts w:eastAsia="Times New Roman"/>
              </w:rPr>
              <w:t>Premenopausal</w:t>
            </w:r>
          </w:p>
        </w:tc>
        <w:tc>
          <w:tcPr>
            <w:tcW w:w="517" w:type="dxa"/>
            <w:tcBorders>
              <w:top w:val="nil"/>
              <w:left w:val="nil"/>
              <w:bottom w:val="nil"/>
              <w:right w:val="nil"/>
            </w:tcBorders>
            <w:shd w:val="clear" w:color="auto" w:fill="auto"/>
            <w:noWrap/>
            <w:vAlign w:val="center"/>
            <w:hideMark/>
          </w:tcPr>
          <w:p w14:paraId="7A67CEAA" w14:textId="152BD1A9" w:rsidR="00FB3BBF" w:rsidRPr="005715CE" w:rsidRDefault="003F2EB3" w:rsidP="00EA548B">
            <w:pPr>
              <w:spacing w:after="0" w:line="240" w:lineRule="auto"/>
              <w:jc w:val="center"/>
              <w:rPr>
                <w:rFonts w:eastAsia="Times New Roman"/>
              </w:rPr>
            </w:pPr>
            <w:r w:rsidRPr="005715CE">
              <w:rPr>
                <w:rFonts w:eastAsia="Times New Roman"/>
              </w:rPr>
              <w:t>7</w:t>
            </w:r>
          </w:p>
        </w:tc>
        <w:tc>
          <w:tcPr>
            <w:tcW w:w="2391" w:type="dxa"/>
            <w:tcBorders>
              <w:top w:val="nil"/>
              <w:left w:val="nil"/>
              <w:bottom w:val="nil"/>
              <w:right w:val="nil"/>
            </w:tcBorders>
            <w:shd w:val="clear" w:color="auto" w:fill="auto"/>
            <w:noWrap/>
            <w:vAlign w:val="center"/>
            <w:hideMark/>
          </w:tcPr>
          <w:p w14:paraId="7B705640" w14:textId="67B3C8BB" w:rsidR="00FB3BBF" w:rsidRPr="005715CE" w:rsidRDefault="003F2EB3" w:rsidP="00EA548B">
            <w:pPr>
              <w:spacing w:after="0" w:line="240" w:lineRule="auto"/>
              <w:jc w:val="center"/>
              <w:rPr>
                <w:rFonts w:eastAsia="Times New Roman"/>
              </w:rPr>
            </w:pPr>
            <w:r w:rsidRPr="005715CE">
              <w:rPr>
                <w:rFonts w:eastAsia="Times New Roman"/>
              </w:rPr>
              <w:t>1.16 (1.03-1.30</w:t>
            </w:r>
            <w:r w:rsidR="00FB3BBF" w:rsidRPr="005715CE">
              <w:rPr>
                <w:rFonts w:eastAsia="Times New Roman"/>
              </w:rPr>
              <w:t>)</w:t>
            </w:r>
          </w:p>
        </w:tc>
        <w:tc>
          <w:tcPr>
            <w:tcW w:w="913" w:type="dxa"/>
            <w:tcBorders>
              <w:top w:val="nil"/>
              <w:left w:val="nil"/>
              <w:bottom w:val="nil"/>
              <w:right w:val="nil"/>
            </w:tcBorders>
            <w:shd w:val="clear" w:color="auto" w:fill="auto"/>
            <w:noWrap/>
            <w:vAlign w:val="center"/>
            <w:hideMark/>
          </w:tcPr>
          <w:p w14:paraId="1FA9D741" w14:textId="77777777" w:rsidR="00FB3BBF" w:rsidRPr="005715CE" w:rsidRDefault="00FB3BBF" w:rsidP="00EA548B">
            <w:pPr>
              <w:spacing w:after="0" w:line="240" w:lineRule="auto"/>
              <w:jc w:val="center"/>
              <w:rPr>
                <w:rFonts w:eastAsia="Times New Roman"/>
              </w:rPr>
            </w:pPr>
            <w:r w:rsidRPr="005715CE">
              <w:rPr>
                <w:rFonts w:eastAsia="Times New Roman"/>
              </w:rPr>
              <w:t>2.3</w:t>
            </w:r>
          </w:p>
        </w:tc>
        <w:tc>
          <w:tcPr>
            <w:tcW w:w="379" w:type="dxa"/>
            <w:tcBorders>
              <w:top w:val="nil"/>
              <w:left w:val="nil"/>
              <w:bottom w:val="nil"/>
              <w:right w:val="nil"/>
            </w:tcBorders>
            <w:shd w:val="clear" w:color="auto" w:fill="auto"/>
            <w:noWrap/>
            <w:vAlign w:val="bottom"/>
            <w:hideMark/>
          </w:tcPr>
          <w:p w14:paraId="51B391C8" w14:textId="77777777" w:rsidR="00FB3BBF" w:rsidRPr="005715CE" w:rsidRDefault="00FB3BBF" w:rsidP="00EA548B">
            <w:pPr>
              <w:spacing w:after="0" w:line="240" w:lineRule="auto"/>
              <w:jc w:val="center"/>
              <w:rPr>
                <w:rFonts w:eastAsia="Times New Roman"/>
              </w:rPr>
            </w:pPr>
            <w:r w:rsidRPr="005715CE">
              <w:rPr>
                <w:rFonts w:eastAsia="Times New Roman"/>
              </w:rPr>
              <w:t>4</w:t>
            </w:r>
          </w:p>
        </w:tc>
        <w:tc>
          <w:tcPr>
            <w:tcW w:w="2479" w:type="dxa"/>
            <w:tcBorders>
              <w:top w:val="nil"/>
              <w:left w:val="nil"/>
              <w:bottom w:val="nil"/>
              <w:right w:val="nil"/>
            </w:tcBorders>
            <w:shd w:val="clear" w:color="auto" w:fill="auto"/>
            <w:noWrap/>
            <w:vAlign w:val="bottom"/>
            <w:hideMark/>
          </w:tcPr>
          <w:p w14:paraId="70EC9632" w14:textId="77777777" w:rsidR="00FB3BBF" w:rsidRPr="005715CE" w:rsidRDefault="00FB3BBF" w:rsidP="00EA548B">
            <w:pPr>
              <w:spacing w:after="0" w:line="240" w:lineRule="auto"/>
              <w:jc w:val="center"/>
              <w:rPr>
                <w:rFonts w:eastAsia="Times New Roman"/>
              </w:rPr>
            </w:pPr>
            <w:r w:rsidRPr="005715CE">
              <w:rPr>
                <w:rFonts w:eastAsia="Times New Roman"/>
              </w:rPr>
              <w:t>1.22 (1.08-1.39)</w:t>
            </w:r>
          </w:p>
        </w:tc>
        <w:tc>
          <w:tcPr>
            <w:tcW w:w="946" w:type="dxa"/>
            <w:tcBorders>
              <w:top w:val="nil"/>
              <w:left w:val="nil"/>
              <w:bottom w:val="nil"/>
              <w:right w:val="nil"/>
            </w:tcBorders>
            <w:shd w:val="clear" w:color="auto" w:fill="auto"/>
            <w:noWrap/>
            <w:vAlign w:val="bottom"/>
            <w:hideMark/>
          </w:tcPr>
          <w:p w14:paraId="3F4AF5A0" w14:textId="77777777" w:rsidR="00FB3BBF" w:rsidRPr="005715CE" w:rsidRDefault="00FB3BBF" w:rsidP="00EA548B">
            <w:pPr>
              <w:spacing w:after="0" w:line="240" w:lineRule="auto"/>
              <w:jc w:val="center"/>
              <w:rPr>
                <w:rFonts w:eastAsia="Times New Roman"/>
              </w:rPr>
            </w:pPr>
            <w:r w:rsidRPr="005715CE">
              <w:rPr>
                <w:rFonts w:eastAsia="Times New Roman"/>
              </w:rPr>
              <w:t>0.0</w:t>
            </w:r>
          </w:p>
        </w:tc>
        <w:tc>
          <w:tcPr>
            <w:tcW w:w="517" w:type="dxa"/>
            <w:tcBorders>
              <w:top w:val="nil"/>
              <w:left w:val="nil"/>
              <w:bottom w:val="nil"/>
              <w:right w:val="nil"/>
            </w:tcBorders>
            <w:shd w:val="clear" w:color="auto" w:fill="auto"/>
            <w:noWrap/>
            <w:vAlign w:val="bottom"/>
            <w:hideMark/>
          </w:tcPr>
          <w:p w14:paraId="39BDBF89" w14:textId="3D865E24" w:rsidR="00FB3BBF" w:rsidRPr="005715CE" w:rsidRDefault="003F2EB3" w:rsidP="00EA548B">
            <w:pPr>
              <w:spacing w:after="0" w:line="240" w:lineRule="auto"/>
              <w:jc w:val="center"/>
              <w:rPr>
                <w:rFonts w:eastAsia="Times New Roman"/>
              </w:rPr>
            </w:pPr>
            <w:r w:rsidRPr="005715CE">
              <w:rPr>
                <w:rFonts w:eastAsia="Times New Roman"/>
              </w:rPr>
              <w:t>3</w:t>
            </w:r>
          </w:p>
        </w:tc>
        <w:tc>
          <w:tcPr>
            <w:tcW w:w="2391" w:type="dxa"/>
            <w:tcBorders>
              <w:top w:val="nil"/>
              <w:left w:val="nil"/>
              <w:bottom w:val="nil"/>
              <w:right w:val="nil"/>
            </w:tcBorders>
            <w:shd w:val="clear" w:color="auto" w:fill="auto"/>
            <w:noWrap/>
            <w:vAlign w:val="bottom"/>
            <w:hideMark/>
          </w:tcPr>
          <w:p w14:paraId="3F69BE64" w14:textId="112EF113" w:rsidR="00FB3BBF" w:rsidRPr="005715CE" w:rsidRDefault="003F2EB3" w:rsidP="00EA548B">
            <w:pPr>
              <w:spacing w:after="0" w:line="240" w:lineRule="auto"/>
              <w:jc w:val="center"/>
              <w:rPr>
                <w:rFonts w:eastAsia="Times New Roman"/>
              </w:rPr>
            </w:pPr>
            <w:r w:rsidRPr="005715CE">
              <w:rPr>
                <w:rFonts w:eastAsia="Times New Roman"/>
              </w:rPr>
              <w:t>1.02 (0.84-1.24</w:t>
            </w:r>
            <w:r w:rsidR="00FB3BBF" w:rsidRPr="005715CE">
              <w:rPr>
                <w:rFonts w:eastAsia="Times New Roman"/>
              </w:rPr>
              <w:t>)</w:t>
            </w:r>
          </w:p>
        </w:tc>
        <w:tc>
          <w:tcPr>
            <w:tcW w:w="913" w:type="dxa"/>
            <w:tcBorders>
              <w:top w:val="nil"/>
              <w:left w:val="nil"/>
              <w:bottom w:val="nil"/>
              <w:right w:val="nil"/>
            </w:tcBorders>
            <w:shd w:val="clear" w:color="auto" w:fill="auto"/>
            <w:noWrap/>
            <w:vAlign w:val="bottom"/>
            <w:hideMark/>
          </w:tcPr>
          <w:p w14:paraId="56B9D114" w14:textId="77777777" w:rsidR="00FB3BBF" w:rsidRPr="005715CE" w:rsidRDefault="00FB3BBF" w:rsidP="00EA548B">
            <w:pPr>
              <w:spacing w:after="0" w:line="240" w:lineRule="auto"/>
              <w:jc w:val="center"/>
              <w:rPr>
                <w:rFonts w:eastAsia="Times New Roman"/>
              </w:rPr>
            </w:pPr>
            <w:r w:rsidRPr="005715CE">
              <w:rPr>
                <w:rFonts w:eastAsia="Times New Roman"/>
              </w:rPr>
              <w:t>0.0</w:t>
            </w:r>
          </w:p>
        </w:tc>
      </w:tr>
      <w:tr w:rsidR="005715CE" w:rsidRPr="005715CE" w14:paraId="0581C97E" w14:textId="77777777" w:rsidTr="00EA548B">
        <w:trPr>
          <w:trHeight w:val="300"/>
        </w:trPr>
        <w:tc>
          <w:tcPr>
            <w:tcW w:w="3722" w:type="dxa"/>
            <w:tcBorders>
              <w:top w:val="nil"/>
              <w:left w:val="nil"/>
              <w:bottom w:val="nil"/>
              <w:right w:val="nil"/>
            </w:tcBorders>
            <w:shd w:val="clear" w:color="auto" w:fill="auto"/>
            <w:noWrap/>
            <w:vAlign w:val="center"/>
            <w:hideMark/>
          </w:tcPr>
          <w:p w14:paraId="7FADF1D0" w14:textId="77777777" w:rsidR="00FB3BBF" w:rsidRPr="005715CE" w:rsidRDefault="00FB3BBF" w:rsidP="00EA548B">
            <w:pPr>
              <w:spacing w:after="0" w:line="240" w:lineRule="auto"/>
              <w:jc w:val="center"/>
              <w:rPr>
                <w:rFonts w:eastAsia="Times New Roman"/>
              </w:rPr>
            </w:pPr>
            <w:r w:rsidRPr="005715CE">
              <w:rPr>
                <w:rFonts w:eastAsia="Times New Roman"/>
              </w:rPr>
              <w:t>Postmenopausal</w:t>
            </w:r>
          </w:p>
        </w:tc>
        <w:tc>
          <w:tcPr>
            <w:tcW w:w="517" w:type="dxa"/>
            <w:tcBorders>
              <w:top w:val="nil"/>
              <w:left w:val="nil"/>
              <w:bottom w:val="nil"/>
              <w:right w:val="nil"/>
            </w:tcBorders>
            <w:shd w:val="clear" w:color="auto" w:fill="auto"/>
            <w:noWrap/>
            <w:vAlign w:val="center"/>
            <w:hideMark/>
          </w:tcPr>
          <w:p w14:paraId="4F22C26E" w14:textId="50EF7148" w:rsidR="00FB3BBF" w:rsidRPr="005715CE" w:rsidRDefault="003E3766" w:rsidP="00EA548B">
            <w:pPr>
              <w:spacing w:after="0" w:line="240" w:lineRule="auto"/>
              <w:jc w:val="center"/>
              <w:rPr>
                <w:rFonts w:eastAsia="Times New Roman"/>
              </w:rPr>
            </w:pPr>
            <w:r w:rsidRPr="005715CE">
              <w:rPr>
                <w:rFonts w:eastAsia="Times New Roman"/>
              </w:rPr>
              <w:t>8</w:t>
            </w:r>
          </w:p>
        </w:tc>
        <w:tc>
          <w:tcPr>
            <w:tcW w:w="2391" w:type="dxa"/>
            <w:tcBorders>
              <w:top w:val="nil"/>
              <w:left w:val="nil"/>
              <w:bottom w:val="nil"/>
              <w:right w:val="nil"/>
            </w:tcBorders>
            <w:shd w:val="clear" w:color="auto" w:fill="auto"/>
            <w:noWrap/>
            <w:vAlign w:val="center"/>
            <w:hideMark/>
          </w:tcPr>
          <w:p w14:paraId="0389D832" w14:textId="705CE80B" w:rsidR="00FB3BBF" w:rsidRPr="005715CE" w:rsidRDefault="003E3766" w:rsidP="00EA548B">
            <w:pPr>
              <w:spacing w:after="0" w:line="240" w:lineRule="auto"/>
              <w:jc w:val="center"/>
              <w:rPr>
                <w:rFonts w:eastAsia="Times New Roman"/>
              </w:rPr>
            </w:pPr>
            <w:r w:rsidRPr="005715CE">
              <w:rPr>
                <w:rFonts w:eastAsia="Times New Roman"/>
              </w:rPr>
              <w:t>1.06 (1.00</w:t>
            </w:r>
            <w:r w:rsidR="00FB3BBF" w:rsidRPr="005715CE">
              <w:rPr>
                <w:rFonts w:eastAsia="Times New Roman"/>
              </w:rPr>
              <w:t>-1.13)</w:t>
            </w:r>
          </w:p>
        </w:tc>
        <w:tc>
          <w:tcPr>
            <w:tcW w:w="913" w:type="dxa"/>
            <w:tcBorders>
              <w:top w:val="nil"/>
              <w:left w:val="nil"/>
              <w:bottom w:val="nil"/>
              <w:right w:val="nil"/>
            </w:tcBorders>
            <w:shd w:val="clear" w:color="auto" w:fill="auto"/>
            <w:noWrap/>
            <w:vAlign w:val="center"/>
            <w:hideMark/>
          </w:tcPr>
          <w:p w14:paraId="5A37AEA9" w14:textId="77777777" w:rsidR="00FB3BBF" w:rsidRPr="005715CE" w:rsidRDefault="00FB3BBF" w:rsidP="00EA548B">
            <w:pPr>
              <w:spacing w:after="0" w:line="240" w:lineRule="auto"/>
              <w:jc w:val="center"/>
              <w:rPr>
                <w:rFonts w:eastAsia="Times New Roman"/>
              </w:rPr>
            </w:pPr>
            <w:r w:rsidRPr="005715CE">
              <w:rPr>
                <w:rFonts w:eastAsia="Times New Roman"/>
              </w:rPr>
              <w:t>0.0</w:t>
            </w:r>
          </w:p>
        </w:tc>
        <w:tc>
          <w:tcPr>
            <w:tcW w:w="379" w:type="dxa"/>
            <w:tcBorders>
              <w:top w:val="nil"/>
              <w:left w:val="nil"/>
              <w:bottom w:val="nil"/>
              <w:right w:val="nil"/>
            </w:tcBorders>
            <w:shd w:val="clear" w:color="auto" w:fill="auto"/>
            <w:noWrap/>
            <w:vAlign w:val="bottom"/>
            <w:hideMark/>
          </w:tcPr>
          <w:p w14:paraId="25346196" w14:textId="77777777" w:rsidR="00FB3BBF" w:rsidRPr="005715CE" w:rsidRDefault="00FB3BBF" w:rsidP="00EA548B">
            <w:pPr>
              <w:spacing w:after="0" w:line="240" w:lineRule="auto"/>
              <w:jc w:val="center"/>
              <w:rPr>
                <w:rFonts w:eastAsia="Times New Roman"/>
              </w:rPr>
            </w:pPr>
            <w:r w:rsidRPr="005715CE">
              <w:rPr>
                <w:rFonts w:eastAsia="Times New Roman"/>
              </w:rPr>
              <w:t>5</w:t>
            </w:r>
          </w:p>
        </w:tc>
        <w:tc>
          <w:tcPr>
            <w:tcW w:w="2479" w:type="dxa"/>
            <w:tcBorders>
              <w:top w:val="nil"/>
              <w:left w:val="nil"/>
              <w:bottom w:val="nil"/>
              <w:right w:val="nil"/>
            </w:tcBorders>
            <w:shd w:val="clear" w:color="auto" w:fill="auto"/>
            <w:noWrap/>
            <w:vAlign w:val="bottom"/>
            <w:hideMark/>
          </w:tcPr>
          <w:p w14:paraId="65908950" w14:textId="77777777" w:rsidR="00FB3BBF" w:rsidRPr="005715CE" w:rsidRDefault="00FB3BBF" w:rsidP="00EA548B">
            <w:pPr>
              <w:spacing w:after="0" w:line="240" w:lineRule="auto"/>
              <w:jc w:val="center"/>
              <w:rPr>
                <w:rFonts w:eastAsia="Times New Roman"/>
              </w:rPr>
            </w:pPr>
            <w:r w:rsidRPr="005715CE">
              <w:rPr>
                <w:rFonts w:eastAsia="Times New Roman"/>
              </w:rPr>
              <w:t>1.07 (1.00-1.14)</w:t>
            </w:r>
          </w:p>
        </w:tc>
        <w:tc>
          <w:tcPr>
            <w:tcW w:w="946" w:type="dxa"/>
            <w:tcBorders>
              <w:top w:val="nil"/>
              <w:left w:val="nil"/>
              <w:bottom w:val="nil"/>
              <w:right w:val="nil"/>
            </w:tcBorders>
            <w:shd w:val="clear" w:color="auto" w:fill="auto"/>
            <w:noWrap/>
            <w:vAlign w:val="bottom"/>
            <w:hideMark/>
          </w:tcPr>
          <w:p w14:paraId="74F0A963" w14:textId="29714F8D" w:rsidR="00FB3BBF" w:rsidRPr="005715CE" w:rsidRDefault="003E3766" w:rsidP="00EA548B">
            <w:pPr>
              <w:spacing w:after="0" w:line="240" w:lineRule="auto"/>
              <w:jc w:val="center"/>
              <w:rPr>
                <w:rFonts w:eastAsia="Times New Roman"/>
              </w:rPr>
            </w:pPr>
            <w:r w:rsidRPr="005715CE">
              <w:rPr>
                <w:rFonts w:eastAsia="Times New Roman"/>
              </w:rPr>
              <w:t>5.9</w:t>
            </w:r>
          </w:p>
        </w:tc>
        <w:tc>
          <w:tcPr>
            <w:tcW w:w="517" w:type="dxa"/>
            <w:tcBorders>
              <w:top w:val="nil"/>
              <w:left w:val="nil"/>
              <w:bottom w:val="nil"/>
              <w:right w:val="nil"/>
            </w:tcBorders>
            <w:shd w:val="clear" w:color="auto" w:fill="auto"/>
            <w:noWrap/>
            <w:vAlign w:val="bottom"/>
            <w:hideMark/>
          </w:tcPr>
          <w:p w14:paraId="4F9F274F" w14:textId="506CC7F6" w:rsidR="00FB3BBF" w:rsidRPr="005715CE" w:rsidRDefault="003E3766" w:rsidP="00EA548B">
            <w:pPr>
              <w:spacing w:after="0" w:line="240" w:lineRule="auto"/>
              <w:jc w:val="center"/>
              <w:rPr>
                <w:rFonts w:eastAsia="Times New Roman"/>
              </w:rPr>
            </w:pPr>
            <w:r w:rsidRPr="005715CE">
              <w:rPr>
                <w:rFonts w:eastAsia="Times New Roman"/>
              </w:rPr>
              <w:t>3</w:t>
            </w:r>
          </w:p>
        </w:tc>
        <w:tc>
          <w:tcPr>
            <w:tcW w:w="2391" w:type="dxa"/>
            <w:tcBorders>
              <w:top w:val="nil"/>
              <w:left w:val="nil"/>
              <w:bottom w:val="nil"/>
              <w:right w:val="nil"/>
            </w:tcBorders>
            <w:shd w:val="clear" w:color="auto" w:fill="auto"/>
            <w:noWrap/>
            <w:vAlign w:val="bottom"/>
            <w:hideMark/>
          </w:tcPr>
          <w:p w14:paraId="27B3F4B7" w14:textId="5ED0BC25" w:rsidR="00FB3BBF" w:rsidRPr="005715CE" w:rsidRDefault="003E3766" w:rsidP="00EA548B">
            <w:pPr>
              <w:spacing w:after="0" w:line="240" w:lineRule="auto"/>
              <w:jc w:val="center"/>
              <w:rPr>
                <w:rFonts w:eastAsia="Times New Roman"/>
              </w:rPr>
            </w:pPr>
            <w:r w:rsidRPr="005715CE">
              <w:rPr>
                <w:rFonts w:eastAsia="Times New Roman"/>
              </w:rPr>
              <w:t>1.03 (0.89-1.20</w:t>
            </w:r>
            <w:r w:rsidR="00FB3BBF" w:rsidRPr="005715CE">
              <w:rPr>
                <w:rFonts w:eastAsia="Times New Roman"/>
              </w:rPr>
              <w:t>)</w:t>
            </w:r>
          </w:p>
        </w:tc>
        <w:tc>
          <w:tcPr>
            <w:tcW w:w="913" w:type="dxa"/>
            <w:tcBorders>
              <w:top w:val="nil"/>
              <w:left w:val="nil"/>
              <w:bottom w:val="nil"/>
              <w:right w:val="nil"/>
            </w:tcBorders>
            <w:shd w:val="clear" w:color="auto" w:fill="auto"/>
            <w:noWrap/>
            <w:vAlign w:val="bottom"/>
            <w:hideMark/>
          </w:tcPr>
          <w:p w14:paraId="3DBFE35A" w14:textId="04ED102D" w:rsidR="00FB3BBF" w:rsidRPr="005715CE" w:rsidRDefault="003E3766" w:rsidP="00EA548B">
            <w:pPr>
              <w:spacing w:after="0" w:line="240" w:lineRule="auto"/>
              <w:jc w:val="center"/>
              <w:rPr>
                <w:rFonts w:eastAsia="Times New Roman"/>
              </w:rPr>
            </w:pPr>
            <w:r w:rsidRPr="005715CE">
              <w:rPr>
                <w:rFonts w:eastAsia="Times New Roman"/>
              </w:rPr>
              <w:t>0.0</w:t>
            </w:r>
          </w:p>
        </w:tc>
      </w:tr>
      <w:tr w:rsidR="005715CE" w:rsidRPr="005715CE" w14:paraId="54BE99A6" w14:textId="77777777" w:rsidTr="00EA548B">
        <w:trPr>
          <w:trHeight w:val="300"/>
        </w:trPr>
        <w:tc>
          <w:tcPr>
            <w:tcW w:w="3722" w:type="dxa"/>
            <w:tcBorders>
              <w:top w:val="nil"/>
              <w:left w:val="nil"/>
              <w:bottom w:val="nil"/>
              <w:right w:val="nil"/>
            </w:tcBorders>
            <w:shd w:val="clear" w:color="auto" w:fill="auto"/>
            <w:noWrap/>
            <w:vAlign w:val="center"/>
            <w:hideMark/>
          </w:tcPr>
          <w:p w14:paraId="5F1B996C" w14:textId="77777777" w:rsidR="00FB3BBF" w:rsidRPr="005715CE" w:rsidRDefault="00FB3BBF" w:rsidP="00EA548B">
            <w:pPr>
              <w:spacing w:after="0" w:line="240" w:lineRule="auto"/>
              <w:rPr>
                <w:rFonts w:eastAsia="Times New Roman"/>
                <w:b/>
                <w:bCs/>
              </w:rPr>
            </w:pPr>
            <w:r w:rsidRPr="005715CE">
              <w:rPr>
                <w:rFonts w:eastAsia="Times New Roman"/>
                <w:b/>
                <w:bCs/>
              </w:rPr>
              <w:t>BMI</w:t>
            </w:r>
          </w:p>
        </w:tc>
        <w:tc>
          <w:tcPr>
            <w:tcW w:w="517" w:type="dxa"/>
            <w:tcBorders>
              <w:top w:val="nil"/>
              <w:left w:val="nil"/>
              <w:bottom w:val="nil"/>
              <w:right w:val="nil"/>
            </w:tcBorders>
            <w:shd w:val="clear" w:color="auto" w:fill="auto"/>
            <w:noWrap/>
            <w:vAlign w:val="center"/>
            <w:hideMark/>
          </w:tcPr>
          <w:p w14:paraId="40D9BC58" w14:textId="77777777" w:rsidR="00FB3BBF" w:rsidRPr="005715CE" w:rsidRDefault="00FB3BBF" w:rsidP="00EA548B">
            <w:pPr>
              <w:spacing w:after="0" w:line="240" w:lineRule="auto"/>
              <w:rPr>
                <w:rFonts w:eastAsia="Times New Roman"/>
                <w:b/>
                <w:bCs/>
              </w:rPr>
            </w:pPr>
          </w:p>
        </w:tc>
        <w:tc>
          <w:tcPr>
            <w:tcW w:w="2391" w:type="dxa"/>
            <w:tcBorders>
              <w:top w:val="nil"/>
              <w:left w:val="nil"/>
              <w:bottom w:val="nil"/>
              <w:right w:val="nil"/>
            </w:tcBorders>
            <w:shd w:val="clear" w:color="auto" w:fill="auto"/>
            <w:noWrap/>
            <w:vAlign w:val="center"/>
            <w:hideMark/>
          </w:tcPr>
          <w:p w14:paraId="7C1B5C53" w14:textId="77777777" w:rsidR="00FB3BBF" w:rsidRPr="005715CE" w:rsidRDefault="00FB3BBF" w:rsidP="00EA548B">
            <w:pPr>
              <w:spacing w:after="0" w:line="240" w:lineRule="auto"/>
              <w:jc w:val="center"/>
              <w:rPr>
                <w:rFonts w:ascii="Times New Roman" w:eastAsia="Times New Roman" w:hAnsi="Times New Roman" w:cs="Times New Roman"/>
                <w:sz w:val="20"/>
                <w:szCs w:val="20"/>
              </w:rPr>
            </w:pPr>
          </w:p>
        </w:tc>
        <w:tc>
          <w:tcPr>
            <w:tcW w:w="913" w:type="dxa"/>
            <w:tcBorders>
              <w:top w:val="nil"/>
              <w:left w:val="nil"/>
              <w:bottom w:val="nil"/>
              <w:right w:val="nil"/>
            </w:tcBorders>
            <w:shd w:val="clear" w:color="auto" w:fill="auto"/>
            <w:noWrap/>
            <w:vAlign w:val="center"/>
            <w:hideMark/>
          </w:tcPr>
          <w:p w14:paraId="40B1CC9F" w14:textId="77777777" w:rsidR="00FB3BBF" w:rsidRPr="005715CE" w:rsidRDefault="00FB3BBF" w:rsidP="00EA548B">
            <w:pPr>
              <w:spacing w:after="0" w:line="240" w:lineRule="auto"/>
              <w:jc w:val="center"/>
              <w:rPr>
                <w:rFonts w:ascii="Times New Roman" w:eastAsia="Times New Roman" w:hAnsi="Times New Roman" w:cs="Times New Roman"/>
                <w:sz w:val="20"/>
                <w:szCs w:val="20"/>
              </w:rPr>
            </w:pPr>
          </w:p>
        </w:tc>
        <w:tc>
          <w:tcPr>
            <w:tcW w:w="379" w:type="dxa"/>
            <w:tcBorders>
              <w:top w:val="nil"/>
              <w:left w:val="nil"/>
              <w:bottom w:val="nil"/>
              <w:right w:val="nil"/>
            </w:tcBorders>
            <w:shd w:val="clear" w:color="auto" w:fill="auto"/>
            <w:noWrap/>
            <w:vAlign w:val="bottom"/>
            <w:hideMark/>
          </w:tcPr>
          <w:p w14:paraId="0003BBF8" w14:textId="77777777" w:rsidR="00FB3BBF" w:rsidRPr="005715CE" w:rsidRDefault="00FB3BBF" w:rsidP="00EA548B">
            <w:pPr>
              <w:spacing w:after="0" w:line="240" w:lineRule="auto"/>
              <w:jc w:val="center"/>
              <w:rPr>
                <w:rFonts w:ascii="Times New Roman" w:eastAsia="Times New Roman" w:hAnsi="Times New Roman" w:cs="Times New Roman"/>
                <w:sz w:val="20"/>
                <w:szCs w:val="20"/>
              </w:rPr>
            </w:pPr>
          </w:p>
        </w:tc>
        <w:tc>
          <w:tcPr>
            <w:tcW w:w="2479" w:type="dxa"/>
            <w:tcBorders>
              <w:top w:val="nil"/>
              <w:left w:val="nil"/>
              <w:bottom w:val="nil"/>
              <w:right w:val="nil"/>
            </w:tcBorders>
            <w:shd w:val="clear" w:color="auto" w:fill="auto"/>
            <w:noWrap/>
            <w:vAlign w:val="bottom"/>
            <w:hideMark/>
          </w:tcPr>
          <w:p w14:paraId="2A4EC228" w14:textId="77777777" w:rsidR="00FB3BBF" w:rsidRPr="005715CE" w:rsidRDefault="00FB3BBF" w:rsidP="00EA548B">
            <w:pPr>
              <w:spacing w:after="0" w:line="240" w:lineRule="auto"/>
              <w:jc w:val="center"/>
              <w:rPr>
                <w:rFonts w:ascii="Times New Roman" w:eastAsia="Times New Roman" w:hAnsi="Times New Roman" w:cs="Times New Roman"/>
                <w:sz w:val="20"/>
                <w:szCs w:val="20"/>
              </w:rPr>
            </w:pPr>
          </w:p>
        </w:tc>
        <w:tc>
          <w:tcPr>
            <w:tcW w:w="946" w:type="dxa"/>
            <w:tcBorders>
              <w:top w:val="nil"/>
              <w:left w:val="nil"/>
              <w:bottom w:val="nil"/>
              <w:right w:val="nil"/>
            </w:tcBorders>
            <w:shd w:val="clear" w:color="auto" w:fill="auto"/>
            <w:noWrap/>
            <w:vAlign w:val="bottom"/>
            <w:hideMark/>
          </w:tcPr>
          <w:p w14:paraId="2A7B40B1" w14:textId="77777777" w:rsidR="00FB3BBF" w:rsidRPr="005715CE" w:rsidRDefault="00FB3BBF" w:rsidP="00EA548B">
            <w:pPr>
              <w:spacing w:after="0" w:line="240" w:lineRule="auto"/>
              <w:jc w:val="center"/>
              <w:rPr>
                <w:rFonts w:ascii="Times New Roman" w:eastAsia="Times New Roman" w:hAnsi="Times New Roman" w:cs="Times New Roman"/>
                <w:sz w:val="20"/>
                <w:szCs w:val="20"/>
              </w:rPr>
            </w:pPr>
          </w:p>
        </w:tc>
        <w:tc>
          <w:tcPr>
            <w:tcW w:w="517" w:type="dxa"/>
            <w:tcBorders>
              <w:top w:val="nil"/>
              <w:left w:val="nil"/>
              <w:bottom w:val="nil"/>
              <w:right w:val="nil"/>
            </w:tcBorders>
            <w:shd w:val="clear" w:color="auto" w:fill="auto"/>
            <w:noWrap/>
            <w:vAlign w:val="bottom"/>
            <w:hideMark/>
          </w:tcPr>
          <w:p w14:paraId="556D8487" w14:textId="77777777" w:rsidR="00FB3BBF" w:rsidRPr="005715CE" w:rsidRDefault="00FB3BBF" w:rsidP="00EA548B">
            <w:pPr>
              <w:spacing w:after="0" w:line="240" w:lineRule="auto"/>
              <w:jc w:val="center"/>
              <w:rPr>
                <w:rFonts w:ascii="Times New Roman" w:eastAsia="Times New Roman" w:hAnsi="Times New Roman" w:cs="Times New Roman"/>
                <w:sz w:val="20"/>
                <w:szCs w:val="20"/>
              </w:rPr>
            </w:pPr>
          </w:p>
        </w:tc>
        <w:tc>
          <w:tcPr>
            <w:tcW w:w="2391" w:type="dxa"/>
            <w:tcBorders>
              <w:top w:val="nil"/>
              <w:left w:val="nil"/>
              <w:bottom w:val="nil"/>
              <w:right w:val="nil"/>
            </w:tcBorders>
            <w:shd w:val="clear" w:color="auto" w:fill="auto"/>
            <w:noWrap/>
            <w:vAlign w:val="bottom"/>
            <w:hideMark/>
          </w:tcPr>
          <w:p w14:paraId="65821668" w14:textId="77777777" w:rsidR="00FB3BBF" w:rsidRPr="005715CE" w:rsidRDefault="00FB3BBF" w:rsidP="00EA548B">
            <w:pPr>
              <w:spacing w:after="0" w:line="240" w:lineRule="auto"/>
              <w:jc w:val="center"/>
              <w:rPr>
                <w:rFonts w:ascii="Times New Roman" w:eastAsia="Times New Roman" w:hAnsi="Times New Roman" w:cs="Times New Roman"/>
                <w:sz w:val="20"/>
                <w:szCs w:val="20"/>
              </w:rPr>
            </w:pPr>
          </w:p>
        </w:tc>
        <w:tc>
          <w:tcPr>
            <w:tcW w:w="913" w:type="dxa"/>
            <w:tcBorders>
              <w:top w:val="nil"/>
              <w:left w:val="nil"/>
              <w:bottom w:val="nil"/>
              <w:right w:val="nil"/>
            </w:tcBorders>
            <w:shd w:val="clear" w:color="auto" w:fill="auto"/>
            <w:noWrap/>
            <w:vAlign w:val="bottom"/>
            <w:hideMark/>
          </w:tcPr>
          <w:p w14:paraId="4AA27064" w14:textId="77777777" w:rsidR="00FB3BBF" w:rsidRPr="005715CE" w:rsidRDefault="00FB3BBF" w:rsidP="00EA548B">
            <w:pPr>
              <w:spacing w:after="0" w:line="240" w:lineRule="auto"/>
              <w:jc w:val="center"/>
              <w:rPr>
                <w:rFonts w:ascii="Times New Roman" w:eastAsia="Times New Roman" w:hAnsi="Times New Roman" w:cs="Times New Roman"/>
                <w:sz w:val="20"/>
                <w:szCs w:val="20"/>
              </w:rPr>
            </w:pPr>
          </w:p>
        </w:tc>
      </w:tr>
      <w:tr w:rsidR="005715CE" w:rsidRPr="005715CE" w14:paraId="37844F0E" w14:textId="77777777" w:rsidTr="00EA548B">
        <w:trPr>
          <w:trHeight w:val="300"/>
        </w:trPr>
        <w:tc>
          <w:tcPr>
            <w:tcW w:w="3722" w:type="dxa"/>
            <w:tcBorders>
              <w:top w:val="nil"/>
              <w:left w:val="nil"/>
              <w:bottom w:val="nil"/>
              <w:right w:val="nil"/>
            </w:tcBorders>
            <w:shd w:val="clear" w:color="auto" w:fill="auto"/>
            <w:noWrap/>
            <w:vAlign w:val="center"/>
            <w:hideMark/>
          </w:tcPr>
          <w:p w14:paraId="2F194FAB" w14:textId="77777777" w:rsidR="00FB3BBF" w:rsidRPr="005715CE" w:rsidRDefault="00FB3BBF" w:rsidP="00EA548B">
            <w:pPr>
              <w:spacing w:after="0" w:line="240" w:lineRule="auto"/>
              <w:jc w:val="center"/>
              <w:rPr>
                <w:rFonts w:eastAsia="Times New Roman"/>
              </w:rPr>
            </w:pPr>
            <w:r w:rsidRPr="005715CE">
              <w:rPr>
                <w:rFonts w:eastAsia="Times New Roman"/>
              </w:rPr>
              <w:t>&lt;25 kg/m2</w:t>
            </w:r>
          </w:p>
        </w:tc>
        <w:tc>
          <w:tcPr>
            <w:tcW w:w="517" w:type="dxa"/>
            <w:tcBorders>
              <w:top w:val="nil"/>
              <w:left w:val="nil"/>
              <w:bottom w:val="nil"/>
              <w:right w:val="nil"/>
            </w:tcBorders>
            <w:shd w:val="clear" w:color="auto" w:fill="auto"/>
            <w:noWrap/>
            <w:vAlign w:val="center"/>
            <w:hideMark/>
          </w:tcPr>
          <w:p w14:paraId="79122F34" w14:textId="77777777" w:rsidR="00FB3BBF" w:rsidRPr="005715CE" w:rsidRDefault="00FB3BBF" w:rsidP="00EA548B">
            <w:pPr>
              <w:spacing w:after="0" w:line="240" w:lineRule="auto"/>
              <w:jc w:val="center"/>
              <w:rPr>
                <w:rFonts w:eastAsia="Times New Roman"/>
              </w:rPr>
            </w:pPr>
            <w:r w:rsidRPr="005715CE">
              <w:rPr>
                <w:rFonts w:eastAsia="Times New Roman"/>
              </w:rPr>
              <w:t>2</w:t>
            </w:r>
          </w:p>
        </w:tc>
        <w:tc>
          <w:tcPr>
            <w:tcW w:w="2391" w:type="dxa"/>
            <w:tcBorders>
              <w:top w:val="nil"/>
              <w:left w:val="nil"/>
              <w:bottom w:val="nil"/>
              <w:right w:val="nil"/>
            </w:tcBorders>
            <w:shd w:val="clear" w:color="auto" w:fill="auto"/>
            <w:noWrap/>
            <w:vAlign w:val="center"/>
            <w:hideMark/>
          </w:tcPr>
          <w:p w14:paraId="49A9E729" w14:textId="77777777" w:rsidR="00FB3BBF" w:rsidRPr="005715CE" w:rsidRDefault="00FB3BBF" w:rsidP="00EA548B">
            <w:pPr>
              <w:spacing w:after="0" w:line="240" w:lineRule="auto"/>
              <w:jc w:val="center"/>
              <w:rPr>
                <w:rFonts w:eastAsia="Times New Roman"/>
              </w:rPr>
            </w:pPr>
            <w:r w:rsidRPr="005715CE">
              <w:rPr>
                <w:rFonts w:eastAsia="Times New Roman"/>
              </w:rPr>
              <w:t>1.17 (1.00-1.36)</w:t>
            </w:r>
          </w:p>
        </w:tc>
        <w:tc>
          <w:tcPr>
            <w:tcW w:w="913" w:type="dxa"/>
            <w:tcBorders>
              <w:top w:val="nil"/>
              <w:left w:val="nil"/>
              <w:bottom w:val="nil"/>
              <w:right w:val="nil"/>
            </w:tcBorders>
            <w:shd w:val="clear" w:color="auto" w:fill="auto"/>
            <w:noWrap/>
            <w:vAlign w:val="center"/>
            <w:hideMark/>
          </w:tcPr>
          <w:p w14:paraId="1615E0BF" w14:textId="77777777" w:rsidR="00FB3BBF" w:rsidRPr="005715CE" w:rsidRDefault="00FB3BBF" w:rsidP="00EA548B">
            <w:pPr>
              <w:spacing w:after="0" w:line="240" w:lineRule="auto"/>
              <w:jc w:val="center"/>
              <w:rPr>
                <w:rFonts w:eastAsia="Times New Roman"/>
              </w:rPr>
            </w:pPr>
            <w:r w:rsidRPr="005715CE">
              <w:rPr>
                <w:rFonts w:eastAsia="Times New Roman"/>
              </w:rPr>
              <w:t>38.9</w:t>
            </w:r>
          </w:p>
        </w:tc>
        <w:tc>
          <w:tcPr>
            <w:tcW w:w="379" w:type="dxa"/>
            <w:tcBorders>
              <w:top w:val="nil"/>
              <w:left w:val="nil"/>
              <w:bottom w:val="nil"/>
              <w:right w:val="nil"/>
            </w:tcBorders>
            <w:shd w:val="clear" w:color="auto" w:fill="auto"/>
            <w:noWrap/>
            <w:vAlign w:val="bottom"/>
            <w:hideMark/>
          </w:tcPr>
          <w:p w14:paraId="605BB27C" w14:textId="77777777" w:rsidR="00FB3BBF" w:rsidRPr="005715CE" w:rsidRDefault="00FB3BBF" w:rsidP="00EA548B">
            <w:pPr>
              <w:spacing w:after="0" w:line="240" w:lineRule="auto"/>
              <w:jc w:val="center"/>
              <w:rPr>
                <w:rFonts w:eastAsia="Times New Roman"/>
              </w:rPr>
            </w:pPr>
            <w:r w:rsidRPr="005715CE">
              <w:rPr>
                <w:rFonts w:eastAsia="Times New Roman"/>
              </w:rPr>
              <w:t>2</w:t>
            </w:r>
          </w:p>
        </w:tc>
        <w:tc>
          <w:tcPr>
            <w:tcW w:w="2479" w:type="dxa"/>
            <w:tcBorders>
              <w:top w:val="nil"/>
              <w:left w:val="nil"/>
              <w:bottom w:val="nil"/>
              <w:right w:val="nil"/>
            </w:tcBorders>
            <w:shd w:val="clear" w:color="auto" w:fill="auto"/>
            <w:noWrap/>
            <w:vAlign w:val="bottom"/>
            <w:hideMark/>
          </w:tcPr>
          <w:p w14:paraId="38DB3A9B" w14:textId="77777777" w:rsidR="00FB3BBF" w:rsidRPr="005715CE" w:rsidRDefault="00FB3BBF" w:rsidP="00EA548B">
            <w:pPr>
              <w:spacing w:after="0" w:line="240" w:lineRule="auto"/>
              <w:jc w:val="center"/>
              <w:rPr>
                <w:rFonts w:eastAsia="Times New Roman"/>
              </w:rPr>
            </w:pPr>
            <w:r w:rsidRPr="005715CE">
              <w:rPr>
                <w:rFonts w:eastAsia="Times New Roman"/>
              </w:rPr>
              <w:t>1.17 (1.00-1.36)</w:t>
            </w:r>
          </w:p>
        </w:tc>
        <w:tc>
          <w:tcPr>
            <w:tcW w:w="946" w:type="dxa"/>
            <w:tcBorders>
              <w:top w:val="nil"/>
              <w:left w:val="nil"/>
              <w:bottom w:val="nil"/>
              <w:right w:val="nil"/>
            </w:tcBorders>
            <w:shd w:val="clear" w:color="auto" w:fill="auto"/>
            <w:noWrap/>
            <w:vAlign w:val="bottom"/>
            <w:hideMark/>
          </w:tcPr>
          <w:p w14:paraId="4D6413F1" w14:textId="189E5851" w:rsidR="00FB3BBF" w:rsidRPr="005715CE" w:rsidRDefault="00FB3BBF" w:rsidP="008370F8">
            <w:pPr>
              <w:spacing w:after="0" w:line="240" w:lineRule="auto"/>
              <w:jc w:val="center"/>
              <w:rPr>
                <w:rFonts w:eastAsia="Times New Roman"/>
              </w:rPr>
            </w:pPr>
            <w:r w:rsidRPr="005715CE">
              <w:rPr>
                <w:rFonts w:eastAsia="Times New Roman"/>
              </w:rPr>
              <w:t>3</w:t>
            </w:r>
            <w:r w:rsidR="008370F8">
              <w:rPr>
                <w:rFonts w:eastAsia="Times New Roman"/>
              </w:rPr>
              <w:t>9.0</w:t>
            </w:r>
          </w:p>
        </w:tc>
        <w:tc>
          <w:tcPr>
            <w:tcW w:w="517" w:type="dxa"/>
            <w:tcBorders>
              <w:top w:val="nil"/>
              <w:left w:val="nil"/>
              <w:bottom w:val="nil"/>
              <w:right w:val="nil"/>
            </w:tcBorders>
            <w:shd w:val="clear" w:color="auto" w:fill="auto"/>
            <w:noWrap/>
            <w:vAlign w:val="bottom"/>
            <w:hideMark/>
          </w:tcPr>
          <w:p w14:paraId="135DD0E8" w14:textId="77777777" w:rsidR="00FB3BBF" w:rsidRPr="005715CE" w:rsidRDefault="00FB3BBF" w:rsidP="00EA548B">
            <w:pPr>
              <w:spacing w:after="0" w:line="240" w:lineRule="auto"/>
              <w:jc w:val="center"/>
              <w:rPr>
                <w:rFonts w:eastAsia="Times New Roman"/>
              </w:rPr>
            </w:pPr>
            <w:r w:rsidRPr="005715CE">
              <w:rPr>
                <w:rFonts w:eastAsia="Times New Roman"/>
              </w:rPr>
              <w:t>-</w:t>
            </w:r>
          </w:p>
        </w:tc>
        <w:tc>
          <w:tcPr>
            <w:tcW w:w="2391" w:type="dxa"/>
            <w:tcBorders>
              <w:top w:val="nil"/>
              <w:left w:val="nil"/>
              <w:bottom w:val="nil"/>
              <w:right w:val="nil"/>
            </w:tcBorders>
            <w:shd w:val="clear" w:color="auto" w:fill="auto"/>
            <w:noWrap/>
            <w:vAlign w:val="bottom"/>
            <w:hideMark/>
          </w:tcPr>
          <w:p w14:paraId="11240B48" w14:textId="77777777" w:rsidR="00FB3BBF" w:rsidRPr="005715CE" w:rsidRDefault="00FB3BBF" w:rsidP="00EA548B">
            <w:pPr>
              <w:spacing w:after="0" w:line="240" w:lineRule="auto"/>
              <w:jc w:val="center"/>
              <w:rPr>
                <w:rFonts w:eastAsia="Times New Roman"/>
              </w:rPr>
            </w:pPr>
            <w:r w:rsidRPr="005715CE">
              <w:rPr>
                <w:rFonts w:eastAsia="Times New Roman"/>
              </w:rPr>
              <w:t>-</w:t>
            </w:r>
          </w:p>
        </w:tc>
        <w:tc>
          <w:tcPr>
            <w:tcW w:w="913" w:type="dxa"/>
            <w:tcBorders>
              <w:top w:val="nil"/>
              <w:left w:val="nil"/>
              <w:bottom w:val="nil"/>
              <w:right w:val="nil"/>
            </w:tcBorders>
            <w:shd w:val="clear" w:color="auto" w:fill="auto"/>
            <w:noWrap/>
            <w:vAlign w:val="bottom"/>
            <w:hideMark/>
          </w:tcPr>
          <w:p w14:paraId="2ED18912" w14:textId="77777777" w:rsidR="00FB3BBF" w:rsidRPr="005715CE" w:rsidRDefault="00FB3BBF" w:rsidP="00EA548B">
            <w:pPr>
              <w:spacing w:after="0" w:line="240" w:lineRule="auto"/>
              <w:jc w:val="center"/>
              <w:rPr>
                <w:rFonts w:eastAsia="Times New Roman"/>
              </w:rPr>
            </w:pPr>
            <w:r w:rsidRPr="005715CE">
              <w:rPr>
                <w:rFonts w:eastAsia="Times New Roman"/>
              </w:rPr>
              <w:t>-</w:t>
            </w:r>
          </w:p>
        </w:tc>
      </w:tr>
      <w:tr w:rsidR="005715CE" w:rsidRPr="005715CE" w14:paraId="0F2C208A" w14:textId="77777777" w:rsidTr="00EA548B">
        <w:trPr>
          <w:trHeight w:val="300"/>
        </w:trPr>
        <w:tc>
          <w:tcPr>
            <w:tcW w:w="3722" w:type="dxa"/>
            <w:tcBorders>
              <w:top w:val="nil"/>
              <w:left w:val="nil"/>
              <w:bottom w:val="nil"/>
              <w:right w:val="nil"/>
            </w:tcBorders>
            <w:shd w:val="clear" w:color="auto" w:fill="auto"/>
            <w:noWrap/>
            <w:vAlign w:val="center"/>
            <w:hideMark/>
          </w:tcPr>
          <w:p w14:paraId="69D9ABEB" w14:textId="56EABBB1" w:rsidR="00FB3BBF" w:rsidRPr="005715CE" w:rsidRDefault="00643CAB" w:rsidP="00EA548B">
            <w:pPr>
              <w:spacing w:after="0" w:line="240" w:lineRule="auto"/>
              <w:jc w:val="center"/>
              <w:rPr>
                <w:rFonts w:eastAsia="Times New Roman"/>
              </w:rPr>
            </w:pPr>
            <w:r>
              <w:rPr>
                <w:rFonts w:eastAsia="Times New Roman"/>
                <w:sz w:val="24"/>
              </w:rPr>
              <w:t>≥</w:t>
            </w:r>
            <w:r w:rsidR="00FB3BBF" w:rsidRPr="005715CE">
              <w:rPr>
                <w:rFonts w:eastAsia="Times New Roman"/>
              </w:rPr>
              <w:t>25 kg/m2</w:t>
            </w:r>
          </w:p>
        </w:tc>
        <w:tc>
          <w:tcPr>
            <w:tcW w:w="517" w:type="dxa"/>
            <w:tcBorders>
              <w:top w:val="nil"/>
              <w:left w:val="nil"/>
              <w:bottom w:val="nil"/>
              <w:right w:val="nil"/>
            </w:tcBorders>
            <w:shd w:val="clear" w:color="auto" w:fill="auto"/>
            <w:noWrap/>
            <w:vAlign w:val="center"/>
            <w:hideMark/>
          </w:tcPr>
          <w:p w14:paraId="5EA53C6C" w14:textId="77777777" w:rsidR="00FB3BBF" w:rsidRPr="005715CE" w:rsidRDefault="00FB3BBF" w:rsidP="00EA548B">
            <w:pPr>
              <w:spacing w:after="0" w:line="240" w:lineRule="auto"/>
              <w:jc w:val="center"/>
              <w:rPr>
                <w:rFonts w:eastAsia="Times New Roman"/>
              </w:rPr>
            </w:pPr>
            <w:r w:rsidRPr="005715CE">
              <w:rPr>
                <w:rFonts w:eastAsia="Times New Roman"/>
              </w:rPr>
              <w:t>2</w:t>
            </w:r>
          </w:p>
        </w:tc>
        <w:tc>
          <w:tcPr>
            <w:tcW w:w="2391" w:type="dxa"/>
            <w:tcBorders>
              <w:top w:val="nil"/>
              <w:left w:val="nil"/>
              <w:bottom w:val="nil"/>
              <w:right w:val="nil"/>
            </w:tcBorders>
            <w:shd w:val="clear" w:color="auto" w:fill="auto"/>
            <w:noWrap/>
            <w:vAlign w:val="center"/>
            <w:hideMark/>
          </w:tcPr>
          <w:p w14:paraId="040BE437" w14:textId="77777777" w:rsidR="00FB3BBF" w:rsidRPr="005715CE" w:rsidRDefault="00FB3BBF" w:rsidP="00EA548B">
            <w:pPr>
              <w:spacing w:after="0" w:line="240" w:lineRule="auto"/>
              <w:jc w:val="center"/>
              <w:rPr>
                <w:rFonts w:eastAsia="Times New Roman"/>
              </w:rPr>
            </w:pPr>
            <w:r w:rsidRPr="005715CE">
              <w:rPr>
                <w:rFonts w:eastAsia="Times New Roman"/>
              </w:rPr>
              <w:t>1.07 (0.87-1.32)</w:t>
            </w:r>
          </w:p>
        </w:tc>
        <w:tc>
          <w:tcPr>
            <w:tcW w:w="913" w:type="dxa"/>
            <w:tcBorders>
              <w:top w:val="nil"/>
              <w:left w:val="nil"/>
              <w:bottom w:val="nil"/>
              <w:right w:val="nil"/>
            </w:tcBorders>
            <w:shd w:val="clear" w:color="auto" w:fill="auto"/>
            <w:noWrap/>
            <w:vAlign w:val="center"/>
            <w:hideMark/>
          </w:tcPr>
          <w:p w14:paraId="573EB173" w14:textId="77777777" w:rsidR="00FB3BBF" w:rsidRPr="005715CE" w:rsidRDefault="00FB3BBF" w:rsidP="00EA548B">
            <w:pPr>
              <w:spacing w:after="0" w:line="240" w:lineRule="auto"/>
              <w:jc w:val="center"/>
              <w:rPr>
                <w:rFonts w:eastAsia="Times New Roman"/>
              </w:rPr>
            </w:pPr>
            <w:r w:rsidRPr="005715CE">
              <w:rPr>
                <w:rFonts w:eastAsia="Times New Roman"/>
              </w:rPr>
              <w:t>53.8</w:t>
            </w:r>
          </w:p>
        </w:tc>
        <w:tc>
          <w:tcPr>
            <w:tcW w:w="379" w:type="dxa"/>
            <w:tcBorders>
              <w:top w:val="nil"/>
              <w:left w:val="nil"/>
              <w:bottom w:val="nil"/>
              <w:right w:val="nil"/>
            </w:tcBorders>
            <w:shd w:val="clear" w:color="auto" w:fill="auto"/>
            <w:noWrap/>
            <w:vAlign w:val="bottom"/>
            <w:hideMark/>
          </w:tcPr>
          <w:p w14:paraId="1B2A6DB5" w14:textId="77777777" w:rsidR="00FB3BBF" w:rsidRPr="005715CE" w:rsidRDefault="00FB3BBF" w:rsidP="00EA548B">
            <w:pPr>
              <w:spacing w:after="0" w:line="240" w:lineRule="auto"/>
              <w:jc w:val="center"/>
              <w:rPr>
                <w:rFonts w:eastAsia="Times New Roman"/>
              </w:rPr>
            </w:pPr>
            <w:r w:rsidRPr="005715CE">
              <w:rPr>
                <w:rFonts w:eastAsia="Times New Roman"/>
              </w:rPr>
              <w:t>2</w:t>
            </w:r>
          </w:p>
        </w:tc>
        <w:tc>
          <w:tcPr>
            <w:tcW w:w="2479" w:type="dxa"/>
            <w:tcBorders>
              <w:top w:val="nil"/>
              <w:left w:val="nil"/>
              <w:bottom w:val="nil"/>
              <w:right w:val="nil"/>
            </w:tcBorders>
            <w:shd w:val="clear" w:color="auto" w:fill="auto"/>
            <w:noWrap/>
            <w:vAlign w:val="bottom"/>
            <w:hideMark/>
          </w:tcPr>
          <w:p w14:paraId="45BF85EE" w14:textId="77777777" w:rsidR="00FB3BBF" w:rsidRPr="005715CE" w:rsidRDefault="00FB3BBF" w:rsidP="00EA548B">
            <w:pPr>
              <w:spacing w:after="0" w:line="240" w:lineRule="auto"/>
              <w:jc w:val="center"/>
              <w:rPr>
                <w:rFonts w:eastAsia="Times New Roman"/>
              </w:rPr>
            </w:pPr>
            <w:r w:rsidRPr="005715CE">
              <w:rPr>
                <w:rFonts w:eastAsia="Times New Roman"/>
              </w:rPr>
              <w:t>1.07 (0.87-1.32)</w:t>
            </w:r>
          </w:p>
        </w:tc>
        <w:tc>
          <w:tcPr>
            <w:tcW w:w="946" w:type="dxa"/>
            <w:tcBorders>
              <w:top w:val="nil"/>
              <w:left w:val="nil"/>
              <w:bottom w:val="nil"/>
              <w:right w:val="nil"/>
            </w:tcBorders>
            <w:shd w:val="clear" w:color="auto" w:fill="auto"/>
            <w:noWrap/>
            <w:vAlign w:val="bottom"/>
            <w:hideMark/>
          </w:tcPr>
          <w:p w14:paraId="5F81D8BF" w14:textId="616DE7ED" w:rsidR="00FB3BBF" w:rsidRPr="005715CE" w:rsidRDefault="008370F8" w:rsidP="00EA548B">
            <w:pPr>
              <w:spacing w:after="0" w:line="240" w:lineRule="auto"/>
              <w:jc w:val="center"/>
              <w:rPr>
                <w:rFonts w:eastAsia="Times New Roman"/>
              </w:rPr>
            </w:pPr>
            <w:r>
              <w:rPr>
                <w:rFonts w:eastAsia="Times New Roman"/>
              </w:rPr>
              <w:t>53.8</w:t>
            </w:r>
          </w:p>
        </w:tc>
        <w:tc>
          <w:tcPr>
            <w:tcW w:w="517" w:type="dxa"/>
            <w:tcBorders>
              <w:top w:val="nil"/>
              <w:left w:val="nil"/>
              <w:bottom w:val="nil"/>
              <w:right w:val="nil"/>
            </w:tcBorders>
            <w:shd w:val="clear" w:color="auto" w:fill="auto"/>
            <w:noWrap/>
            <w:vAlign w:val="bottom"/>
            <w:hideMark/>
          </w:tcPr>
          <w:p w14:paraId="1364F6B3" w14:textId="77777777" w:rsidR="00FB3BBF" w:rsidRPr="005715CE" w:rsidRDefault="00FB3BBF" w:rsidP="00EA548B">
            <w:pPr>
              <w:spacing w:after="0" w:line="240" w:lineRule="auto"/>
              <w:jc w:val="center"/>
              <w:rPr>
                <w:rFonts w:eastAsia="Times New Roman"/>
              </w:rPr>
            </w:pPr>
            <w:r w:rsidRPr="005715CE">
              <w:rPr>
                <w:rFonts w:eastAsia="Times New Roman"/>
              </w:rPr>
              <w:t>-</w:t>
            </w:r>
          </w:p>
        </w:tc>
        <w:tc>
          <w:tcPr>
            <w:tcW w:w="2391" w:type="dxa"/>
            <w:tcBorders>
              <w:top w:val="nil"/>
              <w:left w:val="nil"/>
              <w:bottom w:val="nil"/>
              <w:right w:val="nil"/>
            </w:tcBorders>
            <w:shd w:val="clear" w:color="auto" w:fill="auto"/>
            <w:noWrap/>
            <w:vAlign w:val="bottom"/>
            <w:hideMark/>
          </w:tcPr>
          <w:p w14:paraId="2358E64E" w14:textId="77777777" w:rsidR="00FB3BBF" w:rsidRPr="005715CE" w:rsidRDefault="00FB3BBF" w:rsidP="00EA548B">
            <w:pPr>
              <w:spacing w:after="0" w:line="240" w:lineRule="auto"/>
              <w:jc w:val="center"/>
              <w:rPr>
                <w:rFonts w:eastAsia="Times New Roman"/>
              </w:rPr>
            </w:pPr>
            <w:r w:rsidRPr="005715CE">
              <w:rPr>
                <w:rFonts w:eastAsia="Times New Roman"/>
              </w:rPr>
              <w:t>-</w:t>
            </w:r>
          </w:p>
        </w:tc>
        <w:tc>
          <w:tcPr>
            <w:tcW w:w="913" w:type="dxa"/>
            <w:tcBorders>
              <w:top w:val="nil"/>
              <w:left w:val="nil"/>
              <w:bottom w:val="nil"/>
              <w:right w:val="nil"/>
            </w:tcBorders>
            <w:shd w:val="clear" w:color="auto" w:fill="auto"/>
            <w:noWrap/>
            <w:vAlign w:val="bottom"/>
            <w:hideMark/>
          </w:tcPr>
          <w:p w14:paraId="2487F76F" w14:textId="77777777" w:rsidR="00FB3BBF" w:rsidRPr="005715CE" w:rsidRDefault="00FB3BBF" w:rsidP="00EA548B">
            <w:pPr>
              <w:spacing w:after="0" w:line="240" w:lineRule="auto"/>
              <w:jc w:val="center"/>
              <w:rPr>
                <w:rFonts w:eastAsia="Times New Roman"/>
              </w:rPr>
            </w:pPr>
            <w:r w:rsidRPr="005715CE">
              <w:rPr>
                <w:rFonts w:eastAsia="Times New Roman"/>
              </w:rPr>
              <w:t>-</w:t>
            </w:r>
          </w:p>
        </w:tc>
      </w:tr>
      <w:tr w:rsidR="005715CE" w:rsidRPr="005715CE" w14:paraId="757E787B" w14:textId="77777777" w:rsidTr="00EA548B">
        <w:trPr>
          <w:trHeight w:val="300"/>
        </w:trPr>
        <w:tc>
          <w:tcPr>
            <w:tcW w:w="3722" w:type="dxa"/>
            <w:tcBorders>
              <w:top w:val="nil"/>
              <w:left w:val="nil"/>
              <w:bottom w:val="nil"/>
              <w:right w:val="nil"/>
            </w:tcBorders>
            <w:shd w:val="clear" w:color="auto" w:fill="auto"/>
            <w:noWrap/>
            <w:vAlign w:val="center"/>
            <w:hideMark/>
          </w:tcPr>
          <w:p w14:paraId="2AE8FEFD" w14:textId="77777777" w:rsidR="00FB3BBF" w:rsidRPr="005715CE" w:rsidRDefault="00FB3BBF" w:rsidP="00EA548B">
            <w:pPr>
              <w:spacing w:after="0" w:line="240" w:lineRule="auto"/>
              <w:rPr>
                <w:rFonts w:eastAsia="Times New Roman"/>
                <w:b/>
                <w:bCs/>
              </w:rPr>
            </w:pPr>
            <w:r w:rsidRPr="005715CE">
              <w:rPr>
                <w:rFonts w:eastAsia="Times New Roman"/>
                <w:b/>
                <w:bCs/>
              </w:rPr>
              <w:t>Estrogen receptor status</w:t>
            </w:r>
          </w:p>
        </w:tc>
        <w:tc>
          <w:tcPr>
            <w:tcW w:w="517" w:type="dxa"/>
            <w:tcBorders>
              <w:top w:val="nil"/>
              <w:left w:val="nil"/>
              <w:bottom w:val="nil"/>
              <w:right w:val="nil"/>
            </w:tcBorders>
            <w:shd w:val="clear" w:color="auto" w:fill="auto"/>
            <w:noWrap/>
            <w:vAlign w:val="center"/>
            <w:hideMark/>
          </w:tcPr>
          <w:p w14:paraId="478AF3DF" w14:textId="77777777" w:rsidR="00FB3BBF" w:rsidRPr="005715CE" w:rsidRDefault="00FB3BBF" w:rsidP="00EA548B">
            <w:pPr>
              <w:spacing w:after="0" w:line="240" w:lineRule="auto"/>
              <w:rPr>
                <w:rFonts w:eastAsia="Times New Roman"/>
                <w:b/>
                <w:bCs/>
              </w:rPr>
            </w:pPr>
          </w:p>
        </w:tc>
        <w:tc>
          <w:tcPr>
            <w:tcW w:w="2391" w:type="dxa"/>
            <w:tcBorders>
              <w:top w:val="nil"/>
              <w:left w:val="nil"/>
              <w:bottom w:val="nil"/>
              <w:right w:val="nil"/>
            </w:tcBorders>
            <w:shd w:val="clear" w:color="auto" w:fill="auto"/>
            <w:noWrap/>
            <w:vAlign w:val="center"/>
            <w:hideMark/>
          </w:tcPr>
          <w:p w14:paraId="38BA8230" w14:textId="77777777" w:rsidR="00FB3BBF" w:rsidRPr="005715CE" w:rsidRDefault="00FB3BBF" w:rsidP="00EA548B">
            <w:pPr>
              <w:spacing w:after="0" w:line="240" w:lineRule="auto"/>
              <w:jc w:val="center"/>
              <w:rPr>
                <w:rFonts w:ascii="Times New Roman" w:eastAsia="Times New Roman" w:hAnsi="Times New Roman" w:cs="Times New Roman"/>
                <w:sz w:val="20"/>
                <w:szCs w:val="20"/>
              </w:rPr>
            </w:pPr>
          </w:p>
        </w:tc>
        <w:tc>
          <w:tcPr>
            <w:tcW w:w="913" w:type="dxa"/>
            <w:tcBorders>
              <w:top w:val="nil"/>
              <w:left w:val="nil"/>
              <w:bottom w:val="nil"/>
              <w:right w:val="nil"/>
            </w:tcBorders>
            <w:shd w:val="clear" w:color="auto" w:fill="auto"/>
            <w:noWrap/>
            <w:vAlign w:val="center"/>
            <w:hideMark/>
          </w:tcPr>
          <w:p w14:paraId="66212C8C" w14:textId="77777777" w:rsidR="00FB3BBF" w:rsidRPr="005715CE" w:rsidRDefault="00FB3BBF" w:rsidP="00EA548B">
            <w:pPr>
              <w:spacing w:after="0" w:line="240" w:lineRule="auto"/>
              <w:jc w:val="center"/>
              <w:rPr>
                <w:rFonts w:ascii="Times New Roman" w:eastAsia="Times New Roman" w:hAnsi="Times New Roman" w:cs="Times New Roman"/>
                <w:sz w:val="20"/>
                <w:szCs w:val="20"/>
              </w:rPr>
            </w:pPr>
          </w:p>
        </w:tc>
        <w:tc>
          <w:tcPr>
            <w:tcW w:w="379" w:type="dxa"/>
            <w:tcBorders>
              <w:top w:val="nil"/>
              <w:left w:val="nil"/>
              <w:bottom w:val="nil"/>
              <w:right w:val="nil"/>
            </w:tcBorders>
            <w:shd w:val="clear" w:color="auto" w:fill="auto"/>
            <w:noWrap/>
            <w:vAlign w:val="bottom"/>
            <w:hideMark/>
          </w:tcPr>
          <w:p w14:paraId="21B6F125" w14:textId="77777777" w:rsidR="00FB3BBF" w:rsidRPr="005715CE" w:rsidRDefault="00FB3BBF" w:rsidP="00EA548B">
            <w:pPr>
              <w:spacing w:after="0" w:line="240" w:lineRule="auto"/>
              <w:jc w:val="center"/>
              <w:rPr>
                <w:rFonts w:ascii="Times New Roman" w:eastAsia="Times New Roman" w:hAnsi="Times New Roman" w:cs="Times New Roman"/>
                <w:sz w:val="20"/>
                <w:szCs w:val="20"/>
              </w:rPr>
            </w:pPr>
          </w:p>
        </w:tc>
        <w:tc>
          <w:tcPr>
            <w:tcW w:w="2479" w:type="dxa"/>
            <w:tcBorders>
              <w:top w:val="nil"/>
              <w:left w:val="nil"/>
              <w:bottom w:val="nil"/>
              <w:right w:val="nil"/>
            </w:tcBorders>
            <w:shd w:val="clear" w:color="auto" w:fill="auto"/>
            <w:noWrap/>
            <w:vAlign w:val="bottom"/>
            <w:hideMark/>
          </w:tcPr>
          <w:p w14:paraId="024DDCB5" w14:textId="77777777" w:rsidR="00FB3BBF" w:rsidRPr="005715CE" w:rsidRDefault="00FB3BBF" w:rsidP="00EA548B">
            <w:pPr>
              <w:spacing w:after="0" w:line="240" w:lineRule="auto"/>
              <w:jc w:val="center"/>
              <w:rPr>
                <w:rFonts w:ascii="Times New Roman" w:eastAsia="Times New Roman" w:hAnsi="Times New Roman" w:cs="Times New Roman"/>
                <w:sz w:val="20"/>
                <w:szCs w:val="20"/>
              </w:rPr>
            </w:pPr>
          </w:p>
        </w:tc>
        <w:tc>
          <w:tcPr>
            <w:tcW w:w="946" w:type="dxa"/>
            <w:tcBorders>
              <w:top w:val="nil"/>
              <w:left w:val="nil"/>
              <w:bottom w:val="nil"/>
              <w:right w:val="nil"/>
            </w:tcBorders>
            <w:shd w:val="clear" w:color="auto" w:fill="auto"/>
            <w:noWrap/>
            <w:vAlign w:val="bottom"/>
            <w:hideMark/>
          </w:tcPr>
          <w:p w14:paraId="0018AB14" w14:textId="77777777" w:rsidR="00FB3BBF" w:rsidRPr="005715CE" w:rsidRDefault="00FB3BBF" w:rsidP="00EA548B">
            <w:pPr>
              <w:spacing w:after="0" w:line="240" w:lineRule="auto"/>
              <w:jc w:val="center"/>
              <w:rPr>
                <w:rFonts w:ascii="Times New Roman" w:eastAsia="Times New Roman" w:hAnsi="Times New Roman" w:cs="Times New Roman"/>
                <w:sz w:val="20"/>
                <w:szCs w:val="20"/>
              </w:rPr>
            </w:pPr>
          </w:p>
        </w:tc>
        <w:tc>
          <w:tcPr>
            <w:tcW w:w="517" w:type="dxa"/>
            <w:tcBorders>
              <w:top w:val="nil"/>
              <w:left w:val="nil"/>
              <w:bottom w:val="nil"/>
              <w:right w:val="nil"/>
            </w:tcBorders>
            <w:shd w:val="clear" w:color="auto" w:fill="auto"/>
            <w:noWrap/>
            <w:vAlign w:val="bottom"/>
            <w:hideMark/>
          </w:tcPr>
          <w:p w14:paraId="4D67CEE5" w14:textId="77777777" w:rsidR="00FB3BBF" w:rsidRPr="005715CE" w:rsidRDefault="00FB3BBF" w:rsidP="00EA548B">
            <w:pPr>
              <w:spacing w:after="0" w:line="240" w:lineRule="auto"/>
              <w:jc w:val="center"/>
              <w:rPr>
                <w:rFonts w:ascii="Times New Roman" w:eastAsia="Times New Roman" w:hAnsi="Times New Roman" w:cs="Times New Roman"/>
                <w:sz w:val="20"/>
                <w:szCs w:val="20"/>
              </w:rPr>
            </w:pPr>
          </w:p>
        </w:tc>
        <w:tc>
          <w:tcPr>
            <w:tcW w:w="2391" w:type="dxa"/>
            <w:tcBorders>
              <w:top w:val="nil"/>
              <w:left w:val="nil"/>
              <w:bottom w:val="nil"/>
              <w:right w:val="nil"/>
            </w:tcBorders>
            <w:shd w:val="clear" w:color="auto" w:fill="auto"/>
            <w:noWrap/>
            <w:vAlign w:val="bottom"/>
            <w:hideMark/>
          </w:tcPr>
          <w:p w14:paraId="2279139C" w14:textId="77777777" w:rsidR="00FB3BBF" w:rsidRPr="005715CE" w:rsidRDefault="00FB3BBF" w:rsidP="00EA548B">
            <w:pPr>
              <w:spacing w:after="0" w:line="240" w:lineRule="auto"/>
              <w:jc w:val="center"/>
              <w:rPr>
                <w:rFonts w:ascii="Times New Roman" w:eastAsia="Times New Roman" w:hAnsi="Times New Roman" w:cs="Times New Roman"/>
                <w:sz w:val="20"/>
                <w:szCs w:val="20"/>
              </w:rPr>
            </w:pPr>
          </w:p>
        </w:tc>
        <w:tc>
          <w:tcPr>
            <w:tcW w:w="913" w:type="dxa"/>
            <w:tcBorders>
              <w:top w:val="nil"/>
              <w:left w:val="nil"/>
              <w:bottom w:val="nil"/>
              <w:right w:val="nil"/>
            </w:tcBorders>
            <w:shd w:val="clear" w:color="auto" w:fill="auto"/>
            <w:noWrap/>
            <w:vAlign w:val="bottom"/>
            <w:hideMark/>
          </w:tcPr>
          <w:p w14:paraId="19F20A36" w14:textId="77777777" w:rsidR="00FB3BBF" w:rsidRPr="005715CE" w:rsidRDefault="00FB3BBF" w:rsidP="00EA548B">
            <w:pPr>
              <w:spacing w:after="0" w:line="240" w:lineRule="auto"/>
              <w:jc w:val="center"/>
              <w:rPr>
                <w:rFonts w:ascii="Times New Roman" w:eastAsia="Times New Roman" w:hAnsi="Times New Roman" w:cs="Times New Roman"/>
                <w:sz w:val="20"/>
                <w:szCs w:val="20"/>
              </w:rPr>
            </w:pPr>
          </w:p>
        </w:tc>
      </w:tr>
      <w:tr w:rsidR="005715CE" w:rsidRPr="005715CE" w14:paraId="4BFDC0FF" w14:textId="77777777" w:rsidTr="00EA548B">
        <w:trPr>
          <w:trHeight w:val="300"/>
        </w:trPr>
        <w:tc>
          <w:tcPr>
            <w:tcW w:w="3722" w:type="dxa"/>
            <w:tcBorders>
              <w:top w:val="nil"/>
              <w:left w:val="nil"/>
              <w:bottom w:val="nil"/>
              <w:right w:val="nil"/>
            </w:tcBorders>
            <w:shd w:val="clear" w:color="auto" w:fill="auto"/>
            <w:noWrap/>
            <w:vAlign w:val="center"/>
            <w:hideMark/>
          </w:tcPr>
          <w:p w14:paraId="0FE0EFBD" w14:textId="5C104307" w:rsidR="00D4739F" w:rsidRPr="005715CE" w:rsidRDefault="00D4739F" w:rsidP="00D4739F">
            <w:pPr>
              <w:spacing w:after="0" w:line="240" w:lineRule="auto"/>
              <w:jc w:val="center"/>
              <w:rPr>
                <w:rFonts w:eastAsia="Times New Roman"/>
              </w:rPr>
            </w:pPr>
            <w:r w:rsidRPr="005715CE">
              <w:rPr>
                <w:rFonts w:eastAsia="Times New Roman"/>
              </w:rPr>
              <w:t>ER +</w:t>
            </w:r>
          </w:p>
        </w:tc>
        <w:tc>
          <w:tcPr>
            <w:tcW w:w="517" w:type="dxa"/>
            <w:tcBorders>
              <w:top w:val="nil"/>
              <w:left w:val="nil"/>
              <w:bottom w:val="nil"/>
              <w:right w:val="nil"/>
            </w:tcBorders>
            <w:shd w:val="clear" w:color="auto" w:fill="auto"/>
            <w:noWrap/>
            <w:vAlign w:val="center"/>
            <w:hideMark/>
          </w:tcPr>
          <w:p w14:paraId="4359CC40" w14:textId="4B53130D" w:rsidR="00D4739F" w:rsidRPr="005715CE" w:rsidRDefault="00D4739F" w:rsidP="00D4739F">
            <w:pPr>
              <w:spacing w:after="0" w:line="240" w:lineRule="auto"/>
              <w:jc w:val="center"/>
              <w:rPr>
                <w:rFonts w:eastAsia="Times New Roman"/>
              </w:rPr>
            </w:pPr>
            <w:r w:rsidRPr="005715CE">
              <w:rPr>
                <w:rFonts w:eastAsia="Times New Roman"/>
              </w:rPr>
              <w:t>7</w:t>
            </w:r>
          </w:p>
        </w:tc>
        <w:tc>
          <w:tcPr>
            <w:tcW w:w="2391" w:type="dxa"/>
            <w:tcBorders>
              <w:top w:val="nil"/>
              <w:left w:val="nil"/>
              <w:bottom w:val="nil"/>
              <w:right w:val="nil"/>
            </w:tcBorders>
            <w:shd w:val="clear" w:color="auto" w:fill="auto"/>
            <w:noWrap/>
            <w:vAlign w:val="center"/>
            <w:hideMark/>
          </w:tcPr>
          <w:p w14:paraId="66FD7BA1" w14:textId="48BDA4F7" w:rsidR="00D4739F" w:rsidRPr="005715CE" w:rsidRDefault="00D4739F" w:rsidP="00D4739F">
            <w:pPr>
              <w:spacing w:after="0" w:line="240" w:lineRule="auto"/>
              <w:jc w:val="center"/>
              <w:rPr>
                <w:rFonts w:eastAsia="Times New Roman"/>
              </w:rPr>
            </w:pPr>
            <w:r w:rsidRPr="005715CE">
              <w:rPr>
                <w:rFonts w:eastAsia="Times New Roman"/>
              </w:rPr>
              <w:t>1.09 (1.02-1.17)</w:t>
            </w:r>
          </w:p>
        </w:tc>
        <w:tc>
          <w:tcPr>
            <w:tcW w:w="913" w:type="dxa"/>
            <w:tcBorders>
              <w:top w:val="nil"/>
              <w:left w:val="nil"/>
              <w:bottom w:val="nil"/>
              <w:right w:val="nil"/>
            </w:tcBorders>
            <w:shd w:val="clear" w:color="auto" w:fill="auto"/>
            <w:noWrap/>
            <w:vAlign w:val="center"/>
            <w:hideMark/>
          </w:tcPr>
          <w:p w14:paraId="257CBB2A" w14:textId="5FEAA9FC" w:rsidR="00D4739F" w:rsidRPr="005715CE" w:rsidRDefault="00D4739F" w:rsidP="00D4739F">
            <w:pPr>
              <w:spacing w:after="0" w:line="240" w:lineRule="auto"/>
              <w:jc w:val="center"/>
              <w:rPr>
                <w:rFonts w:eastAsia="Times New Roman"/>
              </w:rPr>
            </w:pPr>
            <w:r w:rsidRPr="005715CE">
              <w:rPr>
                <w:rFonts w:eastAsia="Times New Roman"/>
              </w:rPr>
              <w:t>0.0</w:t>
            </w:r>
          </w:p>
        </w:tc>
        <w:tc>
          <w:tcPr>
            <w:tcW w:w="379" w:type="dxa"/>
            <w:tcBorders>
              <w:top w:val="nil"/>
              <w:left w:val="nil"/>
              <w:bottom w:val="nil"/>
              <w:right w:val="nil"/>
            </w:tcBorders>
            <w:shd w:val="clear" w:color="auto" w:fill="auto"/>
            <w:noWrap/>
            <w:vAlign w:val="bottom"/>
            <w:hideMark/>
          </w:tcPr>
          <w:p w14:paraId="3D24EE69" w14:textId="247A2585" w:rsidR="00D4739F" w:rsidRPr="005715CE" w:rsidRDefault="00D4739F" w:rsidP="00D4739F">
            <w:pPr>
              <w:spacing w:after="0" w:line="240" w:lineRule="auto"/>
              <w:jc w:val="center"/>
              <w:rPr>
                <w:rFonts w:eastAsia="Times New Roman"/>
              </w:rPr>
            </w:pPr>
            <w:r w:rsidRPr="005715CE">
              <w:rPr>
                <w:rFonts w:eastAsia="Times New Roman"/>
              </w:rPr>
              <w:t>4</w:t>
            </w:r>
          </w:p>
        </w:tc>
        <w:tc>
          <w:tcPr>
            <w:tcW w:w="2479" w:type="dxa"/>
            <w:tcBorders>
              <w:top w:val="nil"/>
              <w:left w:val="nil"/>
              <w:bottom w:val="nil"/>
              <w:right w:val="nil"/>
            </w:tcBorders>
            <w:shd w:val="clear" w:color="auto" w:fill="auto"/>
            <w:noWrap/>
            <w:vAlign w:val="bottom"/>
            <w:hideMark/>
          </w:tcPr>
          <w:p w14:paraId="4CDAF5CE" w14:textId="3B5A3974" w:rsidR="00D4739F" w:rsidRPr="005715CE" w:rsidRDefault="00D4739F" w:rsidP="00D4739F">
            <w:pPr>
              <w:spacing w:after="0" w:line="240" w:lineRule="auto"/>
              <w:jc w:val="center"/>
              <w:rPr>
                <w:rFonts w:eastAsia="Times New Roman"/>
              </w:rPr>
            </w:pPr>
            <w:r w:rsidRPr="005715CE">
              <w:rPr>
                <w:rFonts w:eastAsia="Times New Roman"/>
              </w:rPr>
              <w:t>1.12 (0.95-1.32)</w:t>
            </w:r>
          </w:p>
        </w:tc>
        <w:tc>
          <w:tcPr>
            <w:tcW w:w="946" w:type="dxa"/>
            <w:tcBorders>
              <w:top w:val="nil"/>
              <w:left w:val="nil"/>
              <w:bottom w:val="nil"/>
              <w:right w:val="nil"/>
            </w:tcBorders>
            <w:shd w:val="clear" w:color="auto" w:fill="auto"/>
            <w:noWrap/>
            <w:vAlign w:val="bottom"/>
            <w:hideMark/>
          </w:tcPr>
          <w:p w14:paraId="0714BA81" w14:textId="2B5AC735" w:rsidR="00D4739F" w:rsidRPr="005715CE" w:rsidRDefault="00D4739F" w:rsidP="00D4739F">
            <w:pPr>
              <w:spacing w:after="0" w:line="240" w:lineRule="auto"/>
              <w:jc w:val="center"/>
              <w:rPr>
                <w:rFonts w:eastAsia="Times New Roman"/>
              </w:rPr>
            </w:pPr>
            <w:r w:rsidRPr="005715CE">
              <w:rPr>
                <w:rFonts w:eastAsia="Times New Roman"/>
              </w:rPr>
              <w:t>44.8</w:t>
            </w:r>
          </w:p>
        </w:tc>
        <w:tc>
          <w:tcPr>
            <w:tcW w:w="517" w:type="dxa"/>
            <w:tcBorders>
              <w:top w:val="nil"/>
              <w:left w:val="nil"/>
              <w:bottom w:val="nil"/>
              <w:right w:val="nil"/>
            </w:tcBorders>
            <w:shd w:val="clear" w:color="auto" w:fill="auto"/>
            <w:noWrap/>
            <w:vAlign w:val="bottom"/>
            <w:hideMark/>
          </w:tcPr>
          <w:p w14:paraId="41439219" w14:textId="0D17493E" w:rsidR="00D4739F" w:rsidRPr="005715CE" w:rsidRDefault="00D4739F" w:rsidP="00D4739F">
            <w:pPr>
              <w:spacing w:after="0" w:line="240" w:lineRule="auto"/>
              <w:jc w:val="center"/>
              <w:rPr>
                <w:rFonts w:eastAsia="Times New Roman"/>
              </w:rPr>
            </w:pPr>
            <w:r w:rsidRPr="005715CE">
              <w:rPr>
                <w:rFonts w:eastAsia="Times New Roman"/>
              </w:rPr>
              <w:t>3</w:t>
            </w:r>
          </w:p>
        </w:tc>
        <w:tc>
          <w:tcPr>
            <w:tcW w:w="2391" w:type="dxa"/>
            <w:tcBorders>
              <w:top w:val="nil"/>
              <w:left w:val="nil"/>
              <w:bottom w:val="nil"/>
              <w:right w:val="nil"/>
            </w:tcBorders>
            <w:shd w:val="clear" w:color="auto" w:fill="auto"/>
            <w:noWrap/>
            <w:vAlign w:val="bottom"/>
            <w:hideMark/>
          </w:tcPr>
          <w:p w14:paraId="58489B81" w14:textId="267DD691" w:rsidR="00D4739F" w:rsidRPr="005715CE" w:rsidRDefault="00D4739F" w:rsidP="00D4739F">
            <w:pPr>
              <w:spacing w:after="0" w:line="240" w:lineRule="auto"/>
              <w:jc w:val="center"/>
              <w:rPr>
                <w:rFonts w:eastAsia="Times New Roman"/>
              </w:rPr>
            </w:pPr>
            <w:r w:rsidRPr="005715CE">
              <w:rPr>
                <w:rFonts w:eastAsia="Times New Roman"/>
              </w:rPr>
              <w:t>1.06 (0.95-1.18)</w:t>
            </w:r>
          </w:p>
        </w:tc>
        <w:tc>
          <w:tcPr>
            <w:tcW w:w="913" w:type="dxa"/>
            <w:tcBorders>
              <w:top w:val="nil"/>
              <w:left w:val="nil"/>
              <w:bottom w:val="nil"/>
              <w:right w:val="nil"/>
            </w:tcBorders>
            <w:shd w:val="clear" w:color="auto" w:fill="auto"/>
            <w:noWrap/>
            <w:vAlign w:val="bottom"/>
            <w:hideMark/>
          </w:tcPr>
          <w:p w14:paraId="74827635" w14:textId="6228A6FC" w:rsidR="00D4739F" w:rsidRPr="005715CE" w:rsidRDefault="00D4739F" w:rsidP="00D4739F">
            <w:pPr>
              <w:spacing w:after="0" w:line="240" w:lineRule="auto"/>
              <w:jc w:val="center"/>
              <w:rPr>
                <w:rFonts w:eastAsia="Times New Roman"/>
              </w:rPr>
            </w:pPr>
            <w:r w:rsidRPr="005715CE">
              <w:rPr>
                <w:rFonts w:eastAsia="Times New Roman"/>
              </w:rPr>
              <w:t>0.0</w:t>
            </w:r>
          </w:p>
        </w:tc>
      </w:tr>
      <w:tr w:rsidR="005715CE" w:rsidRPr="005715CE" w14:paraId="65B494F2" w14:textId="77777777" w:rsidTr="00EA548B">
        <w:trPr>
          <w:trHeight w:val="300"/>
        </w:trPr>
        <w:tc>
          <w:tcPr>
            <w:tcW w:w="3722" w:type="dxa"/>
            <w:tcBorders>
              <w:top w:val="nil"/>
              <w:left w:val="nil"/>
              <w:bottom w:val="nil"/>
              <w:right w:val="nil"/>
            </w:tcBorders>
            <w:shd w:val="clear" w:color="auto" w:fill="auto"/>
            <w:noWrap/>
            <w:vAlign w:val="center"/>
            <w:hideMark/>
          </w:tcPr>
          <w:p w14:paraId="60E1C649" w14:textId="72C2D2E7" w:rsidR="00D4739F" w:rsidRPr="005715CE" w:rsidRDefault="00D4739F" w:rsidP="00D4739F">
            <w:pPr>
              <w:spacing w:after="0" w:line="240" w:lineRule="auto"/>
              <w:jc w:val="center"/>
              <w:rPr>
                <w:rFonts w:eastAsia="Times New Roman"/>
              </w:rPr>
            </w:pPr>
            <w:r w:rsidRPr="005715CE">
              <w:rPr>
                <w:rFonts w:eastAsia="Times New Roman"/>
              </w:rPr>
              <w:t>ER -</w:t>
            </w:r>
          </w:p>
        </w:tc>
        <w:tc>
          <w:tcPr>
            <w:tcW w:w="517" w:type="dxa"/>
            <w:tcBorders>
              <w:top w:val="nil"/>
              <w:left w:val="nil"/>
              <w:bottom w:val="nil"/>
              <w:right w:val="nil"/>
            </w:tcBorders>
            <w:shd w:val="clear" w:color="auto" w:fill="auto"/>
            <w:noWrap/>
            <w:vAlign w:val="center"/>
            <w:hideMark/>
          </w:tcPr>
          <w:p w14:paraId="5080BB94" w14:textId="2AEF7DB8" w:rsidR="00D4739F" w:rsidRPr="005715CE" w:rsidRDefault="00D4739F" w:rsidP="00D4739F">
            <w:pPr>
              <w:spacing w:after="0" w:line="240" w:lineRule="auto"/>
              <w:jc w:val="center"/>
              <w:rPr>
                <w:rFonts w:eastAsia="Times New Roman"/>
              </w:rPr>
            </w:pPr>
            <w:r w:rsidRPr="005715CE">
              <w:rPr>
                <w:rFonts w:eastAsia="Times New Roman"/>
              </w:rPr>
              <w:t>7</w:t>
            </w:r>
          </w:p>
        </w:tc>
        <w:tc>
          <w:tcPr>
            <w:tcW w:w="2391" w:type="dxa"/>
            <w:tcBorders>
              <w:top w:val="nil"/>
              <w:left w:val="nil"/>
              <w:bottom w:val="nil"/>
              <w:right w:val="nil"/>
            </w:tcBorders>
            <w:shd w:val="clear" w:color="auto" w:fill="auto"/>
            <w:noWrap/>
            <w:vAlign w:val="center"/>
            <w:hideMark/>
          </w:tcPr>
          <w:p w14:paraId="75A90D88" w14:textId="3BFD8820" w:rsidR="00D4739F" w:rsidRPr="005715CE" w:rsidRDefault="00D4739F" w:rsidP="00D4739F">
            <w:pPr>
              <w:spacing w:after="0" w:line="240" w:lineRule="auto"/>
              <w:jc w:val="center"/>
              <w:rPr>
                <w:rFonts w:eastAsia="Times New Roman"/>
              </w:rPr>
            </w:pPr>
            <w:r w:rsidRPr="005715CE">
              <w:rPr>
                <w:rFonts w:eastAsia="Times New Roman"/>
              </w:rPr>
              <w:t>1.07 (0.92-1.23)</w:t>
            </w:r>
          </w:p>
        </w:tc>
        <w:tc>
          <w:tcPr>
            <w:tcW w:w="913" w:type="dxa"/>
            <w:tcBorders>
              <w:top w:val="nil"/>
              <w:left w:val="nil"/>
              <w:bottom w:val="nil"/>
              <w:right w:val="nil"/>
            </w:tcBorders>
            <w:shd w:val="clear" w:color="auto" w:fill="auto"/>
            <w:noWrap/>
            <w:vAlign w:val="center"/>
            <w:hideMark/>
          </w:tcPr>
          <w:p w14:paraId="71790267" w14:textId="4CE81223" w:rsidR="00D4739F" w:rsidRPr="005715CE" w:rsidRDefault="00D4739F" w:rsidP="00D4739F">
            <w:pPr>
              <w:spacing w:after="0" w:line="240" w:lineRule="auto"/>
              <w:jc w:val="center"/>
              <w:rPr>
                <w:rFonts w:eastAsia="Times New Roman"/>
              </w:rPr>
            </w:pPr>
            <w:r w:rsidRPr="005715CE">
              <w:rPr>
                <w:rFonts w:eastAsia="Times New Roman"/>
              </w:rPr>
              <w:t>0.0</w:t>
            </w:r>
          </w:p>
        </w:tc>
        <w:tc>
          <w:tcPr>
            <w:tcW w:w="379" w:type="dxa"/>
            <w:tcBorders>
              <w:top w:val="nil"/>
              <w:left w:val="nil"/>
              <w:bottom w:val="nil"/>
              <w:right w:val="nil"/>
            </w:tcBorders>
            <w:shd w:val="clear" w:color="auto" w:fill="auto"/>
            <w:noWrap/>
            <w:vAlign w:val="bottom"/>
            <w:hideMark/>
          </w:tcPr>
          <w:p w14:paraId="4A5E2E1E" w14:textId="468B4A56" w:rsidR="00D4739F" w:rsidRPr="005715CE" w:rsidRDefault="00D4739F" w:rsidP="00D4739F">
            <w:pPr>
              <w:spacing w:after="0" w:line="240" w:lineRule="auto"/>
              <w:jc w:val="center"/>
              <w:rPr>
                <w:rFonts w:eastAsia="Times New Roman"/>
              </w:rPr>
            </w:pPr>
            <w:r w:rsidRPr="005715CE">
              <w:rPr>
                <w:rFonts w:eastAsia="Times New Roman"/>
              </w:rPr>
              <w:t>4</w:t>
            </w:r>
          </w:p>
        </w:tc>
        <w:tc>
          <w:tcPr>
            <w:tcW w:w="2479" w:type="dxa"/>
            <w:tcBorders>
              <w:top w:val="nil"/>
              <w:left w:val="nil"/>
              <w:bottom w:val="nil"/>
              <w:right w:val="nil"/>
            </w:tcBorders>
            <w:shd w:val="clear" w:color="auto" w:fill="auto"/>
            <w:noWrap/>
            <w:vAlign w:val="bottom"/>
            <w:hideMark/>
          </w:tcPr>
          <w:p w14:paraId="1A1C02C0" w14:textId="3209D63C" w:rsidR="00D4739F" w:rsidRPr="005715CE" w:rsidRDefault="00D4739F" w:rsidP="00D4739F">
            <w:pPr>
              <w:spacing w:after="0" w:line="240" w:lineRule="auto"/>
              <w:jc w:val="center"/>
              <w:rPr>
                <w:rFonts w:eastAsia="Times New Roman"/>
              </w:rPr>
            </w:pPr>
            <w:r w:rsidRPr="005715CE">
              <w:rPr>
                <w:rFonts w:eastAsia="Times New Roman"/>
              </w:rPr>
              <w:t>1.12 (0.89-1.35)</w:t>
            </w:r>
          </w:p>
        </w:tc>
        <w:tc>
          <w:tcPr>
            <w:tcW w:w="946" w:type="dxa"/>
            <w:tcBorders>
              <w:top w:val="nil"/>
              <w:left w:val="nil"/>
              <w:bottom w:val="nil"/>
              <w:right w:val="nil"/>
            </w:tcBorders>
            <w:shd w:val="clear" w:color="auto" w:fill="auto"/>
            <w:noWrap/>
            <w:vAlign w:val="bottom"/>
            <w:hideMark/>
          </w:tcPr>
          <w:p w14:paraId="3FA24F06" w14:textId="67CF1336" w:rsidR="00D4739F" w:rsidRPr="005715CE" w:rsidRDefault="00D4739F" w:rsidP="00D4739F">
            <w:pPr>
              <w:spacing w:after="0" w:line="240" w:lineRule="auto"/>
              <w:jc w:val="center"/>
              <w:rPr>
                <w:rFonts w:eastAsia="Times New Roman"/>
              </w:rPr>
            </w:pPr>
            <w:r w:rsidRPr="005715CE">
              <w:rPr>
                <w:rFonts w:eastAsia="Times New Roman"/>
              </w:rPr>
              <w:t>0.0</w:t>
            </w:r>
          </w:p>
        </w:tc>
        <w:tc>
          <w:tcPr>
            <w:tcW w:w="517" w:type="dxa"/>
            <w:tcBorders>
              <w:top w:val="nil"/>
              <w:left w:val="nil"/>
              <w:bottom w:val="nil"/>
              <w:right w:val="nil"/>
            </w:tcBorders>
            <w:shd w:val="clear" w:color="auto" w:fill="auto"/>
            <w:noWrap/>
            <w:vAlign w:val="bottom"/>
            <w:hideMark/>
          </w:tcPr>
          <w:p w14:paraId="50BE79C3" w14:textId="1FC333A8" w:rsidR="00D4739F" w:rsidRPr="005715CE" w:rsidRDefault="00D4739F" w:rsidP="00D4739F">
            <w:pPr>
              <w:spacing w:after="0" w:line="240" w:lineRule="auto"/>
              <w:jc w:val="center"/>
              <w:rPr>
                <w:rFonts w:eastAsia="Times New Roman"/>
              </w:rPr>
            </w:pPr>
            <w:r w:rsidRPr="005715CE">
              <w:rPr>
                <w:rFonts w:eastAsia="Times New Roman"/>
              </w:rPr>
              <w:t>3</w:t>
            </w:r>
          </w:p>
        </w:tc>
        <w:tc>
          <w:tcPr>
            <w:tcW w:w="2391" w:type="dxa"/>
            <w:tcBorders>
              <w:top w:val="nil"/>
              <w:left w:val="nil"/>
              <w:bottom w:val="nil"/>
              <w:right w:val="nil"/>
            </w:tcBorders>
            <w:shd w:val="clear" w:color="auto" w:fill="auto"/>
            <w:noWrap/>
            <w:vAlign w:val="bottom"/>
            <w:hideMark/>
          </w:tcPr>
          <w:p w14:paraId="36520CDA" w14:textId="34B5CDBD" w:rsidR="00D4739F" w:rsidRPr="005715CE" w:rsidRDefault="00D4739F" w:rsidP="00D4739F">
            <w:pPr>
              <w:spacing w:after="0" w:line="240" w:lineRule="auto"/>
              <w:jc w:val="center"/>
              <w:rPr>
                <w:rFonts w:eastAsia="Times New Roman"/>
              </w:rPr>
            </w:pPr>
            <w:r w:rsidRPr="005715CE">
              <w:rPr>
                <w:rFonts w:eastAsia="Times New Roman"/>
              </w:rPr>
              <w:t>1.01 (0.81-1.25)</w:t>
            </w:r>
          </w:p>
        </w:tc>
        <w:tc>
          <w:tcPr>
            <w:tcW w:w="913" w:type="dxa"/>
            <w:tcBorders>
              <w:top w:val="nil"/>
              <w:left w:val="nil"/>
              <w:bottom w:val="nil"/>
              <w:right w:val="nil"/>
            </w:tcBorders>
            <w:shd w:val="clear" w:color="auto" w:fill="auto"/>
            <w:noWrap/>
            <w:vAlign w:val="bottom"/>
            <w:hideMark/>
          </w:tcPr>
          <w:p w14:paraId="04C3C6F7" w14:textId="2385F33E" w:rsidR="00D4739F" w:rsidRPr="005715CE" w:rsidRDefault="00D4739F" w:rsidP="00D4739F">
            <w:pPr>
              <w:spacing w:after="0" w:line="240" w:lineRule="auto"/>
              <w:jc w:val="center"/>
              <w:rPr>
                <w:rFonts w:eastAsia="Times New Roman"/>
              </w:rPr>
            </w:pPr>
            <w:r w:rsidRPr="005715CE">
              <w:rPr>
                <w:rFonts w:eastAsia="Times New Roman"/>
              </w:rPr>
              <w:t>0.0</w:t>
            </w:r>
          </w:p>
        </w:tc>
      </w:tr>
      <w:tr w:rsidR="005715CE" w:rsidRPr="005715CE" w14:paraId="5DFC27CF" w14:textId="77777777" w:rsidTr="00EA548B">
        <w:trPr>
          <w:trHeight w:val="300"/>
        </w:trPr>
        <w:tc>
          <w:tcPr>
            <w:tcW w:w="3722" w:type="dxa"/>
            <w:tcBorders>
              <w:top w:val="nil"/>
              <w:left w:val="nil"/>
              <w:bottom w:val="nil"/>
              <w:right w:val="nil"/>
            </w:tcBorders>
            <w:shd w:val="clear" w:color="auto" w:fill="auto"/>
            <w:noWrap/>
            <w:vAlign w:val="center"/>
            <w:hideMark/>
          </w:tcPr>
          <w:p w14:paraId="5BC2EFFD" w14:textId="77777777" w:rsidR="00FB3BBF" w:rsidRPr="005715CE" w:rsidRDefault="00FB3BBF" w:rsidP="00EA548B">
            <w:pPr>
              <w:spacing w:after="0" w:line="240" w:lineRule="auto"/>
              <w:rPr>
                <w:rFonts w:eastAsia="Times New Roman"/>
                <w:b/>
                <w:bCs/>
              </w:rPr>
            </w:pPr>
            <w:r w:rsidRPr="005715CE">
              <w:rPr>
                <w:rFonts w:eastAsia="Times New Roman"/>
                <w:b/>
                <w:bCs/>
              </w:rPr>
              <w:t>LAN/sunshine hours</w:t>
            </w:r>
          </w:p>
        </w:tc>
        <w:tc>
          <w:tcPr>
            <w:tcW w:w="517" w:type="dxa"/>
            <w:tcBorders>
              <w:top w:val="nil"/>
              <w:left w:val="nil"/>
              <w:bottom w:val="nil"/>
              <w:right w:val="nil"/>
            </w:tcBorders>
            <w:shd w:val="clear" w:color="auto" w:fill="auto"/>
            <w:noWrap/>
            <w:vAlign w:val="center"/>
            <w:hideMark/>
          </w:tcPr>
          <w:p w14:paraId="607DA236" w14:textId="77777777" w:rsidR="00FB3BBF" w:rsidRPr="005715CE" w:rsidRDefault="00FB3BBF" w:rsidP="00EA548B">
            <w:pPr>
              <w:spacing w:after="0" w:line="240" w:lineRule="auto"/>
              <w:rPr>
                <w:rFonts w:eastAsia="Times New Roman"/>
                <w:b/>
                <w:bCs/>
              </w:rPr>
            </w:pPr>
          </w:p>
        </w:tc>
        <w:tc>
          <w:tcPr>
            <w:tcW w:w="2391" w:type="dxa"/>
            <w:tcBorders>
              <w:top w:val="nil"/>
              <w:left w:val="nil"/>
              <w:bottom w:val="nil"/>
              <w:right w:val="nil"/>
            </w:tcBorders>
            <w:shd w:val="clear" w:color="auto" w:fill="auto"/>
            <w:noWrap/>
            <w:vAlign w:val="center"/>
            <w:hideMark/>
          </w:tcPr>
          <w:p w14:paraId="4EC4E1A2" w14:textId="77777777" w:rsidR="00FB3BBF" w:rsidRPr="005715CE" w:rsidRDefault="00FB3BBF" w:rsidP="00EA548B">
            <w:pPr>
              <w:spacing w:after="0" w:line="240" w:lineRule="auto"/>
              <w:jc w:val="center"/>
              <w:rPr>
                <w:rFonts w:ascii="Times New Roman" w:eastAsia="Times New Roman" w:hAnsi="Times New Roman" w:cs="Times New Roman"/>
                <w:sz w:val="20"/>
                <w:szCs w:val="20"/>
              </w:rPr>
            </w:pPr>
          </w:p>
        </w:tc>
        <w:tc>
          <w:tcPr>
            <w:tcW w:w="913" w:type="dxa"/>
            <w:tcBorders>
              <w:top w:val="nil"/>
              <w:left w:val="nil"/>
              <w:bottom w:val="nil"/>
              <w:right w:val="nil"/>
            </w:tcBorders>
            <w:shd w:val="clear" w:color="auto" w:fill="auto"/>
            <w:noWrap/>
            <w:vAlign w:val="center"/>
            <w:hideMark/>
          </w:tcPr>
          <w:p w14:paraId="7210F2E4" w14:textId="77777777" w:rsidR="00FB3BBF" w:rsidRPr="005715CE" w:rsidRDefault="00FB3BBF" w:rsidP="00EA548B">
            <w:pPr>
              <w:spacing w:after="0" w:line="240" w:lineRule="auto"/>
              <w:jc w:val="center"/>
              <w:rPr>
                <w:rFonts w:ascii="Times New Roman" w:eastAsia="Times New Roman" w:hAnsi="Times New Roman" w:cs="Times New Roman"/>
                <w:sz w:val="20"/>
                <w:szCs w:val="20"/>
              </w:rPr>
            </w:pPr>
          </w:p>
        </w:tc>
        <w:tc>
          <w:tcPr>
            <w:tcW w:w="379" w:type="dxa"/>
            <w:tcBorders>
              <w:top w:val="nil"/>
              <w:left w:val="nil"/>
              <w:bottom w:val="nil"/>
              <w:right w:val="nil"/>
            </w:tcBorders>
            <w:shd w:val="clear" w:color="auto" w:fill="auto"/>
            <w:noWrap/>
            <w:vAlign w:val="bottom"/>
            <w:hideMark/>
          </w:tcPr>
          <w:p w14:paraId="0F431C60" w14:textId="77777777" w:rsidR="00FB3BBF" w:rsidRPr="005715CE" w:rsidRDefault="00FB3BBF" w:rsidP="00EA548B">
            <w:pPr>
              <w:spacing w:after="0" w:line="240" w:lineRule="auto"/>
              <w:jc w:val="center"/>
              <w:rPr>
                <w:rFonts w:ascii="Times New Roman" w:eastAsia="Times New Roman" w:hAnsi="Times New Roman" w:cs="Times New Roman"/>
                <w:sz w:val="20"/>
                <w:szCs w:val="20"/>
              </w:rPr>
            </w:pPr>
          </w:p>
        </w:tc>
        <w:tc>
          <w:tcPr>
            <w:tcW w:w="2479" w:type="dxa"/>
            <w:tcBorders>
              <w:top w:val="nil"/>
              <w:left w:val="nil"/>
              <w:bottom w:val="nil"/>
              <w:right w:val="nil"/>
            </w:tcBorders>
            <w:shd w:val="clear" w:color="auto" w:fill="auto"/>
            <w:noWrap/>
            <w:vAlign w:val="bottom"/>
            <w:hideMark/>
          </w:tcPr>
          <w:p w14:paraId="1CA458FB" w14:textId="77777777" w:rsidR="00FB3BBF" w:rsidRPr="005715CE" w:rsidRDefault="00FB3BBF" w:rsidP="00EA548B">
            <w:pPr>
              <w:spacing w:after="0" w:line="240" w:lineRule="auto"/>
              <w:jc w:val="center"/>
              <w:rPr>
                <w:rFonts w:ascii="Times New Roman" w:eastAsia="Times New Roman" w:hAnsi="Times New Roman" w:cs="Times New Roman"/>
                <w:sz w:val="20"/>
                <w:szCs w:val="20"/>
              </w:rPr>
            </w:pPr>
          </w:p>
        </w:tc>
        <w:tc>
          <w:tcPr>
            <w:tcW w:w="946" w:type="dxa"/>
            <w:tcBorders>
              <w:top w:val="nil"/>
              <w:left w:val="nil"/>
              <w:bottom w:val="nil"/>
              <w:right w:val="nil"/>
            </w:tcBorders>
            <w:shd w:val="clear" w:color="auto" w:fill="auto"/>
            <w:noWrap/>
            <w:vAlign w:val="bottom"/>
            <w:hideMark/>
          </w:tcPr>
          <w:p w14:paraId="67F6614F" w14:textId="77777777" w:rsidR="00FB3BBF" w:rsidRPr="005715CE" w:rsidRDefault="00FB3BBF" w:rsidP="00EA548B">
            <w:pPr>
              <w:spacing w:after="0" w:line="240" w:lineRule="auto"/>
              <w:jc w:val="center"/>
              <w:rPr>
                <w:rFonts w:ascii="Times New Roman" w:eastAsia="Times New Roman" w:hAnsi="Times New Roman" w:cs="Times New Roman"/>
                <w:sz w:val="20"/>
                <w:szCs w:val="20"/>
              </w:rPr>
            </w:pPr>
          </w:p>
        </w:tc>
        <w:tc>
          <w:tcPr>
            <w:tcW w:w="517" w:type="dxa"/>
            <w:tcBorders>
              <w:top w:val="nil"/>
              <w:left w:val="nil"/>
              <w:bottom w:val="nil"/>
              <w:right w:val="nil"/>
            </w:tcBorders>
            <w:shd w:val="clear" w:color="auto" w:fill="auto"/>
            <w:noWrap/>
            <w:vAlign w:val="bottom"/>
            <w:hideMark/>
          </w:tcPr>
          <w:p w14:paraId="72000284" w14:textId="77777777" w:rsidR="00FB3BBF" w:rsidRPr="005715CE" w:rsidRDefault="00FB3BBF" w:rsidP="00EA548B">
            <w:pPr>
              <w:spacing w:after="0" w:line="240" w:lineRule="auto"/>
              <w:jc w:val="center"/>
              <w:rPr>
                <w:rFonts w:ascii="Times New Roman" w:eastAsia="Times New Roman" w:hAnsi="Times New Roman" w:cs="Times New Roman"/>
                <w:sz w:val="20"/>
                <w:szCs w:val="20"/>
              </w:rPr>
            </w:pPr>
          </w:p>
        </w:tc>
        <w:tc>
          <w:tcPr>
            <w:tcW w:w="2391" w:type="dxa"/>
            <w:tcBorders>
              <w:top w:val="nil"/>
              <w:left w:val="nil"/>
              <w:bottom w:val="nil"/>
              <w:right w:val="nil"/>
            </w:tcBorders>
            <w:shd w:val="clear" w:color="auto" w:fill="auto"/>
            <w:noWrap/>
            <w:vAlign w:val="bottom"/>
            <w:hideMark/>
          </w:tcPr>
          <w:p w14:paraId="056D7499" w14:textId="77777777" w:rsidR="00FB3BBF" w:rsidRPr="005715CE" w:rsidRDefault="00FB3BBF" w:rsidP="00EA548B">
            <w:pPr>
              <w:spacing w:after="0" w:line="240" w:lineRule="auto"/>
              <w:jc w:val="center"/>
              <w:rPr>
                <w:rFonts w:ascii="Times New Roman" w:eastAsia="Times New Roman" w:hAnsi="Times New Roman" w:cs="Times New Roman"/>
                <w:sz w:val="20"/>
                <w:szCs w:val="20"/>
              </w:rPr>
            </w:pPr>
          </w:p>
        </w:tc>
        <w:tc>
          <w:tcPr>
            <w:tcW w:w="913" w:type="dxa"/>
            <w:tcBorders>
              <w:top w:val="nil"/>
              <w:left w:val="nil"/>
              <w:bottom w:val="nil"/>
              <w:right w:val="nil"/>
            </w:tcBorders>
            <w:shd w:val="clear" w:color="auto" w:fill="auto"/>
            <w:noWrap/>
            <w:vAlign w:val="bottom"/>
            <w:hideMark/>
          </w:tcPr>
          <w:p w14:paraId="531EC1C3" w14:textId="77777777" w:rsidR="00FB3BBF" w:rsidRPr="005715CE" w:rsidRDefault="00FB3BBF" w:rsidP="00EA548B">
            <w:pPr>
              <w:spacing w:after="0" w:line="240" w:lineRule="auto"/>
              <w:jc w:val="center"/>
              <w:rPr>
                <w:rFonts w:ascii="Times New Roman" w:eastAsia="Times New Roman" w:hAnsi="Times New Roman" w:cs="Times New Roman"/>
                <w:sz w:val="20"/>
                <w:szCs w:val="20"/>
              </w:rPr>
            </w:pPr>
          </w:p>
        </w:tc>
      </w:tr>
      <w:tr w:rsidR="005715CE" w:rsidRPr="005715CE" w14:paraId="6D9B070E" w14:textId="77777777" w:rsidTr="00EA548B">
        <w:trPr>
          <w:trHeight w:val="300"/>
        </w:trPr>
        <w:tc>
          <w:tcPr>
            <w:tcW w:w="3722" w:type="dxa"/>
            <w:tcBorders>
              <w:top w:val="nil"/>
              <w:left w:val="nil"/>
              <w:bottom w:val="nil"/>
              <w:right w:val="nil"/>
            </w:tcBorders>
            <w:shd w:val="clear" w:color="auto" w:fill="auto"/>
            <w:noWrap/>
            <w:vAlign w:val="center"/>
            <w:hideMark/>
          </w:tcPr>
          <w:p w14:paraId="2D902577" w14:textId="77777777" w:rsidR="00FB3BBF" w:rsidRPr="005715CE" w:rsidRDefault="00FB3BBF" w:rsidP="00EA548B">
            <w:pPr>
              <w:spacing w:after="0" w:line="240" w:lineRule="auto"/>
              <w:jc w:val="center"/>
              <w:rPr>
                <w:rFonts w:eastAsia="Times New Roman"/>
              </w:rPr>
            </w:pPr>
            <w:r w:rsidRPr="005715CE">
              <w:rPr>
                <w:rFonts w:eastAsia="Times New Roman"/>
              </w:rPr>
              <w:t>&lt; 2000 h.</w:t>
            </w:r>
          </w:p>
        </w:tc>
        <w:tc>
          <w:tcPr>
            <w:tcW w:w="517" w:type="dxa"/>
            <w:tcBorders>
              <w:top w:val="nil"/>
              <w:left w:val="nil"/>
              <w:bottom w:val="nil"/>
              <w:right w:val="nil"/>
            </w:tcBorders>
            <w:shd w:val="clear" w:color="auto" w:fill="auto"/>
            <w:noWrap/>
            <w:vAlign w:val="center"/>
            <w:hideMark/>
          </w:tcPr>
          <w:p w14:paraId="0DFA03FA" w14:textId="5BEE6C70" w:rsidR="00FB3BBF" w:rsidRPr="005715CE" w:rsidRDefault="00CF2AF7" w:rsidP="00EA548B">
            <w:pPr>
              <w:spacing w:after="0" w:line="240" w:lineRule="auto"/>
              <w:jc w:val="center"/>
              <w:rPr>
                <w:rFonts w:eastAsia="Times New Roman"/>
              </w:rPr>
            </w:pPr>
            <w:r w:rsidRPr="005715CE">
              <w:rPr>
                <w:rFonts w:eastAsia="Times New Roman"/>
              </w:rPr>
              <w:t>2</w:t>
            </w:r>
          </w:p>
        </w:tc>
        <w:tc>
          <w:tcPr>
            <w:tcW w:w="2391" w:type="dxa"/>
            <w:tcBorders>
              <w:top w:val="nil"/>
              <w:left w:val="nil"/>
              <w:bottom w:val="nil"/>
              <w:right w:val="nil"/>
            </w:tcBorders>
            <w:shd w:val="clear" w:color="auto" w:fill="auto"/>
            <w:noWrap/>
            <w:vAlign w:val="center"/>
            <w:hideMark/>
          </w:tcPr>
          <w:p w14:paraId="4B7734B5" w14:textId="18BA5F33" w:rsidR="00FB3BBF" w:rsidRPr="005715CE" w:rsidRDefault="00CF2AF7" w:rsidP="00EA548B">
            <w:pPr>
              <w:spacing w:after="0" w:line="240" w:lineRule="auto"/>
              <w:jc w:val="center"/>
              <w:rPr>
                <w:rFonts w:eastAsia="Times New Roman"/>
              </w:rPr>
            </w:pPr>
            <w:r w:rsidRPr="005715CE">
              <w:rPr>
                <w:rFonts w:eastAsia="Times New Roman"/>
              </w:rPr>
              <w:t>1.00 (0.88-1.13</w:t>
            </w:r>
            <w:r w:rsidR="00FB3BBF" w:rsidRPr="005715CE">
              <w:rPr>
                <w:rFonts w:eastAsia="Times New Roman"/>
              </w:rPr>
              <w:t>)</w:t>
            </w:r>
          </w:p>
        </w:tc>
        <w:tc>
          <w:tcPr>
            <w:tcW w:w="913" w:type="dxa"/>
            <w:tcBorders>
              <w:top w:val="nil"/>
              <w:left w:val="nil"/>
              <w:bottom w:val="nil"/>
              <w:right w:val="nil"/>
            </w:tcBorders>
            <w:shd w:val="clear" w:color="auto" w:fill="auto"/>
            <w:noWrap/>
            <w:vAlign w:val="center"/>
            <w:hideMark/>
          </w:tcPr>
          <w:p w14:paraId="372DE802" w14:textId="77777777" w:rsidR="00FB3BBF" w:rsidRPr="005715CE" w:rsidRDefault="00FB3BBF" w:rsidP="00EA548B">
            <w:pPr>
              <w:spacing w:after="0" w:line="240" w:lineRule="auto"/>
              <w:jc w:val="center"/>
              <w:rPr>
                <w:rFonts w:eastAsia="Times New Roman"/>
              </w:rPr>
            </w:pPr>
            <w:r w:rsidRPr="005715CE">
              <w:rPr>
                <w:rFonts w:eastAsia="Times New Roman"/>
              </w:rPr>
              <w:t>0.0</w:t>
            </w:r>
          </w:p>
        </w:tc>
        <w:tc>
          <w:tcPr>
            <w:tcW w:w="379" w:type="dxa"/>
            <w:tcBorders>
              <w:top w:val="nil"/>
              <w:left w:val="nil"/>
              <w:bottom w:val="nil"/>
              <w:right w:val="nil"/>
            </w:tcBorders>
            <w:shd w:val="clear" w:color="auto" w:fill="auto"/>
            <w:noWrap/>
            <w:vAlign w:val="center"/>
            <w:hideMark/>
          </w:tcPr>
          <w:p w14:paraId="772A6FE9" w14:textId="175FA5AA" w:rsidR="00FB3BBF" w:rsidRPr="005715CE" w:rsidRDefault="00CF2AF7" w:rsidP="00EA548B">
            <w:pPr>
              <w:spacing w:after="0" w:line="240" w:lineRule="auto"/>
              <w:jc w:val="center"/>
              <w:rPr>
                <w:rFonts w:eastAsia="Times New Roman"/>
              </w:rPr>
            </w:pPr>
            <w:r w:rsidRPr="005715CE">
              <w:rPr>
                <w:rFonts w:eastAsia="Times New Roman"/>
              </w:rPr>
              <w:t>1</w:t>
            </w:r>
          </w:p>
        </w:tc>
        <w:tc>
          <w:tcPr>
            <w:tcW w:w="2479" w:type="dxa"/>
            <w:tcBorders>
              <w:top w:val="nil"/>
              <w:left w:val="nil"/>
              <w:bottom w:val="nil"/>
              <w:right w:val="nil"/>
            </w:tcBorders>
            <w:shd w:val="clear" w:color="auto" w:fill="auto"/>
            <w:noWrap/>
            <w:vAlign w:val="center"/>
            <w:hideMark/>
          </w:tcPr>
          <w:p w14:paraId="32144005" w14:textId="043666B1" w:rsidR="00FB3BBF" w:rsidRPr="005715CE" w:rsidRDefault="00CF2AF7" w:rsidP="00EA548B">
            <w:pPr>
              <w:spacing w:after="0" w:line="240" w:lineRule="auto"/>
              <w:jc w:val="center"/>
              <w:rPr>
                <w:rFonts w:eastAsia="Times New Roman"/>
              </w:rPr>
            </w:pPr>
            <w:r w:rsidRPr="005715CE">
              <w:rPr>
                <w:rFonts w:eastAsia="Times New Roman"/>
              </w:rPr>
              <w:t>0.95 (0.71-1.21</w:t>
            </w:r>
            <w:r w:rsidR="00FB3BBF" w:rsidRPr="005715CE">
              <w:rPr>
                <w:rFonts w:eastAsia="Times New Roman"/>
              </w:rPr>
              <w:t>)</w:t>
            </w:r>
          </w:p>
        </w:tc>
        <w:tc>
          <w:tcPr>
            <w:tcW w:w="946" w:type="dxa"/>
            <w:tcBorders>
              <w:top w:val="nil"/>
              <w:left w:val="nil"/>
              <w:bottom w:val="nil"/>
              <w:right w:val="nil"/>
            </w:tcBorders>
            <w:shd w:val="clear" w:color="auto" w:fill="auto"/>
            <w:noWrap/>
            <w:vAlign w:val="center"/>
            <w:hideMark/>
          </w:tcPr>
          <w:p w14:paraId="4DE8DBC1" w14:textId="77777777" w:rsidR="00FB3BBF" w:rsidRPr="005715CE" w:rsidRDefault="00FB3BBF" w:rsidP="00EA548B">
            <w:pPr>
              <w:spacing w:after="0" w:line="240" w:lineRule="auto"/>
              <w:jc w:val="center"/>
              <w:rPr>
                <w:rFonts w:eastAsia="Times New Roman"/>
              </w:rPr>
            </w:pPr>
            <w:r w:rsidRPr="005715CE">
              <w:rPr>
                <w:rFonts w:eastAsia="Times New Roman"/>
              </w:rPr>
              <w:t>0.0</w:t>
            </w:r>
          </w:p>
        </w:tc>
        <w:tc>
          <w:tcPr>
            <w:tcW w:w="517" w:type="dxa"/>
            <w:tcBorders>
              <w:top w:val="nil"/>
              <w:left w:val="nil"/>
              <w:bottom w:val="nil"/>
              <w:right w:val="nil"/>
            </w:tcBorders>
            <w:shd w:val="clear" w:color="auto" w:fill="auto"/>
            <w:noWrap/>
            <w:vAlign w:val="center"/>
            <w:hideMark/>
          </w:tcPr>
          <w:p w14:paraId="79435014" w14:textId="77777777" w:rsidR="00FB3BBF" w:rsidRPr="005715CE" w:rsidRDefault="00FB3BBF" w:rsidP="00EA548B">
            <w:pPr>
              <w:spacing w:after="0" w:line="240" w:lineRule="auto"/>
              <w:jc w:val="center"/>
              <w:rPr>
                <w:rFonts w:eastAsia="Times New Roman"/>
              </w:rPr>
            </w:pPr>
            <w:r w:rsidRPr="005715CE">
              <w:rPr>
                <w:rFonts w:eastAsia="Times New Roman"/>
              </w:rPr>
              <w:t>1</w:t>
            </w:r>
          </w:p>
        </w:tc>
        <w:tc>
          <w:tcPr>
            <w:tcW w:w="2391" w:type="dxa"/>
            <w:tcBorders>
              <w:top w:val="nil"/>
              <w:left w:val="nil"/>
              <w:bottom w:val="nil"/>
              <w:right w:val="nil"/>
            </w:tcBorders>
            <w:shd w:val="clear" w:color="auto" w:fill="auto"/>
            <w:noWrap/>
            <w:vAlign w:val="center"/>
            <w:hideMark/>
          </w:tcPr>
          <w:p w14:paraId="26640EB8" w14:textId="77777777" w:rsidR="00FB3BBF" w:rsidRPr="005715CE" w:rsidRDefault="00FB3BBF" w:rsidP="00EA548B">
            <w:pPr>
              <w:spacing w:after="0" w:line="240" w:lineRule="auto"/>
              <w:jc w:val="center"/>
              <w:rPr>
                <w:rFonts w:eastAsia="Times New Roman"/>
              </w:rPr>
            </w:pPr>
            <w:r w:rsidRPr="005715CE">
              <w:rPr>
                <w:rFonts w:eastAsia="Times New Roman"/>
              </w:rPr>
              <w:t>1.01 (0.88-1.15)</w:t>
            </w:r>
          </w:p>
        </w:tc>
        <w:tc>
          <w:tcPr>
            <w:tcW w:w="913" w:type="dxa"/>
            <w:tcBorders>
              <w:top w:val="nil"/>
              <w:left w:val="nil"/>
              <w:bottom w:val="nil"/>
              <w:right w:val="nil"/>
            </w:tcBorders>
            <w:shd w:val="clear" w:color="auto" w:fill="auto"/>
            <w:noWrap/>
            <w:vAlign w:val="center"/>
            <w:hideMark/>
          </w:tcPr>
          <w:p w14:paraId="679581A2" w14:textId="77777777" w:rsidR="00FB3BBF" w:rsidRPr="005715CE" w:rsidRDefault="00FB3BBF" w:rsidP="00EA548B">
            <w:pPr>
              <w:spacing w:after="0" w:line="240" w:lineRule="auto"/>
              <w:jc w:val="center"/>
              <w:rPr>
                <w:rFonts w:eastAsia="Times New Roman"/>
              </w:rPr>
            </w:pPr>
            <w:r w:rsidRPr="005715CE">
              <w:rPr>
                <w:rFonts w:eastAsia="Times New Roman"/>
              </w:rPr>
              <w:t>-</w:t>
            </w:r>
          </w:p>
        </w:tc>
      </w:tr>
      <w:tr w:rsidR="005715CE" w:rsidRPr="005715CE" w14:paraId="275817BD" w14:textId="77777777" w:rsidTr="00EA548B">
        <w:trPr>
          <w:trHeight w:val="300"/>
        </w:trPr>
        <w:tc>
          <w:tcPr>
            <w:tcW w:w="3722" w:type="dxa"/>
            <w:tcBorders>
              <w:top w:val="nil"/>
              <w:left w:val="nil"/>
              <w:bottom w:val="nil"/>
              <w:right w:val="nil"/>
            </w:tcBorders>
            <w:shd w:val="clear" w:color="auto" w:fill="auto"/>
            <w:noWrap/>
            <w:vAlign w:val="center"/>
            <w:hideMark/>
          </w:tcPr>
          <w:p w14:paraId="6F6A90CE" w14:textId="77777777" w:rsidR="00FB3BBF" w:rsidRPr="005715CE" w:rsidRDefault="00FB3BBF" w:rsidP="00EA548B">
            <w:pPr>
              <w:spacing w:after="0" w:line="240" w:lineRule="auto"/>
              <w:jc w:val="center"/>
              <w:rPr>
                <w:rFonts w:eastAsia="Times New Roman"/>
              </w:rPr>
            </w:pPr>
            <w:r w:rsidRPr="005715CE">
              <w:rPr>
                <w:rFonts w:eastAsia="Times New Roman"/>
              </w:rPr>
              <w:t xml:space="preserve">2000-3000 h. </w:t>
            </w:r>
          </w:p>
        </w:tc>
        <w:tc>
          <w:tcPr>
            <w:tcW w:w="517" w:type="dxa"/>
            <w:tcBorders>
              <w:top w:val="nil"/>
              <w:left w:val="nil"/>
              <w:bottom w:val="nil"/>
              <w:right w:val="nil"/>
            </w:tcBorders>
            <w:shd w:val="clear" w:color="auto" w:fill="auto"/>
            <w:noWrap/>
            <w:vAlign w:val="center"/>
            <w:hideMark/>
          </w:tcPr>
          <w:p w14:paraId="66421E41" w14:textId="2DEED5A7" w:rsidR="00FB3BBF" w:rsidRPr="005715CE" w:rsidRDefault="00CF2AF7" w:rsidP="00EA548B">
            <w:pPr>
              <w:spacing w:after="0" w:line="240" w:lineRule="auto"/>
              <w:jc w:val="center"/>
              <w:rPr>
                <w:rFonts w:eastAsia="Times New Roman"/>
              </w:rPr>
            </w:pPr>
            <w:r w:rsidRPr="005715CE">
              <w:rPr>
                <w:rFonts w:eastAsia="Times New Roman"/>
              </w:rPr>
              <w:t>7</w:t>
            </w:r>
          </w:p>
        </w:tc>
        <w:tc>
          <w:tcPr>
            <w:tcW w:w="2391" w:type="dxa"/>
            <w:tcBorders>
              <w:top w:val="nil"/>
              <w:left w:val="nil"/>
              <w:bottom w:val="nil"/>
              <w:right w:val="nil"/>
            </w:tcBorders>
            <w:shd w:val="clear" w:color="auto" w:fill="auto"/>
            <w:noWrap/>
            <w:vAlign w:val="center"/>
            <w:hideMark/>
          </w:tcPr>
          <w:p w14:paraId="118F815A" w14:textId="5982CEBF" w:rsidR="00FB3BBF" w:rsidRPr="005715CE" w:rsidRDefault="00CF2AF7" w:rsidP="00EA548B">
            <w:pPr>
              <w:spacing w:after="0" w:line="240" w:lineRule="auto"/>
              <w:jc w:val="center"/>
              <w:rPr>
                <w:rFonts w:eastAsia="Times New Roman"/>
              </w:rPr>
            </w:pPr>
            <w:r w:rsidRPr="005715CE">
              <w:rPr>
                <w:rFonts w:eastAsia="Times New Roman"/>
              </w:rPr>
              <w:t>1.12 (1.07-1.18</w:t>
            </w:r>
            <w:r w:rsidR="00FB3BBF" w:rsidRPr="005715CE">
              <w:rPr>
                <w:rFonts w:eastAsia="Times New Roman"/>
              </w:rPr>
              <w:t>)</w:t>
            </w:r>
          </w:p>
        </w:tc>
        <w:tc>
          <w:tcPr>
            <w:tcW w:w="913" w:type="dxa"/>
            <w:tcBorders>
              <w:top w:val="nil"/>
              <w:left w:val="nil"/>
              <w:bottom w:val="nil"/>
              <w:right w:val="nil"/>
            </w:tcBorders>
            <w:shd w:val="clear" w:color="auto" w:fill="auto"/>
            <w:noWrap/>
            <w:vAlign w:val="center"/>
            <w:hideMark/>
          </w:tcPr>
          <w:p w14:paraId="49621616" w14:textId="77777777" w:rsidR="00FB3BBF" w:rsidRPr="005715CE" w:rsidRDefault="00FB3BBF" w:rsidP="00EA548B">
            <w:pPr>
              <w:spacing w:after="0" w:line="240" w:lineRule="auto"/>
              <w:jc w:val="center"/>
              <w:rPr>
                <w:rFonts w:eastAsia="Times New Roman"/>
              </w:rPr>
            </w:pPr>
            <w:r w:rsidRPr="005715CE">
              <w:rPr>
                <w:rFonts w:eastAsia="Times New Roman"/>
              </w:rPr>
              <w:t>0.0</w:t>
            </w:r>
          </w:p>
        </w:tc>
        <w:tc>
          <w:tcPr>
            <w:tcW w:w="379" w:type="dxa"/>
            <w:tcBorders>
              <w:top w:val="nil"/>
              <w:left w:val="nil"/>
              <w:bottom w:val="nil"/>
              <w:right w:val="nil"/>
            </w:tcBorders>
            <w:shd w:val="clear" w:color="auto" w:fill="auto"/>
            <w:noWrap/>
            <w:vAlign w:val="center"/>
            <w:hideMark/>
          </w:tcPr>
          <w:p w14:paraId="52F63344" w14:textId="77777777" w:rsidR="00FB3BBF" w:rsidRPr="005715CE" w:rsidRDefault="00FB3BBF" w:rsidP="00EA548B">
            <w:pPr>
              <w:spacing w:after="0" w:line="240" w:lineRule="auto"/>
              <w:jc w:val="center"/>
              <w:rPr>
                <w:rFonts w:eastAsia="Times New Roman"/>
              </w:rPr>
            </w:pPr>
            <w:r w:rsidRPr="005715CE">
              <w:rPr>
                <w:rFonts w:eastAsia="Times New Roman"/>
              </w:rPr>
              <w:t>4</w:t>
            </w:r>
          </w:p>
        </w:tc>
        <w:tc>
          <w:tcPr>
            <w:tcW w:w="2479" w:type="dxa"/>
            <w:tcBorders>
              <w:top w:val="nil"/>
              <w:left w:val="nil"/>
              <w:bottom w:val="nil"/>
              <w:right w:val="nil"/>
            </w:tcBorders>
            <w:shd w:val="clear" w:color="auto" w:fill="auto"/>
            <w:noWrap/>
            <w:vAlign w:val="center"/>
            <w:hideMark/>
          </w:tcPr>
          <w:p w14:paraId="4A199969" w14:textId="198B61A5" w:rsidR="00FB3BBF" w:rsidRPr="005715CE" w:rsidRDefault="00CF2AF7" w:rsidP="00EA548B">
            <w:pPr>
              <w:spacing w:after="0" w:line="240" w:lineRule="auto"/>
              <w:jc w:val="center"/>
              <w:rPr>
                <w:rFonts w:eastAsia="Times New Roman"/>
              </w:rPr>
            </w:pPr>
            <w:r w:rsidRPr="005715CE">
              <w:rPr>
                <w:rFonts w:eastAsia="Times New Roman"/>
              </w:rPr>
              <w:t>1.12 (1.06-1.18</w:t>
            </w:r>
            <w:r w:rsidR="00FB3BBF" w:rsidRPr="005715CE">
              <w:rPr>
                <w:rFonts w:eastAsia="Times New Roman"/>
              </w:rPr>
              <w:t>)</w:t>
            </w:r>
          </w:p>
        </w:tc>
        <w:tc>
          <w:tcPr>
            <w:tcW w:w="946" w:type="dxa"/>
            <w:tcBorders>
              <w:top w:val="nil"/>
              <w:left w:val="nil"/>
              <w:bottom w:val="nil"/>
              <w:right w:val="nil"/>
            </w:tcBorders>
            <w:shd w:val="clear" w:color="auto" w:fill="auto"/>
            <w:noWrap/>
            <w:vAlign w:val="center"/>
            <w:hideMark/>
          </w:tcPr>
          <w:p w14:paraId="531F2596" w14:textId="77777777" w:rsidR="00FB3BBF" w:rsidRPr="005715CE" w:rsidRDefault="00FB3BBF" w:rsidP="00EA548B">
            <w:pPr>
              <w:spacing w:after="0" w:line="240" w:lineRule="auto"/>
              <w:jc w:val="center"/>
              <w:rPr>
                <w:rFonts w:eastAsia="Times New Roman"/>
              </w:rPr>
            </w:pPr>
            <w:r w:rsidRPr="005715CE">
              <w:rPr>
                <w:rFonts w:eastAsia="Times New Roman"/>
              </w:rPr>
              <w:t>0.0</w:t>
            </w:r>
          </w:p>
        </w:tc>
        <w:tc>
          <w:tcPr>
            <w:tcW w:w="517" w:type="dxa"/>
            <w:tcBorders>
              <w:top w:val="nil"/>
              <w:left w:val="nil"/>
              <w:bottom w:val="nil"/>
              <w:right w:val="nil"/>
            </w:tcBorders>
            <w:shd w:val="clear" w:color="auto" w:fill="auto"/>
            <w:noWrap/>
            <w:vAlign w:val="center"/>
            <w:hideMark/>
          </w:tcPr>
          <w:p w14:paraId="6CF1E087" w14:textId="02650A65" w:rsidR="00FB3BBF" w:rsidRPr="005715CE" w:rsidRDefault="00CF2AF7" w:rsidP="00EA548B">
            <w:pPr>
              <w:spacing w:after="0" w:line="240" w:lineRule="auto"/>
              <w:jc w:val="center"/>
              <w:rPr>
                <w:rFonts w:eastAsia="Times New Roman"/>
              </w:rPr>
            </w:pPr>
            <w:r w:rsidRPr="005715CE">
              <w:rPr>
                <w:rFonts w:eastAsia="Times New Roman"/>
              </w:rPr>
              <w:t>4</w:t>
            </w:r>
          </w:p>
        </w:tc>
        <w:tc>
          <w:tcPr>
            <w:tcW w:w="2391" w:type="dxa"/>
            <w:tcBorders>
              <w:top w:val="nil"/>
              <w:left w:val="nil"/>
              <w:bottom w:val="nil"/>
              <w:right w:val="nil"/>
            </w:tcBorders>
            <w:shd w:val="clear" w:color="auto" w:fill="auto"/>
            <w:noWrap/>
            <w:vAlign w:val="center"/>
            <w:hideMark/>
          </w:tcPr>
          <w:p w14:paraId="163F909C" w14:textId="284A0BFB" w:rsidR="00FB3BBF" w:rsidRPr="005715CE" w:rsidRDefault="00CF2AF7" w:rsidP="00EA548B">
            <w:pPr>
              <w:spacing w:after="0" w:line="240" w:lineRule="auto"/>
              <w:jc w:val="center"/>
              <w:rPr>
                <w:rFonts w:eastAsia="Times New Roman"/>
              </w:rPr>
            </w:pPr>
            <w:r w:rsidRPr="005715CE">
              <w:rPr>
                <w:rFonts w:eastAsia="Times New Roman"/>
              </w:rPr>
              <w:t>1.11 (0.98-1.27</w:t>
            </w:r>
            <w:r w:rsidR="00FB3BBF" w:rsidRPr="005715CE">
              <w:rPr>
                <w:rFonts w:eastAsia="Times New Roman"/>
              </w:rPr>
              <w:t>)</w:t>
            </w:r>
          </w:p>
        </w:tc>
        <w:tc>
          <w:tcPr>
            <w:tcW w:w="913" w:type="dxa"/>
            <w:tcBorders>
              <w:top w:val="nil"/>
              <w:left w:val="nil"/>
              <w:bottom w:val="nil"/>
              <w:right w:val="nil"/>
            </w:tcBorders>
            <w:shd w:val="clear" w:color="auto" w:fill="auto"/>
            <w:noWrap/>
            <w:vAlign w:val="center"/>
            <w:hideMark/>
          </w:tcPr>
          <w:p w14:paraId="1F9B6400" w14:textId="77777777" w:rsidR="00FB3BBF" w:rsidRPr="005715CE" w:rsidRDefault="00FB3BBF" w:rsidP="00EA548B">
            <w:pPr>
              <w:spacing w:after="0" w:line="240" w:lineRule="auto"/>
              <w:jc w:val="center"/>
              <w:rPr>
                <w:rFonts w:eastAsia="Times New Roman"/>
              </w:rPr>
            </w:pPr>
            <w:r w:rsidRPr="005715CE">
              <w:rPr>
                <w:rFonts w:eastAsia="Times New Roman"/>
              </w:rPr>
              <w:t>0.0</w:t>
            </w:r>
          </w:p>
        </w:tc>
      </w:tr>
      <w:tr w:rsidR="005715CE" w:rsidRPr="005715CE" w14:paraId="71F49FA0" w14:textId="77777777" w:rsidTr="00EA548B">
        <w:trPr>
          <w:trHeight w:val="300"/>
        </w:trPr>
        <w:tc>
          <w:tcPr>
            <w:tcW w:w="3722" w:type="dxa"/>
            <w:tcBorders>
              <w:top w:val="nil"/>
              <w:left w:val="nil"/>
              <w:bottom w:val="nil"/>
              <w:right w:val="nil"/>
            </w:tcBorders>
            <w:shd w:val="clear" w:color="auto" w:fill="auto"/>
            <w:noWrap/>
            <w:vAlign w:val="center"/>
            <w:hideMark/>
          </w:tcPr>
          <w:p w14:paraId="799368ED" w14:textId="77777777" w:rsidR="00FB3BBF" w:rsidRPr="005715CE" w:rsidRDefault="00FB3BBF" w:rsidP="00EA548B">
            <w:pPr>
              <w:spacing w:after="0" w:line="240" w:lineRule="auto"/>
              <w:jc w:val="center"/>
              <w:rPr>
                <w:rFonts w:eastAsia="Times New Roman"/>
              </w:rPr>
            </w:pPr>
            <w:r w:rsidRPr="005715CE">
              <w:rPr>
                <w:rFonts w:eastAsia="Times New Roman"/>
              </w:rPr>
              <w:t>&gt; 3000 h.</w:t>
            </w:r>
          </w:p>
        </w:tc>
        <w:tc>
          <w:tcPr>
            <w:tcW w:w="517" w:type="dxa"/>
            <w:tcBorders>
              <w:top w:val="nil"/>
              <w:left w:val="nil"/>
              <w:bottom w:val="nil"/>
              <w:right w:val="nil"/>
            </w:tcBorders>
            <w:shd w:val="clear" w:color="auto" w:fill="auto"/>
            <w:noWrap/>
            <w:vAlign w:val="center"/>
            <w:hideMark/>
          </w:tcPr>
          <w:p w14:paraId="272D3FF0" w14:textId="77777777" w:rsidR="00FB3BBF" w:rsidRPr="005715CE" w:rsidRDefault="00FB3BBF" w:rsidP="00EA548B">
            <w:pPr>
              <w:spacing w:after="0" w:line="240" w:lineRule="auto"/>
              <w:jc w:val="center"/>
              <w:rPr>
                <w:rFonts w:eastAsia="Times New Roman"/>
              </w:rPr>
            </w:pPr>
            <w:r w:rsidRPr="005715CE">
              <w:rPr>
                <w:rFonts w:eastAsia="Times New Roman"/>
              </w:rPr>
              <w:t>2</w:t>
            </w:r>
          </w:p>
        </w:tc>
        <w:tc>
          <w:tcPr>
            <w:tcW w:w="2391" w:type="dxa"/>
            <w:tcBorders>
              <w:top w:val="nil"/>
              <w:left w:val="nil"/>
              <w:bottom w:val="nil"/>
              <w:right w:val="nil"/>
            </w:tcBorders>
            <w:shd w:val="clear" w:color="auto" w:fill="auto"/>
            <w:noWrap/>
            <w:vAlign w:val="center"/>
            <w:hideMark/>
          </w:tcPr>
          <w:p w14:paraId="0DFAAD23" w14:textId="44871010" w:rsidR="00FB3BBF" w:rsidRPr="005715CE" w:rsidRDefault="000C51E4" w:rsidP="00EA548B">
            <w:pPr>
              <w:spacing w:after="0" w:line="240" w:lineRule="auto"/>
              <w:jc w:val="center"/>
              <w:rPr>
                <w:rFonts w:eastAsia="Times New Roman"/>
              </w:rPr>
            </w:pPr>
            <w:r w:rsidRPr="005715CE">
              <w:rPr>
                <w:rFonts w:eastAsia="Times New Roman"/>
              </w:rPr>
              <w:t>1.08 (0.79-1.47</w:t>
            </w:r>
            <w:r w:rsidR="00FB3BBF" w:rsidRPr="005715CE">
              <w:rPr>
                <w:rFonts w:eastAsia="Times New Roman"/>
              </w:rPr>
              <w:t>)</w:t>
            </w:r>
          </w:p>
        </w:tc>
        <w:tc>
          <w:tcPr>
            <w:tcW w:w="913" w:type="dxa"/>
            <w:tcBorders>
              <w:top w:val="nil"/>
              <w:left w:val="nil"/>
              <w:bottom w:val="nil"/>
              <w:right w:val="nil"/>
            </w:tcBorders>
            <w:shd w:val="clear" w:color="auto" w:fill="auto"/>
            <w:noWrap/>
            <w:vAlign w:val="center"/>
            <w:hideMark/>
          </w:tcPr>
          <w:p w14:paraId="64D0CE1C" w14:textId="27AE218D" w:rsidR="00FB3BBF" w:rsidRPr="005715CE" w:rsidRDefault="00FB3BBF" w:rsidP="00EA548B">
            <w:pPr>
              <w:spacing w:after="0" w:line="240" w:lineRule="auto"/>
              <w:jc w:val="center"/>
              <w:rPr>
                <w:rFonts w:eastAsia="Times New Roman"/>
              </w:rPr>
            </w:pPr>
            <w:r w:rsidRPr="005715CE">
              <w:rPr>
                <w:rFonts w:eastAsia="Times New Roman"/>
              </w:rPr>
              <w:t>0</w:t>
            </w:r>
            <w:r w:rsidR="00E4256B" w:rsidRPr="005715CE">
              <w:rPr>
                <w:rFonts w:eastAsia="Times New Roman"/>
              </w:rPr>
              <w:t>.0</w:t>
            </w:r>
          </w:p>
        </w:tc>
        <w:tc>
          <w:tcPr>
            <w:tcW w:w="379" w:type="dxa"/>
            <w:tcBorders>
              <w:top w:val="nil"/>
              <w:left w:val="nil"/>
              <w:bottom w:val="nil"/>
              <w:right w:val="nil"/>
            </w:tcBorders>
            <w:shd w:val="clear" w:color="auto" w:fill="auto"/>
            <w:noWrap/>
            <w:vAlign w:val="center"/>
            <w:hideMark/>
          </w:tcPr>
          <w:p w14:paraId="3980036E" w14:textId="77777777" w:rsidR="00FB3BBF" w:rsidRPr="005715CE" w:rsidRDefault="00FB3BBF" w:rsidP="00EA548B">
            <w:pPr>
              <w:spacing w:after="0" w:line="240" w:lineRule="auto"/>
              <w:jc w:val="center"/>
              <w:rPr>
                <w:rFonts w:eastAsia="Times New Roman"/>
              </w:rPr>
            </w:pPr>
            <w:r w:rsidRPr="005715CE">
              <w:rPr>
                <w:rFonts w:eastAsia="Times New Roman"/>
              </w:rPr>
              <w:t>1</w:t>
            </w:r>
          </w:p>
        </w:tc>
        <w:tc>
          <w:tcPr>
            <w:tcW w:w="2479" w:type="dxa"/>
            <w:tcBorders>
              <w:top w:val="nil"/>
              <w:left w:val="nil"/>
              <w:bottom w:val="nil"/>
              <w:right w:val="nil"/>
            </w:tcBorders>
            <w:shd w:val="clear" w:color="auto" w:fill="auto"/>
            <w:noWrap/>
            <w:vAlign w:val="center"/>
            <w:hideMark/>
          </w:tcPr>
          <w:p w14:paraId="7F106514" w14:textId="77777777" w:rsidR="00FB3BBF" w:rsidRPr="005715CE" w:rsidRDefault="00FB3BBF" w:rsidP="00EA548B">
            <w:pPr>
              <w:spacing w:after="0" w:line="240" w:lineRule="auto"/>
              <w:jc w:val="center"/>
              <w:rPr>
                <w:rFonts w:eastAsia="Times New Roman"/>
              </w:rPr>
            </w:pPr>
            <w:r w:rsidRPr="005715CE">
              <w:rPr>
                <w:rFonts w:eastAsia="Times New Roman"/>
              </w:rPr>
              <w:t>1.47 (1.00-2.17)</w:t>
            </w:r>
          </w:p>
        </w:tc>
        <w:tc>
          <w:tcPr>
            <w:tcW w:w="946" w:type="dxa"/>
            <w:tcBorders>
              <w:top w:val="nil"/>
              <w:left w:val="nil"/>
              <w:bottom w:val="nil"/>
              <w:right w:val="nil"/>
            </w:tcBorders>
            <w:shd w:val="clear" w:color="auto" w:fill="auto"/>
            <w:noWrap/>
            <w:vAlign w:val="center"/>
            <w:hideMark/>
          </w:tcPr>
          <w:p w14:paraId="3302B377" w14:textId="77777777" w:rsidR="00FB3BBF" w:rsidRPr="005715CE" w:rsidRDefault="00FB3BBF" w:rsidP="00EA548B">
            <w:pPr>
              <w:spacing w:after="0" w:line="240" w:lineRule="auto"/>
              <w:jc w:val="center"/>
              <w:rPr>
                <w:rFonts w:eastAsia="Times New Roman"/>
              </w:rPr>
            </w:pPr>
            <w:r w:rsidRPr="005715CE">
              <w:rPr>
                <w:rFonts w:eastAsia="Times New Roman"/>
              </w:rPr>
              <w:t>-</w:t>
            </w:r>
          </w:p>
        </w:tc>
        <w:tc>
          <w:tcPr>
            <w:tcW w:w="517" w:type="dxa"/>
            <w:tcBorders>
              <w:top w:val="nil"/>
              <w:left w:val="nil"/>
              <w:bottom w:val="nil"/>
              <w:right w:val="nil"/>
            </w:tcBorders>
            <w:shd w:val="clear" w:color="auto" w:fill="auto"/>
            <w:noWrap/>
            <w:vAlign w:val="center"/>
            <w:hideMark/>
          </w:tcPr>
          <w:p w14:paraId="09ABB82C" w14:textId="77777777" w:rsidR="00FB3BBF" w:rsidRPr="005715CE" w:rsidRDefault="00FB3BBF" w:rsidP="00EA548B">
            <w:pPr>
              <w:spacing w:after="0" w:line="240" w:lineRule="auto"/>
              <w:jc w:val="center"/>
              <w:rPr>
                <w:rFonts w:eastAsia="Times New Roman"/>
              </w:rPr>
            </w:pPr>
            <w:r w:rsidRPr="005715CE">
              <w:rPr>
                <w:rFonts w:eastAsia="Times New Roman"/>
              </w:rPr>
              <w:t>2</w:t>
            </w:r>
          </w:p>
        </w:tc>
        <w:tc>
          <w:tcPr>
            <w:tcW w:w="2391" w:type="dxa"/>
            <w:tcBorders>
              <w:top w:val="nil"/>
              <w:left w:val="nil"/>
              <w:bottom w:val="nil"/>
              <w:right w:val="nil"/>
            </w:tcBorders>
            <w:shd w:val="clear" w:color="auto" w:fill="auto"/>
            <w:noWrap/>
            <w:vAlign w:val="center"/>
            <w:hideMark/>
          </w:tcPr>
          <w:p w14:paraId="1BC51E98" w14:textId="77777777" w:rsidR="00FB3BBF" w:rsidRPr="005715CE" w:rsidRDefault="00FB3BBF" w:rsidP="00EA548B">
            <w:pPr>
              <w:spacing w:after="0" w:line="240" w:lineRule="auto"/>
              <w:jc w:val="center"/>
              <w:rPr>
                <w:rFonts w:eastAsia="Times New Roman"/>
              </w:rPr>
            </w:pPr>
            <w:r w:rsidRPr="005715CE">
              <w:rPr>
                <w:rFonts w:eastAsia="Times New Roman"/>
              </w:rPr>
              <w:t>0.93 (0.75-1.14)</w:t>
            </w:r>
          </w:p>
        </w:tc>
        <w:tc>
          <w:tcPr>
            <w:tcW w:w="913" w:type="dxa"/>
            <w:tcBorders>
              <w:top w:val="nil"/>
              <w:left w:val="nil"/>
              <w:bottom w:val="nil"/>
              <w:right w:val="nil"/>
            </w:tcBorders>
            <w:shd w:val="clear" w:color="auto" w:fill="auto"/>
            <w:noWrap/>
            <w:vAlign w:val="center"/>
            <w:hideMark/>
          </w:tcPr>
          <w:p w14:paraId="74335FF1" w14:textId="77777777" w:rsidR="00FB3BBF" w:rsidRPr="005715CE" w:rsidRDefault="00FB3BBF" w:rsidP="00EA548B">
            <w:pPr>
              <w:spacing w:after="0" w:line="240" w:lineRule="auto"/>
              <w:jc w:val="center"/>
              <w:rPr>
                <w:rFonts w:eastAsia="Times New Roman"/>
              </w:rPr>
            </w:pPr>
            <w:r w:rsidRPr="005715CE">
              <w:rPr>
                <w:rFonts w:eastAsia="Times New Roman"/>
              </w:rPr>
              <w:t>0.0</w:t>
            </w:r>
          </w:p>
        </w:tc>
      </w:tr>
      <w:tr w:rsidR="005715CE" w:rsidRPr="005715CE" w14:paraId="34CA9AF6" w14:textId="77777777" w:rsidTr="00EA548B">
        <w:trPr>
          <w:trHeight w:val="300"/>
        </w:trPr>
        <w:tc>
          <w:tcPr>
            <w:tcW w:w="3722" w:type="dxa"/>
            <w:tcBorders>
              <w:top w:val="nil"/>
              <w:left w:val="nil"/>
              <w:bottom w:val="nil"/>
              <w:right w:val="nil"/>
            </w:tcBorders>
            <w:shd w:val="clear" w:color="auto" w:fill="auto"/>
            <w:noWrap/>
            <w:vAlign w:val="bottom"/>
            <w:hideMark/>
          </w:tcPr>
          <w:p w14:paraId="509CBFB9" w14:textId="77777777" w:rsidR="00FB3BBF" w:rsidRPr="005715CE" w:rsidRDefault="00FB3BBF" w:rsidP="00EA548B">
            <w:pPr>
              <w:spacing w:after="0" w:line="240" w:lineRule="auto"/>
              <w:rPr>
                <w:rFonts w:eastAsia="Times New Roman"/>
                <w:b/>
                <w:bCs/>
              </w:rPr>
            </w:pPr>
            <w:r w:rsidRPr="005715CE">
              <w:rPr>
                <w:rFonts w:eastAsia="Times New Roman"/>
                <w:b/>
                <w:bCs/>
              </w:rPr>
              <w:t>Equinoctial UVB</w:t>
            </w:r>
          </w:p>
        </w:tc>
        <w:tc>
          <w:tcPr>
            <w:tcW w:w="517" w:type="dxa"/>
            <w:tcBorders>
              <w:top w:val="nil"/>
              <w:left w:val="nil"/>
              <w:bottom w:val="nil"/>
              <w:right w:val="nil"/>
            </w:tcBorders>
            <w:shd w:val="clear" w:color="auto" w:fill="auto"/>
            <w:noWrap/>
            <w:vAlign w:val="bottom"/>
            <w:hideMark/>
          </w:tcPr>
          <w:p w14:paraId="28740D20" w14:textId="77777777" w:rsidR="00FB3BBF" w:rsidRPr="005715CE" w:rsidRDefault="00FB3BBF" w:rsidP="00EA548B">
            <w:pPr>
              <w:spacing w:after="0" w:line="240" w:lineRule="auto"/>
              <w:rPr>
                <w:rFonts w:eastAsia="Times New Roman"/>
                <w:b/>
                <w:bCs/>
              </w:rPr>
            </w:pPr>
          </w:p>
        </w:tc>
        <w:tc>
          <w:tcPr>
            <w:tcW w:w="2391" w:type="dxa"/>
            <w:tcBorders>
              <w:top w:val="nil"/>
              <w:left w:val="nil"/>
              <w:bottom w:val="nil"/>
              <w:right w:val="nil"/>
            </w:tcBorders>
            <w:shd w:val="clear" w:color="auto" w:fill="auto"/>
            <w:noWrap/>
            <w:vAlign w:val="bottom"/>
            <w:hideMark/>
          </w:tcPr>
          <w:p w14:paraId="07285434" w14:textId="77777777" w:rsidR="00FB3BBF" w:rsidRPr="005715CE" w:rsidRDefault="00FB3BBF" w:rsidP="00EA548B">
            <w:pPr>
              <w:spacing w:after="0" w:line="240" w:lineRule="auto"/>
              <w:rPr>
                <w:rFonts w:ascii="Times New Roman" w:eastAsia="Times New Roman" w:hAnsi="Times New Roman" w:cs="Times New Roman"/>
                <w:sz w:val="20"/>
                <w:szCs w:val="20"/>
              </w:rPr>
            </w:pPr>
          </w:p>
        </w:tc>
        <w:tc>
          <w:tcPr>
            <w:tcW w:w="913" w:type="dxa"/>
            <w:tcBorders>
              <w:top w:val="nil"/>
              <w:left w:val="nil"/>
              <w:bottom w:val="nil"/>
              <w:right w:val="nil"/>
            </w:tcBorders>
            <w:shd w:val="clear" w:color="auto" w:fill="auto"/>
            <w:noWrap/>
            <w:vAlign w:val="bottom"/>
            <w:hideMark/>
          </w:tcPr>
          <w:p w14:paraId="3132FE9F" w14:textId="77777777" w:rsidR="00FB3BBF" w:rsidRPr="005715CE" w:rsidRDefault="00FB3BBF" w:rsidP="00EA548B">
            <w:pPr>
              <w:spacing w:after="0" w:line="240" w:lineRule="auto"/>
              <w:rPr>
                <w:rFonts w:ascii="Times New Roman" w:eastAsia="Times New Roman" w:hAnsi="Times New Roman" w:cs="Times New Roman"/>
                <w:sz w:val="20"/>
                <w:szCs w:val="20"/>
              </w:rPr>
            </w:pPr>
          </w:p>
        </w:tc>
        <w:tc>
          <w:tcPr>
            <w:tcW w:w="379" w:type="dxa"/>
            <w:tcBorders>
              <w:top w:val="nil"/>
              <w:left w:val="nil"/>
              <w:bottom w:val="nil"/>
              <w:right w:val="nil"/>
            </w:tcBorders>
            <w:shd w:val="clear" w:color="auto" w:fill="auto"/>
            <w:noWrap/>
            <w:vAlign w:val="bottom"/>
            <w:hideMark/>
          </w:tcPr>
          <w:p w14:paraId="0C5EE84A" w14:textId="77777777" w:rsidR="00FB3BBF" w:rsidRPr="005715CE" w:rsidRDefault="00FB3BBF" w:rsidP="00EA548B">
            <w:pPr>
              <w:spacing w:after="0" w:line="240" w:lineRule="auto"/>
              <w:rPr>
                <w:rFonts w:ascii="Times New Roman" w:eastAsia="Times New Roman" w:hAnsi="Times New Roman" w:cs="Times New Roman"/>
                <w:sz w:val="20"/>
                <w:szCs w:val="20"/>
              </w:rPr>
            </w:pPr>
          </w:p>
        </w:tc>
        <w:tc>
          <w:tcPr>
            <w:tcW w:w="2479" w:type="dxa"/>
            <w:tcBorders>
              <w:top w:val="nil"/>
              <w:left w:val="nil"/>
              <w:bottom w:val="nil"/>
              <w:right w:val="nil"/>
            </w:tcBorders>
            <w:shd w:val="clear" w:color="auto" w:fill="auto"/>
            <w:noWrap/>
            <w:vAlign w:val="bottom"/>
            <w:hideMark/>
          </w:tcPr>
          <w:p w14:paraId="30022026" w14:textId="77777777" w:rsidR="00FB3BBF" w:rsidRPr="005715CE" w:rsidRDefault="00FB3BBF" w:rsidP="00EA548B">
            <w:pPr>
              <w:spacing w:after="0" w:line="240" w:lineRule="auto"/>
              <w:jc w:val="center"/>
              <w:rPr>
                <w:rFonts w:ascii="Times New Roman" w:eastAsia="Times New Roman" w:hAnsi="Times New Roman" w:cs="Times New Roman"/>
                <w:sz w:val="20"/>
                <w:szCs w:val="20"/>
              </w:rPr>
            </w:pPr>
          </w:p>
        </w:tc>
        <w:tc>
          <w:tcPr>
            <w:tcW w:w="946" w:type="dxa"/>
            <w:tcBorders>
              <w:top w:val="nil"/>
              <w:left w:val="nil"/>
              <w:bottom w:val="nil"/>
              <w:right w:val="nil"/>
            </w:tcBorders>
            <w:shd w:val="clear" w:color="auto" w:fill="auto"/>
            <w:noWrap/>
            <w:vAlign w:val="bottom"/>
            <w:hideMark/>
          </w:tcPr>
          <w:p w14:paraId="5C980D4C" w14:textId="77777777" w:rsidR="00FB3BBF" w:rsidRPr="005715CE" w:rsidRDefault="00FB3BBF" w:rsidP="00EA548B">
            <w:pPr>
              <w:spacing w:after="0" w:line="240" w:lineRule="auto"/>
              <w:jc w:val="center"/>
              <w:rPr>
                <w:rFonts w:ascii="Times New Roman" w:eastAsia="Times New Roman" w:hAnsi="Times New Roman" w:cs="Times New Roman"/>
                <w:sz w:val="20"/>
                <w:szCs w:val="20"/>
              </w:rPr>
            </w:pPr>
          </w:p>
        </w:tc>
        <w:tc>
          <w:tcPr>
            <w:tcW w:w="517" w:type="dxa"/>
            <w:tcBorders>
              <w:top w:val="nil"/>
              <w:left w:val="nil"/>
              <w:bottom w:val="nil"/>
              <w:right w:val="nil"/>
            </w:tcBorders>
            <w:shd w:val="clear" w:color="auto" w:fill="auto"/>
            <w:noWrap/>
            <w:vAlign w:val="bottom"/>
            <w:hideMark/>
          </w:tcPr>
          <w:p w14:paraId="5042FEFD" w14:textId="77777777" w:rsidR="00FB3BBF" w:rsidRPr="005715CE" w:rsidRDefault="00FB3BBF" w:rsidP="00EA548B">
            <w:pPr>
              <w:spacing w:after="0" w:line="240" w:lineRule="auto"/>
              <w:jc w:val="center"/>
              <w:rPr>
                <w:rFonts w:ascii="Times New Roman" w:eastAsia="Times New Roman" w:hAnsi="Times New Roman" w:cs="Times New Roman"/>
                <w:sz w:val="20"/>
                <w:szCs w:val="20"/>
              </w:rPr>
            </w:pPr>
          </w:p>
        </w:tc>
        <w:tc>
          <w:tcPr>
            <w:tcW w:w="2391" w:type="dxa"/>
            <w:tcBorders>
              <w:top w:val="nil"/>
              <w:left w:val="nil"/>
              <w:bottom w:val="nil"/>
              <w:right w:val="nil"/>
            </w:tcBorders>
            <w:shd w:val="clear" w:color="auto" w:fill="auto"/>
            <w:noWrap/>
            <w:vAlign w:val="bottom"/>
            <w:hideMark/>
          </w:tcPr>
          <w:p w14:paraId="353D1CB5" w14:textId="77777777" w:rsidR="00FB3BBF" w:rsidRPr="005715CE" w:rsidRDefault="00FB3BBF" w:rsidP="00EA548B">
            <w:pPr>
              <w:spacing w:after="0" w:line="240" w:lineRule="auto"/>
              <w:jc w:val="center"/>
              <w:rPr>
                <w:rFonts w:ascii="Times New Roman" w:eastAsia="Times New Roman" w:hAnsi="Times New Roman" w:cs="Times New Roman"/>
                <w:sz w:val="20"/>
                <w:szCs w:val="20"/>
              </w:rPr>
            </w:pPr>
          </w:p>
        </w:tc>
        <w:tc>
          <w:tcPr>
            <w:tcW w:w="913" w:type="dxa"/>
            <w:tcBorders>
              <w:top w:val="nil"/>
              <w:left w:val="nil"/>
              <w:bottom w:val="nil"/>
              <w:right w:val="nil"/>
            </w:tcBorders>
            <w:shd w:val="clear" w:color="auto" w:fill="auto"/>
            <w:noWrap/>
            <w:vAlign w:val="bottom"/>
            <w:hideMark/>
          </w:tcPr>
          <w:p w14:paraId="04831BB5" w14:textId="77777777" w:rsidR="00FB3BBF" w:rsidRPr="005715CE" w:rsidRDefault="00FB3BBF" w:rsidP="00EA548B">
            <w:pPr>
              <w:spacing w:after="0" w:line="240" w:lineRule="auto"/>
              <w:jc w:val="center"/>
              <w:rPr>
                <w:rFonts w:ascii="Times New Roman" w:eastAsia="Times New Roman" w:hAnsi="Times New Roman" w:cs="Times New Roman"/>
                <w:sz w:val="20"/>
                <w:szCs w:val="20"/>
              </w:rPr>
            </w:pPr>
          </w:p>
        </w:tc>
      </w:tr>
      <w:tr w:rsidR="005715CE" w:rsidRPr="005715CE" w14:paraId="1FBCE71B" w14:textId="77777777" w:rsidTr="00EA548B">
        <w:trPr>
          <w:trHeight w:val="300"/>
        </w:trPr>
        <w:tc>
          <w:tcPr>
            <w:tcW w:w="3722" w:type="dxa"/>
            <w:tcBorders>
              <w:top w:val="nil"/>
              <w:left w:val="nil"/>
              <w:bottom w:val="nil"/>
              <w:right w:val="nil"/>
            </w:tcBorders>
            <w:shd w:val="clear" w:color="auto" w:fill="auto"/>
            <w:noWrap/>
            <w:vAlign w:val="bottom"/>
            <w:hideMark/>
          </w:tcPr>
          <w:p w14:paraId="5BA7AFA6" w14:textId="77777777" w:rsidR="00FB3BBF" w:rsidRPr="005715CE" w:rsidRDefault="00FB3BBF" w:rsidP="00EA548B">
            <w:pPr>
              <w:spacing w:after="0" w:line="240" w:lineRule="auto"/>
              <w:jc w:val="center"/>
              <w:rPr>
                <w:rFonts w:eastAsia="Times New Roman"/>
              </w:rPr>
            </w:pPr>
            <w:r w:rsidRPr="005715CE">
              <w:rPr>
                <w:rFonts w:eastAsia="Times New Roman"/>
              </w:rPr>
              <w:t>0.0-0.58</w:t>
            </w:r>
          </w:p>
        </w:tc>
        <w:tc>
          <w:tcPr>
            <w:tcW w:w="517" w:type="dxa"/>
            <w:tcBorders>
              <w:top w:val="nil"/>
              <w:left w:val="nil"/>
              <w:bottom w:val="nil"/>
              <w:right w:val="nil"/>
            </w:tcBorders>
            <w:shd w:val="clear" w:color="auto" w:fill="auto"/>
            <w:noWrap/>
            <w:vAlign w:val="center"/>
            <w:hideMark/>
          </w:tcPr>
          <w:p w14:paraId="4B0A5CCE" w14:textId="35714874" w:rsidR="00FB3BBF" w:rsidRPr="005715CE" w:rsidRDefault="00E4256B" w:rsidP="00EA548B">
            <w:pPr>
              <w:spacing w:after="0" w:line="240" w:lineRule="auto"/>
              <w:jc w:val="center"/>
              <w:rPr>
                <w:rFonts w:eastAsia="Times New Roman"/>
              </w:rPr>
            </w:pPr>
            <w:r w:rsidRPr="005715CE">
              <w:rPr>
                <w:rFonts w:eastAsia="Times New Roman"/>
              </w:rPr>
              <w:t>2</w:t>
            </w:r>
          </w:p>
        </w:tc>
        <w:tc>
          <w:tcPr>
            <w:tcW w:w="2391" w:type="dxa"/>
            <w:tcBorders>
              <w:top w:val="nil"/>
              <w:left w:val="nil"/>
              <w:bottom w:val="nil"/>
              <w:right w:val="nil"/>
            </w:tcBorders>
            <w:shd w:val="clear" w:color="auto" w:fill="auto"/>
            <w:noWrap/>
            <w:vAlign w:val="center"/>
            <w:hideMark/>
          </w:tcPr>
          <w:p w14:paraId="67971B15" w14:textId="6FCB36B1" w:rsidR="00FB3BBF" w:rsidRPr="005715CE" w:rsidRDefault="00E4256B" w:rsidP="00EA548B">
            <w:pPr>
              <w:spacing w:after="0" w:line="240" w:lineRule="auto"/>
              <w:jc w:val="center"/>
              <w:rPr>
                <w:rFonts w:eastAsia="Times New Roman"/>
              </w:rPr>
            </w:pPr>
            <w:r w:rsidRPr="005715CE">
              <w:rPr>
                <w:rFonts w:eastAsia="Times New Roman"/>
              </w:rPr>
              <w:t>0.95 (0.80-1.14</w:t>
            </w:r>
            <w:r w:rsidR="00FB3BBF" w:rsidRPr="005715CE">
              <w:rPr>
                <w:rFonts w:eastAsia="Times New Roman"/>
              </w:rPr>
              <w:t>)</w:t>
            </w:r>
          </w:p>
        </w:tc>
        <w:tc>
          <w:tcPr>
            <w:tcW w:w="913" w:type="dxa"/>
            <w:tcBorders>
              <w:top w:val="nil"/>
              <w:left w:val="nil"/>
              <w:bottom w:val="nil"/>
              <w:right w:val="nil"/>
            </w:tcBorders>
            <w:shd w:val="clear" w:color="auto" w:fill="auto"/>
            <w:noWrap/>
            <w:vAlign w:val="center"/>
            <w:hideMark/>
          </w:tcPr>
          <w:p w14:paraId="2AF6E313" w14:textId="3D2E5DD9" w:rsidR="00FB3BBF" w:rsidRPr="005715CE" w:rsidRDefault="00E4256B" w:rsidP="00EA548B">
            <w:pPr>
              <w:spacing w:after="0" w:line="240" w:lineRule="auto"/>
              <w:jc w:val="center"/>
              <w:rPr>
                <w:rFonts w:eastAsia="Times New Roman"/>
              </w:rPr>
            </w:pPr>
            <w:r w:rsidRPr="005715CE">
              <w:rPr>
                <w:rFonts w:eastAsia="Times New Roman"/>
              </w:rPr>
              <w:t>37.1</w:t>
            </w:r>
          </w:p>
        </w:tc>
        <w:tc>
          <w:tcPr>
            <w:tcW w:w="379" w:type="dxa"/>
            <w:tcBorders>
              <w:top w:val="nil"/>
              <w:left w:val="nil"/>
              <w:bottom w:val="nil"/>
              <w:right w:val="nil"/>
            </w:tcBorders>
            <w:shd w:val="clear" w:color="auto" w:fill="auto"/>
            <w:noWrap/>
            <w:vAlign w:val="bottom"/>
            <w:hideMark/>
          </w:tcPr>
          <w:p w14:paraId="5C721FB3" w14:textId="4890818C" w:rsidR="00FB3BBF" w:rsidRPr="005715CE" w:rsidRDefault="00E4256B" w:rsidP="00EA548B">
            <w:pPr>
              <w:spacing w:after="0" w:line="240" w:lineRule="auto"/>
              <w:jc w:val="center"/>
              <w:rPr>
                <w:rFonts w:eastAsia="Times New Roman"/>
              </w:rPr>
            </w:pPr>
            <w:r w:rsidRPr="005715CE">
              <w:rPr>
                <w:rFonts w:eastAsia="Times New Roman"/>
              </w:rPr>
              <w:t>1</w:t>
            </w:r>
          </w:p>
        </w:tc>
        <w:tc>
          <w:tcPr>
            <w:tcW w:w="2479" w:type="dxa"/>
            <w:tcBorders>
              <w:top w:val="nil"/>
              <w:left w:val="nil"/>
              <w:bottom w:val="nil"/>
              <w:right w:val="nil"/>
            </w:tcBorders>
            <w:shd w:val="clear" w:color="auto" w:fill="auto"/>
            <w:noWrap/>
            <w:vAlign w:val="bottom"/>
            <w:hideMark/>
          </w:tcPr>
          <w:p w14:paraId="21370107" w14:textId="1FAA2E02" w:rsidR="00FB3BBF" w:rsidRPr="005715CE" w:rsidRDefault="00E4256B" w:rsidP="00EA548B">
            <w:pPr>
              <w:spacing w:after="0" w:line="240" w:lineRule="auto"/>
              <w:jc w:val="center"/>
              <w:rPr>
                <w:rFonts w:eastAsia="Times New Roman"/>
              </w:rPr>
            </w:pPr>
            <w:r w:rsidRPr="005715CE">
              <w:rPr>
                <w:rFonts w:eastAsia="Times New Roman"/>
              </w:rPr>
              <w:t>0.83 (0.63</w:t>
            </w:r>
            <w:r w:rsidR="00FB3BBF" w:rsidRPr="005715CE">
              <w:rPr>
                <w:rFonts w:eastAsia="Times New Roman"/>
              </w:rPr>
              <w:t>-1.09)</w:t>
            </w:r>
          </w:p>
        </w:tc>
        <w:tc>
          <w:tcPr>
            <w:tcW w:w="946" w:type="dxa"/>
            <w:tcBorders>
              <w:top w:val="nil"/>
              <w:left w:val="nil"/>
              <w:bottom w:val="nil"/>
              <w:right w:val="nil"/>
            </w:tcBorders>
            <w:shd w:val="clear" w:color="auto" w:fill="auto"/>
            <w:noWrap/>
            <w:vAlign w:val="bottom"/>
            <w:hideMark/>
          </w:tcPr>
          <w:p w14:paraId="562F2BB4" w14:textId="46E69FD9" w:rsidR="00FB3BBF" w:rsidRPr="005715CE" w:rsidRDefault="00E4256B" w:rsidP="00EA548B">
            <w:pPr>
              <w:spacing w:after="0" w:line="240" w:lineRule="auto"/>
              <w:jc w:val="center"/>
              <w:rPr>
                <w:rFonts w:eastAsia="Times New Roman"/>
              </w:rPr>
            </w:pPr>
            <w:r w:rsidRPr="005715CE">
              <w:rPr>
                <w:rFonts w:eastAsia="Times New Roman"/>
              </w:rPr>
              <w:t>-</w:t>
            </w:r>
          </w:p>
        </w:tc>
        <w:tc>
          <w:tcPr>
            <w:tcW w:w="517" w:type="dxa"/>
            <w:tcBorders>
              <w:top w:val="nil"/>
              <w:left w:val="nil"/>
              <w:bottom w:val="nil"/>
              <w:right w:val="nil"/>
            </w:tcBorders>
            <w:shd w:val="clear" w:color="auto" w:fill="auto"/>
            <w:noWrap/>
            <w:vAlign w:val="bottom"/>
            <w:hideMark/>
          </w:tcPr>
          <w:p w14:paraId="6AAC8123" w14:textId="77777777" w:rsidR="00FB3BBF" w:rsidRPr="005715CE" w:rsidRDefault="00FB3BBF" w:rsidP="00EA548B">
            <w:pPr>
              <w:spacing w:after="0" w:line="240" w:lineRule="auto"/>
              <w:jc w:val="center"/>
              <w:rPr>
                <w:rFonts w:eastAsia="Times New Roman"/>
              </w:rPr>
            </w:pPr>
            <w:r w:rsidRPr="005715CE">
              <w:rPr>
                <w:rFonts w:eastAsia="Times New Roman"/>
              </w:rPr>
              <w:t>1</w:t>
            </w:r>
          </w:p>
        </w:tc>
        <w:tc>
          <w:tcPr>
            <w:tcW w:w="2391" w:type="dxa"/>
            <w:tcBorders>
              <w:top w:val="nil"/>
              <w:left w:val="nil"/>
              <w:bottom w:val="nil"/>
              <w:right w:val="nil"/>
            </w:tcBorders>
            <w:shd w:val="clear" w:color="auto" w:fill="auto"/>
            <w:noWrap/>
            <w:vAlign w:val="bottom"/>
            <w:hideMark/>
          </w:tcPr>
          <w:p w14:paraId="76E3195E" w14:textId="77777777" w:rsidR="00FB3BBF" w:rsidRPr="005715CE" w:rsidRDefault="00FB3BBF" w:rsidP="00EA548B">
            <w:pPr>
              <w:spacing w:after="0" w:line="240" w:lineRule="auto"/>
              <w:jc w:val="center"/>
              <w:rPr>
                <w:rFonts w:eastAsia="Times New Roman"/>
              </w:rPr>
            </w:pPr>
            <w:r w:rsidRPr="005715CE">
              <w:rPr>
                <w:rFonts w:eastAsia="Times New Roman"/>
              </w:rPr>
              <w:t>1.01 (0.88-1.15)</w:t>
            </w:r>
          </w:p>
        </w:tc>
        <w:tc>
          <w:tcPr>
            <w:tcW w:w="913" w:type="dxa"/>
            <w:tcBorders>
              <w:top w:val="nil"/>
              <w:left w:val="nil"/>
              <w:bottom w:val="nil"/>
              <w:right w:val="nil"/>
            </w:tcBorders>
            <w:shd w:val="clear" w:color="auto" w:fill="auto"/>
            <w:noWrap/>
            <w:vAlign w:val="bottom"/>
            <w:hideMark/>
          </w:tcPr>
          <w:p w14:paraId="01511C72" w14:textId="77777777" w:rsidR="00FB3BBF" w:rsidRPr="005715CE" w:rsidRDefault="00FB3BBF" w:rsidP="00EA548B">
            <w:pPr>
              <w:spacing w:after="0" w:line="240" w:lineRule="auto"/>
              <w:jc w:val="center"/>
              <w:rPr>
                <w:rFonts w:eastAsia="Times New Roman"/>
              </w:rPr>
            </w:pPr>
            <w:r w:rsidRPr="005715CE">
              <w:rPr>
                <w:rFonts w:eastAsia="Times New Roman"/>
              </w:rPr>
              <w:t>-</w:t>
            </w:r>
          </w:p>
        </w:tc>
      </w:tr>
      <w:tr w:rsidR="005715CE" w:rsidRPr="005715CE" w14:paraId="29C5ECFB" w14:textId="77777777" w:rsidTr="00EA548B">
        <w:trPr>
          <w:trHeight w:val="300"/>
        </w:trPr>
        <w:tc>
          <w:tcPr>
            <w:tcW w:w="3722" w:type="dxa"/>
            <w:tcBorders>
              <w:top w:val="nil"/>
              <w:left w:val="nil"/>
              <w:bottom w:val="nil"/>
              <w:right w:val="nil"/>
            </w:tcBorders>
            <w:shd w:val="clear" w:color="auto" w:fill="auto"/>
            <w:noWrap/>
            <w:vAlign w:val="bottom"/>
            <w:hideMark/>
          </w:tcPr>
          <w:p w14:paraId="2CFAB84C" w14:textId="77777777" w:rsidR="00FB3BBF" w:rsidRPr="005715CE" w:rsidRDefault="00FB3BBF" w:rsidP="00EA548B">
            <w:pPr>
              <w:spacing w:after="0" w:line="240" w:lineRule="auto"/>
              <w:jc w:val="center"/>
              <w:rPr>
                <w:rFonts w:eastAsia="Times New Roman"/>
              </w:rPr>
            </w:pPr>
            <w:r w:rsidRPr="005715CE">
              <w:rPr>
                <w:rFonts w:eastAsia="Times New Roman"/>
              </w:rPr>
              <w:t>0.58-1.15</w:t>
            </w:r>
          </w:p>
        </w:tc>
        <w:tc>
          <w:tcPr>
            <w:tcW w:w="517" w:type="dxa"/>
            <w:tcBorders>
              <w:top w:val="nil"/>
              <w:left w:val="nil"/>
              <w:bottom w:val="nil"/>
              <w:right w:val="nil"/>
            </w:tcBorders>
            <w:shd w:val="clear" w:color="auto" w:fill="auto"/>
            <w:noWrap/>
            <w:vAlign w:val="center"/>
            <w:hideMark/>
          </w:tcPr>
          <w:p w14:paraId="297D1783" w14:textId="77777777" w:rsidR="00FB3BBF" w:rsidRPr="005715CE" w:rsidRDefault="00FB3BBF" w:rsidP="00EA548B">
            <w:pPr>
              <w:spacing w:after="0" w:line="240" w:lineRule="auto"/>
              <w:jc w:val="center"/>
              <w:rPr>
                <w:rFonts w:eastAsia="Times New Roman"/>
              </w:rPr>
            </w:pPr>
            <w:r w:rsidRPr="005715CE">
              <w:rPr>
                <w:rFonts w:eastAsia="Times New Roman"/>
              </w:rPr>
              <w:t>1</w:t>
            </w:r>
          </w:p>
        </w:tc>
        <w:tc>
          <w:tcPr>
            <w:tcW w:w="2391" w:type="dxa"/>
            <w:tcBorders>
              <w:top w:val="nil"/>
              <w:left w:val="nil"/>
              <w:bottom w:val="nil"/>
              <w:right w:val="nil"/>
            </w:tcBorders>
            <w:shd w:val="clear" w:color="auto" w:fill="auto"/>
            <w:noWrap/>
            <w:vAlign w:val="center"/>
            <w:hideMark/>
          </w:tcPr>
          <w:p w14:paraId="3EFBBAE5" w14:textId="093ED7D5" w:rsidR="00FB3BBF" w:rsidRPr="005715CE" w:rsidRDefault="00E4256B" w:rsidP="00EA548B">
            <w:pPr>
              <w:spacing w:after="0" w:line="240" w:lineRule="auto"/>
              <w:jc w:val="center"/>
              <w:rPr>
                <w:rFonts w:eastAsia="Times New Roman"/>
              </w:rPr>
            </w:pPr>
            <w:r w:rsidRPr="005715CE">
              <w:rPr>
                <w:rFonts w:eastAsia="Times New Roman"/>
              </w:rPr>
              <w:t>1.27 (0.89-1.82</w:t>
            </w:r>
            <w:r w:rsidR="00FB3BBF" w:rsidRPr="005715CE">
              <w:rPr>
                <w:rFonts w:eastAsia="Times New Roman"/>
              </w:rPr>
              <w:t>)</w:t>
            </w:r>
          </w:p>
        </w:tc>
        <w:tc>
          <w:tcPr>
            <w:tcW w:w="913" w:type="dxa"/>
            <w:tcBorders>
              <w:top w:val="nil"/>
              <w:left w:val="nil"/>
              <w:bottom w:val="nil"/>
              <w:right w:val="nil"/>
            </w:tcBorders>
            <w:shd w:val="clear" w:color="auto" w:fill="auto"/>
            <w:noWrap/>
            <w:vAlign w:val="center"/>
            <w:hideMark/>
          </w:tcPr>
          <w:p w14:paraId="5A3DAB29" w14:textId="77777777" w:rsidR="00FB3BBF" w:rsidRPr="005715CE" w:rsidRDefault="00FB3BBF" w:rsidP="00EA548B">
            <w:pPr>
              <w:spacing w:after="0" w:line="240" w:lineRule="auto"/>
              <w:jc w:val="center"/>
              <w:rPr>
                <w:rFonts w:eastAsia="Times New Roman"/>
              </w:rPr>
            </w:pPr>
            <w:r w:rsidRPr="005715CE">
              <w:rPr>
                <w:rFonts w:eastAsia="Times New Roman"/>
              </w:rPr>
              <w:t>-</w:t>
            </w:r>
          </w:p>
        </w:tc>
        <w:tc>
          <w:tcPr>
            <w:tcW w:w="379" w:type="dxa"/>
            <w:tcBorders>
              <w:top w:val="nil"/>
              <w:left w:val="nil"/>
              <w:bottom w:val="nil"/>
              <w:right w:val="nil"/>
            </w:tcBorders>
            <w:shd w:val="clear" w:color="auto" w:fill="auto"/>
            <w:noWrap/>
            <w:vAlign w:val="bottom"/>
            <w:hideMark/>
          </w:tcPr>
          <w:p w14:paraId="0ADC1C77" w14:textId="77777777" w:rsidR="00FB3BBF" w:rsidRPr="005715CE" w:rsidRDefault="00FB3BBF" w:rsidP="00EA548B">
            <w:pPr>
              <w:spacing w:after="0" w:line="240" w:lineRule="auto"/>
              <w:jc w:val="center"/>
              <w:rPr>
                <w:rFonts w:eastAsia="Times New Roman"/>
              </w:rPr>
            </w:pPr>
            <w:r w:rsidRPr="005715CE">
              <w:rPr>
                <w:rFonts w:eastAsia="Times New Roman"/>
              </w:rPr>
              <w:t>1</w:t>
            </w:r>
          </w:p>
        </w:tc>
        <w:tc>
          <w:tcPr>
            <w:tcW w:w="2479" w:type="dxa"/>
            <w:tcBorders>
              <w:top w:val="nil"/>
              <w:left w:val="nil"/>
              <w:bottom w:val="nil"/>
              <w:right w:val="nil"/>
            </w:tcBorders>
            <w:shd w:val="clear" w:color="auto" w:fill="auto"/>
            <w:noWrap/>
            <w:vAlign w:val="bottom"/>
            <w:hideMark/>
          </w:tcPr>
          <w:p w14:paraId="393CA92B" w14:textId="77777777" w:rsidR="00FB3BBF" w:rsidRPr="005715CE" w:rsidRDefault="00FB3BBF" w:rsidP="00EA548B">
            <w:pPr>
              <w:spacing w:after="0" w:line="240" w:lineRule="auto"/>
              <w:jc w:val="center"/>
              <w:rPr>
                <w:rFonts w:eastAsia="Times New Roman"/>
              </w:rPr>
            </w:pPr>
            <w:r w:rsidRPr="005715CE">
              <w:rPr>
                <w:rFonts w:eastAsia="Times New Roman"/>
              </w:rPr>
              <w:t>1.47 (1.00-2.17)</w:t>
            </w:r>
          </w:p>
        </w:tc>
        <w:tc>
          <w:tcPr>
            <w:tcW w:w="946" w:type="dxa"/>
            <w:tcBorders>
              <w:top w:val="nil"/>
              <w:left w:val="nil"/>
              <w:bottom w:val="nil"/>
              <w:right w:val="nil"/>
            </w:tcBorders>
            <w:shd w:val="clear" w:color="auto" w:fill="auto"/>
            <w:noWrap/>
            <w:vAlign w:val="bottom"/>
            <w:hideMark/>
          </w:tcPr>
          <w:p w14:paraId="6732A957" w14:textId="77777777" w:rsidR="00FB3BBF" w:rsidRPr="005715CE" w:rsidRDefault="00FB3BBF" w:rsidP="00EA548B">
            <w:pPr>
              <w:spacing w:after="0" w:line="240" w:lineRule="auto"/>
              <w:jc w:val="center"/>
              <w:rPr>
                <w:rFonts w:eastAsia="Times New Roman"/>
              </w:rPr>
            </w:pPr>
            <w:r w:rsidRPr="005715CE">
              <w:rPr>
                <w:rFonts w:eastAsia="Times New Roman"/>
              </w:rPr>
              <w:t>-</w:t>
            </w:r>
          </w:p>
        </w:tc>
        <w:tc>
          <w:tcPr>
            <w:tcW w:w="517" w:type="dxa"/>
            <w:tcBorders>
              <w:top w:val="nil"/>
              <w:left w:val="nil"/>
              <w:bottom w:val="nil"/>
              <w:right w:val="nil"/>
            </w:tcBorders>
            <w:shd w:val="clear" w:color="auto" w:fill="auto"/>
            <w:noWrap/>
            <w:vAlign w:val="bottom"/>
            <w:hideMark/>
          </w:tcPr>
          <w:p w14:paraId="1D975CD4" w14:textId="77777777" w:rsidR="00FB3BBF" w:rsidRPr="005715CE" w:rsidRDefault="00FB3BBF" w:rsidP="00EA548B">
            <w:pPr>
              <w:spacing w:after="0" w:line="240" w:lineRule="auto"/>
              <w:jc w:val="center"/>
              <w:rPr>
                <w:rFonts w:eastAsia="Times New Roman"/>
              </w:rPr>
            </w:pPr>
            <w:r w:rsidRPr="005715CE">
              <w:rPr>
                <w:rFonts w:eastAsia="Times New Roman"/>
              </w:rPr>
              <w:t>1</w:t>
            </w:r>
          </w:p>
        </w:tc>
        <w:tc>
          <w:tcPr>
            <w:tcW w:w="2391" w:type="dxa"/>
            <w:tcBorders>
              <w:top w:val="nil"/>
              <w:left w:val="nil"/>
              <w:bottom w:val="nil"/>
              <w:right w:val="nil"/>
            </w:tcBorders>
            <w:shd w:val="clear" w:color="auto" w:fill="auto"/>
            <w:noWrap/>
            <w:vAlign w:val="bottom"/>
            <w:hideMark/>
          </w:tcPr>
          <w:p w14:paraId="52D0EBE9" w14:textId="77777777" w:rsidR="00FB3BBF" w:rsidRPr="005715CE" w:rsidRDefault="00FB3BBF" w:rsidP="00EA548B">
            <w:pPr>
              <w:spacing w:after="0" w:line="240" w:lineRule="auto"/>
              <w:jc w:val="center"/>
              <w:rPr>
                <w:rFonts w:eastAsia="Times New Roman"/>
              </w:rPr>
            </w:pPr>
            <w:r w:rsidRPr="005715CE">
              <w:rPr>
                <w:rFonts w:eastAsia="Times New Roman"/>
              </w:rPr>
              <w:t>1.01 (0.60-1.70)</w:t>
            </w:r>
          </w:p>
        </w:tc>
        <w:tc>
          <w:tcPr>
            <w:tcW w:w="913" w:type="dxa"/>
            <w:tcBorders>
              <w:top w:val="nil"/>
              <w:left w:val="nil"/>
              <w:bottom w:val="nil"/>
              <w:right w:val="nil"/>
            </w:tcBorders>
            <w:shd w:val="clear" w:color="auto" w:fill="auto"/>
            <w:noWrap/>
            <w:vAlign w:val="bottom"/>
            <w:hideMark/>
          </w:tcPr>
          <w:p w14:paraId="33F71AA5" w14:textId="77777777" w:rsidR="00FB3BBF" w:rsidRPr="005715CE" w:rsidRDefault="00FB3BBF" w:rsidP="00EA548B">
            <w:pPr>
              <w:spacing w:after="0" w:line="240" w:lineRule="auto"/>
              <w:jc w:val="center"/>
              <w:rPr>
                <w:rFonts w:eastAsia="Times New Roman"/>
              </w:rPr>
            </w:pPr>
            <w:r w:rsidRPr="005715CE">
              <w:rPr>
                <w:rFonts w:eastAsia="Times New Roman"/>
              </w:rPr>
              <w:t>-</w:t>
            </w:r>
          </w:p>
        </w:tc>
      </w:tr>
      <w:tr w:rsidR="00D5372A" w:rsidRPr="005715CE" w14:paraId="48CFCA2A" w14:textId="77777777" w:rsidTr="00EA548B">
        <w:trPr>
          <w:trHeight w:val="300"/>
        </w:trPr>
        <w:tc>
          <w:tcPr>
            <w:tcW w:w="3722" w:type="dxa"/>
            <w:tcBorders>
              <w:top w:val="nil"/>
              <w:left w:val="nil"/>
              <w:bottom w:val="nil"/>
              <w:right w:val="nil"/>
            </w:tcBorders>
            <w:shd w:val="clear" w:color="auto" w:fill="auto"/>
            <w:noWrap/>
            <w:vAlign w:val="bottom"/>
            <w:hideMark/>
          </w:tcPr>
          <w:p w14:paraId="29212623" w14:textId="77777777" w:rsidR="00FB3BBF" w:rsidRPr="005715CE" w:rsidRDefault="00FB3BBF" w:rsidP="00EA548B">
            <w:pPr>
              <w:spacing w:after="0" w:line="240" w:lineRule="auto"/>
              <w:jc w:val="center"/>
              <w:rPr>
                <w:rFonts w:eastAsia="Times New Roman"/>
              </w:rPr>
            </w:pPr>
            <w:r w:rsidRPr="005715CE">
              <w:rPr>
                <w:rFonts w:eastAsia="Times New Roman"/>
              </w:rPr>
              <w:t>1.15-1.73</w:t>
            </w:r>
          </w:p>
        </w:tc>
        <w:tc>
          <w:tcPr>
            <w:tcW w:w="517" w:type="dxa"/>
            <w:tcBorders>
              <w:top w:val="nil"/>
              <w:left w:val="nil"/>
              <w:bottom w:val="nil"/>
              <w:right w:val="nil"/>
            </w:tcBorders>
            <w:shd w:val="clear" w:color="auto" w:fill="auto"/>
            <w:noWrap/>
            <w:vAlign w:val="bottom"/>
            <w:hideMark/>
          </w:tcPr>
          <w:p w14:paraId="77C0D518" w14:textId="5DB6C865" w:rsidR="00FB3BBF" w:rsidRPr="005715CE" w:rsidRDefault="00F82FB2" w:rsidP="00F82FB2">
            <w:pPr>
              <w:spacing w:after="0" w:line="240" w:lineRule="auto"/>
              <w:jc w:val="center"/>
              <w:rPr>
                <w:rFonts w:eastAsia="Times New Roman"/>
              </w:rPr>
            </w:pPr>
            <w:r w:rsidRPr="005715CE">
              <w:rPr>
                <w:rFonts w:eastAsia="Times New Roman"/>
              </w:rPr>
              <w:t>8</w:t>
            </w:r>
          </w:p>
        </w:tc>
        <w:tc>
          <w:tcPr>
            <w:tcW w:w="2391" w:type="dxa"/>
            <w:tcBorders>
              <w:top w:val="nil"/>
              <w:left w:val="nil"/>
              <w:bottom w:val="nil"/>
              <w:right w:val="nil"/>
            </w:tcBorders>
            <w:shd w:val="clear" w:color="auto" w:fill="auto"/>
            <w:noWrap/>
            <w:vAlign w:val="center"/>
            <w:hideMark/>
          </w:tcPr>
          <w:p w14:paraId="3BBBE564" w14:textId="25AD142E" w:rsidR="00FB3BBF" w:rsidRPr="005715CE" w:rsidRDefault="00F82FB2" w:rsidP="00EA548B">
            <w:pPr>
              <w:spacing w:after="0" w:line="240" w:lineRule="auto"/>
              <w:jc w:val="center"/>
              <w:rPr>
                <w:rFonts w:eastAsia="Times New Roman"/>
              </w:rPr>
            </w:pPr>
            <w:r w:rsidRPr="005715CE">
              <w:rPr>
                <w:rFonts w:eastAsia="Times New Roman"/>
              </w:rPr>
              <w:t>1.15 (1.09-1.20</w:t>
            </w:r>
            <w:r w:rsidR="00FB3BBF" w:rsidRPr="005715CE">
              <w:rPr>
                <w:rFonts w:eastAsia="Times New Roman"/>
              </w:rPr>
              <w:t>)</w:t>
            </w:r>
          </w:p>
        </w:tc>
        <w:tc>
          <w:tcPr>
            <w:tcW w:w="913" w:type="dxa"/>
            <w:tcBorders>
              <w:top w:val="nil"/>
              <w:left w:val="nil"/>
              <w:bottom w:val="nil"/>
              <w:right w:val="nil"/>
            </w:tcBorders>
            <w:shd w:val="clear" w:color="auto" w:fill="auto"/>
            <w:noWrap/>
            <w:vAlign w:val="center"/>
            <w:hideMark/>
          </w:tcPr>
          <w:p w14:paraId="325C07EB" w14:textId="7A668D4A" w:rsidR="00FB3BBF" w:rsidRPr="005715CE" w:rsidRDefault="00E4256B" w:rsidP="00EA548B">
            <w:pPr>
              <w:spacing w:after="0" w:line="240" w:lineRule="auto"/>
              <w:jc w:val="center"/>
              <w:rPr>
                <w:rFonts w:eastAsia="Times New Roman"/>
              </w:rPr>
            </w:pPr>
            <w:r w:rsidRPr="005715CE">
              <w:rPr>
                <w:rFonts w:eastAsia="Times New Roman"/>
              </w:rPr>
              <w:t>11.7</w:t>
            </w:r>
          </w:p>
        </w:tc>
        <w:tc>
          <w:tcPr>
            <w:tcW w:w="379" w:type="dxa"/>
            <w:tcBorders>
              <w:top w:val="nil"/>
              <w:left w:val="nil"/>
              <w:bottom w:val="nil"/>
              <w:right w:val="nil"/>
            </w:tcBorders>
            <w:shd w:val="clear" w:color="auto" w:fill="auto"/>
            <w:noWrap/>
            <w:vAlign w:val="bottom"/>
            <w:hideMark/>
          </w:tcPr>
          <w:p w14:paraId="0FA88D01" w14:textId="55DFE66B" w:rsidR="00FB3BBF" w:rsidRPr="005715CE" w:rsidRDefault="00A44599" w:rsidP="00EA548B">
            <w:pPr>
              <w:spacing w:after="0" w:line="240" w:lineRule="auto"/>
              <w:jc w:val="center"/>
              <w:rPr>
                <w:rFonts w:eastAsia="Times New Roman"/>
              </w:rPr>
            </w:pPr>
            <w:r w:rsidRPr="005715CE">
              <w:rPr>
                <w:rFonts w:eastAsia="Times New Roman"/>
              </w:rPr>
              <w:t>4</w:t>
            </w:r>
          </w:p>
        </w:tc>
        <w:tc>
          <w:tcPr>
            <w:tcW w:w="2479" w:type="dxa"/>
            <w:tcBorders>
              <w:top w:val="nil"/>
              <w:left w:val="nil"/>
              <w:bottom w:val="nil"/>
              <w:right w:val="nil"/>
            </w:tcBorders>
            <w:shd w:val="clear" w:color="auto" w:fill="auto"/>
            <w:noWrap/>
            <w:vAlign w:val="bottom"/>
            <w:hideMark/>
          </w:tcPr>
          <w:p w14:paraId="50360F8B" w14:textId="56B54A95" w:rsidR="00FB3BBF" w:rsidRPr="005715CE" w:rsidRDefault="00FB3BBF" w:rsidP="00EA548B">
            <w:pPr>
              <w:spacing w:after="0" w:line="240" w:lineRule="auto"/>
              <w:jc w:val="center"/>
              <w:rPr>
                <w:rFonts w:eastAsia="Times New Roman"/>
              </w:rPr>
            </w:pPr>
            <w:r w:rsidRPr="005715CE">
              <w:rPr>
                <w:rFonts w:eastAsia="Times New Roman"/>
              </w:rPr>
              <w:t>1.1</w:t>
            </w:r>
            <w:r w:rsidR="00A44599" w:rsidRPr="005715CE">
              <w:rPr>
                <w:rFonts w:eastAsia="Times New Roman"/>
              </w:rPr>
              <w:t>2 (1.06-1.18</w:t>
            </w:r>
            <w:r w:rsidRPr="005715CE">
              <w:rPr>
                <w:rFonts w:eastAsia="Times New Roman"/>
              </w:rPr>
              <w:t>)</w:t>
            </w:r>
          </w:p>
        </w:tc>
        <w:tc>
          <w:tcPr>
            <w:tcW w:w="946" w:type="dxa"/>
            <w:tcBorders>
              <w:top w:val="nil"/>
              <w:left w:val="nil"/>
              <w:bottom w:val="nil"/>
              <w:right w:val="nil"/>
            </w:tcBorders>
            <w:shd w:val="clear" w:color="auto" w:fill="auto"/>
            <w:noWrap/>
            <w:vAlign w:val="bottom"/>
            <w:hideMark/>
          </w:tcPr>
          <w:p w14:paraId="44FF1978" w14:textId="77777777" w:rsidR="00FB3BBF" w:rsidRPr="005715CE" w:rsidRDefault="00FB3BBF" w:rsidP="00EA548B">
            <w:pPr>
              <w:spacing w:after="0" w:line="240" w:lineRule="auto"/>
              <w:jc w:val="center"/>
              <w:rPr>
                <w:rFonts w:eastAsia="Times New Roman"/>
              </w:rPr>
            </w:pPr>
            <w:r w:rsidRPr="005715CE">
              <w:rPr>
                <w:rFonts w:eastAsia="Times New Roman"/>
              </w:rPr>
              <w:t>0.0</w:t>
            </w:r>
          </w:p>
        </w:tc>
        <w:tc>
          <w:tcPr>
            <w:tcW w:w="517" w:type="dxa"/>
            <w:tcBorders>
              <w:top w:val="nil"/>
              <w:left w:val="nil"/>
              <w:bottom w:val="nil"/>
              <w:right w:val="nil"/>
            </w:tcBorders>
            <w:shd w:val="clear" w:color="auto" w:fill="auto"/>
            <w:noWrap/>
            <w:vAlign w:val="bottom"/>
            <w:hideMark/>
          </w:tcPr>
          <w:p w14:paraId="0980DF7F" w14:textId="4FC560C6" w:rsidR="00FB3BBF" w:rsidRPr="005715CE" w:rsidRDefault="00A44599" w:rsidP="00EA548B">
            <w:pPr>
              <w:spacing w:after="0" w:line="240" w:lineRule="auto"/>
              <w:jc w:val="center"/>
              <w:rPr>
                <w:rFonts w:eastAsia="Times New Roman"/>
              </w:rPr>
            </w:pPr>
            <w:r w:rsidRPr="005715CE">
              <w:rPr>
                <w:rFonts w:eastAsia="Times New Roman"/>
              </w:rPr>
              <w:t>5</w:t>
            </w:r>
          </w:p>
        </w:tc>
        <w:tc>
          <w:tcPr>
            <w:tcW w:w="2391" w:type="dxa"/>
            <w:tcBorders>
              <w:top w:val="nil"/>
              <w:left w:val="nil"/>
              <w:bottom w:val="nil"/>
              <w:right w:val="nil"/>
            </w:tcBorders>
            <w:shd w:val="clear" w:color="auto" w:fill="auto"/>
            <w:noWrap/>
            <w:vAlign w:val="bottom"/>
            <w:hideMark/>
          </w:tcPr>
          <w:p w14:paraId="300AC8E1" w14:textId="68915282" w:rsidR="00FB3BBF" w:rsidRPr="005715CE" w:rsidRDefault="00A44599" w:rsidP="00EA548B">
            <w:pPr>
              <w:spacing w:after="0" w:line="240" w:lineRule="auto"/>
              <w:jc w:val="center"/>
              <w:rPr>
                <w:rFonts w:eastAsia="Times New Roman"/>
              </w:rPr>
            </w:pPr>
            <w:r w:rsidRPr="005715CE">
              <w:rPr>
                <w:rFonts w:eastAsia="Times New Roman"/>
              </w:rPr>
              <w:t>1.18 (1.10-1.28</w:t>
            </w:r>
            <w:r w:rsidR="00FB3BBF" w:rsidRPr="005715CE">
              <w:rPr>
                <w:rFonts w:eastAsia="Times New Roman"/>
              </w:rPr>
              <w:t>)</w:t>
            </w:r>
          </w:p>
        </w:tc>
        <w:tc>
          <w:tcPr>
            <w:tcW w:w="913" w:type="dxa"/>
            <w:tcBorders>
              <w:top w:val="nil"/>
              <w:left w:val="nil"/>
              <w:bottom w:val="nil"/>
              <w:right w:val="nil"/>
            </w:tcBorders>
            <w:shd w:val="clear" w:color="auto" w:fill="auto"/>
            <w:noWrap/>
            <w:vAlign w:val="bottom"/>
            <w:hideMark/>
          </w:tcPr>
          <w:p w14:paraId="28C92CFE" w14:textId="178B4909" w:rsidR="00FB3BBF" w:rsidRPr="005715CE" w:rsidRDefault="00F82FB2" w:rsidP="00EA548B">
            <w:pPr>
              <w:spacing w:after="0" w:line="240" w:lineRule="auto"/>
              <w:jc w:val="center"/>
              <w:rPr>
                <w:rFonts w:eastAsia="Times New Roman"/>
              </w:rPr>
            </w:pPr>
            <w:r w:rsidRPr="005715CE">
              <w:rPr>
                <w:rFonts w:eastAsia="Times New Roman"/>
              </w:rPr>
              <w:t>6.1</w:t>
            </w:r>
          </w:p>
        </w:tc>
      </w:tr>
    </w:tbl>
    <w:p w14:paraId="44A9D2EA" w14:textId="77777777" w:rsidR="00FB3BBF" w:rsidRPr="005715CE" w:rsidRDefault="00FB3BBF" w:rsidP="00FB3BBF"/>
    <w:p w14:paraId="2B51A1BD" w14:textId="348E5397" w:rsidR="00FB3BBF" w:rsidRPr="005715CE" w:rsidRDefault="00FB3BBF" w:rsidP="00FB3BBF"/>
    <w:p w14:paraId="5329A48A" w14:textId="77777777" w:rsidR="004B6584" w:rsidRPr="005715CE" w:rsidRDefault="004B6584" w:rsidP="00FB3BBF">
      <w:pPr>
        <w:sectPr w:rsidR="004B6584" w:rsidRPr="005715CE" w:rsidSect="004B6584">
          <w:pgSz w:w="16838" w:h="11906" w:orient="landscape"/>
          <w:pgMar w:top="720" w:right="720" w:bottom="720" w:left="720" w:header="709" w:footer="709" w:gutter="0"/>
          <w:cols w:space="720"/>
          <w:docGrid w:linePitch="299"/>
        </w:sectPr>
      </w:pPr>
    </w:p>
    <w:p w14:paraId="78B154B5" w14:textId="0FD7685D" w:rsidR="009659BE" w:rsidRDefault="009659BE" w:rsidP="008370F8">
      <w:pPr>
        <w:spacing w:after="0" w:line="240" w:lineRule="auto"/>
        <w:jc w:val="both"/>
        <w:rPr>
          <w:lang w:val="en-GB"/>
        </w:rPr>
      </w:pPr>
      <w:r w:rsidRPr="005715CE">
        <w:rPr>
          <w:b/>
        </w:rPr>
        <w:lastRenderedPageBreak/>
        <w:t>Supplemental Figure S1</w:t>
      </w:r>
      <w:r w:rsidRPr="005715CE">
        <w:rPr>
          <w:b/>
          <w:lang w:val="en-GB"/>
        </w:rPr>
        <w:t xml:space="preserve">. </w:t>
      </w:r>
      <w:r w:rsidRPr="005715CE">
        <w:rPr>
          <w:lang w:val="en-GB"/>
        </w:rPr>
        <w:t>Risk ratio (RR) with 95% confidence interval (CI) for the association between light at night exposure and risk of breast (N=</w:t>
      </w:r>
      <w:r w:rsidR="006B4FF5" w:rsidRPr="005715CE">
        <w:rPr>
          <w:lang w:val="en-GB"/>
        </w:rPr>
        <w:t>17</w:t>
      </w:r>
      <w:r w:rsidRPr="005715CE">
        <w:rPr>
          <w:lang w:val="en-GB"/>
        </w:rPr>
        <w:t xml:space="preserve"> studies) comparing the highest versus the lowest exposure category in cohort/case-cohort and case-control studies. The squares represent point estimates of RR and horizontal lines represent their 95% confidence intervals (CIs). The area of each square is proportional to the inverse of the variance of the estimated log RR. The diamonds represent the combined RR for each subgroup and the overall RR for all studies. The solid line represents RR=1.</w:t>
      </w:r>
    </w:p>
    <w:p w14:paraId="55CB742D" w14:textId="77777777" w:rsidR="008370F8" w:rsidRPr="005715CE" w:rsidRDefault="008370F8" w:rsidP="008370F8">
      <w:pPr>
        <w:spacing w:after="0" w:line="240" w:lineRule="auto"/>
        <w:jc w:val="both"/>
        <w:rPr>
          <w:b/>
          <w:iCs/>
        </w:rPr>
      </w:pPr>
    </w:p>
    <w:p w14:paraId="460B9545" w14:textId="3BD70C1B" w:rsidR="009659BE" w:rsidRPr="005715CE" w:rsidRDefault="00000689" w:rsidP="009659BE">
      <w:pPr>
        <w:spacing w:after="0" w:line="240" w:lineRule="auto"/>
        <w:rPr>
          <w:shd w:val="clear" w:color="auto" w:fill="FFFFFF"/>
        </w:rPr>
      </w:pPr>
      <w:r w:rsidRPr="005715CE">
        <w:rPr>
          <w:noProof/>
          <w:shd w:val="clear" w:color="auto" w:fill="FFFFFF"/>
          <w:lang w:val="it-IT"/>
        </w:rPr>
        <w:drawing>
          <wp:inline distT="0" distB="0" distL="0" distR="0" wp14:anchorId="29EA7DBF" wp14:editId="1420A47E">
            <wp:extent cx="6120130" cy="5880644"/>
            <wp:effectExtent l="0" t="0" r="0" b="6350"/>
            <wp:docPr id="24" name="Immagin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120130" cy="5880644"/>
                    </a:xfrm>
                    <a:prstGeom prst="rect">
                      <a:avLst/>
                    </a:prstGeom>
                    <a:noFill/>
                    <a:ln>
                      <a:noFill/>
                    </a:ln>
                  </pic:spPr>
                </pic:pic>
              </a:graphicData>
            </a:graphic>
          </wp:inline>
        </w:drawing>
      </w:r>
    </w:p>
    <w:p w14:paraId="456A5919" w14:textId="77777777" w:rsidR="009659BE" w:rsidRPr="005715CE" w:rsidRDefault="009659BE" w:rsidP="009659BE">
      <w:pPr>
        <w:spacing w:after="0" w:line="240" w:lineRule="auto"/>
        <w:rPr>
          <w:shd w:val="clear" w:color="auto" w:fill="FFFFFF"/>
        </w:rPr>
      </w:pPr>
    </w:p>
    <w:p w14:paraId="743A3933" w14:textId="77777777" w:rsidR="009659BE" w:rsidRPr="005715CE" w:rsidRDefault="009659BE">
      <w:pPr>
        <w:jc w:val="both"/>
        <w:rPr>
          <w:b/>
        </w:rPr>
      </w:pPr>
    </w:p>
    <w:p w14:paraId="17CE0AEB" w14:textId="77777777" w:rsidR="009659BE" w:rsidRPr="005715CE" w:rsidRDefault="009659BE">
      <w:pPr>
        <w:rPr>
          <w:b/>
        </w:rPr>
      </w:pPr>
      <w:r w:rsidRPr="005715CE">
        <w:rPr>
          <w:b/>
        </w:rPr>
        <w:br w:type="page"/>
      </w:r>
    </w:p>
    <w:p w14:paraId="5F9607B9" w14:textId="10DD6D6D" w:rsidR="00861553" w:rsidRPr="005715CE" w:rsidRDefault="00F02780" w:rsidP="008370F8">
      <w:pPr>
        <w:keepNext/>
        <w:pBdr>
          <w:top w:val="nil"/>
          <w:left w:val="nil"/>
          <w:bottom w:val="nil"/>
          <w:right w:val="nil"/>
          <w:between w:val="nil"/>
        </w:pBdr>
        <w:spacing w:after="200" w:line="240" w:lineRule="auto"/>
        <w:jc w:val="both"/>
        <w:rPr>
          <w:sz w:val="28"/>
          <w:szCs w:val="28"/>
        </w:rPr>
      </w:pPr>
      <w:r w:rsidRPr="005715CE">
        <w:rPr>
          <w:b/>
        </w:rPr>
        <w:lastRenderedPageBreak/>
        <w:t xml:space="preserve">Supplemental </w:t>
      </w:r>
      <w:r w:rsidR="005B65B3" w:rsidRPr="005715CE">
        <w:rPr>
          <w:b/>
        </w:rPr>
        <w:t>F</w:t>
      </w:r>
      <w:r w:rsidRPr="005715CE">
        <w:rPr>
          <w:b/>
        </w:rPr>
        <w:t xml:space="preserve">igure S2. </w:t>
      </w:r>
      <w:r w:rsidRPr="005715CE">
        <w:t>Risk ratio (RR) with 95% confidence interval (CI) for the association between light at night exposure and risk of breast in premenopausal and postmenopausal, di</w:t>
      </w:r>
      <w:r w:rsidR="00EF2D93" w:rsidRPr="005715CE">
        <w:t>vided in cohort/case-cohort (</w:t>
      </w:r>
      <w:r w:rsidR="000658F1" w:rsidRPr="005715CE">
        <w:t xml:space="preserve">A, </w:t>
      </w:r>
      <w:r w:rsidR="00A6390B" w:rsidRPr="005715CE">
        <w:t>N=5</w:t>
      </w:r>
      <w:r w:rsidRPr="005715CE">
        <w:t xml:space="preserve"> studies) and case-control (</w:t>
      </w:r>
      <w:r w:rsidR="000658F1" w:rsidRPr="005715CE">
        <w:t xml:space="preserve">B, </w:t>
      </w:r>
      <w:r w:rsidR="00000689" w:rsidRPr="005715CE">
        <w:t>N=4</w:t>
      </w:r>
      <w:r w:rsidRPr="005715CE">
        <w:t xml:space="preserve"> studies). The analysis compares the highest versus the lowest exposure category. The area of each grey square is proportional to the inverse of the variance of the estimated log RR. Black diamonds represent point estimates of RR and horizontal lines represent their 95% confidence intervals (CIs). The open diamonds represent the combined RR for each subgroup and the overall RR for all studies. The solid line represents RR=1.</w:t>
      </w:r>
    </w:p>
    <w:p w14:paraId="19B33C78" w14:textId="51B121CB" w:rsidR="00861553" w:rsidRPr="005715CE" w:rsidRDefault="00A6390B">
      <w:r w:rsidRPr="005715CE">
        <w:rPr>
          <w:noProof/>
          <w:lang w:val="it-IT"/>
        </w:rPr>
        <w:drawing>
          <wp:inline distT="0" distB="0" distL="0" distR="0" wp14:anchorId="2E4D04FE" wp14:editId="541EA5FD">
            <wp:extent cx="5604285" cy="3888000"/>
            <wp:effectExtent l="0" t="0" r="0" b="0"/>
            <wp:docPr id="26" name="Immagin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604285" cy="3888000"/>
                    </a:xfrm>
                    <a:prstGeom prst="rect">
                      <a:avLst/>
                    </a:prstGeom>
                    <a:noFill/>
                    <a:ln>
                      <a:noFill/>
                    </a:ln>
                  </pic:spPr>
                </pic:pic>
              </a:graphicData>
            </a:graphic>
          </wp:inline>
        </w:drawing>
      </w:r>
    </w:p>
    <w:p w14:paraId="7E61A6AB" w14:textId="2CE788D2" w:rsidR="00A6390B" w:rsidRPr="005715CE" w:rsidRDefault="00000689">
      <w:r w:rsidRPr="005715CE">
        <w:rPr>
          <w:noProof/>
          <w:lang w:val="it-IT"/>
        </w:rPr>
        <w:drawing>
          <wp:inline distT="0" distB="0" distL="0" distR="0" wp14:anchorId="39CD5A09" wp14:editId="23CB7D3C">
            <wp:extent cx="5556537" cy="3708000"/>
            <wp:effectExtent l="0" t="0" r="6350" b="6985"/>
            <wp:docPr id="25" name="Immagin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556537" cy="3708000"/>
                    </a:xfrm>
                    <a:prstGeom prst="rect">
                      <a:avLst/>
                    </a:prstGeom>
                    <a:noFill/>
                    <a:ln>
                      <a:noFill/>
                    </a:ln>
                  </pic:spPr>
                </pic:pic>
              </a:graphicData>
            </a:graphic>
          </wp:inline>
        </w:drawing>
      </w:r>
    </w:p>
    <w:p w14:paraId="7F321A47" w14:textId="5DEFD6CA" w:rsidR="00EB0DFC" w:rsidRPr="005715CE" w:rsidRDefault="00A6390B" w:rsidP="008370F8">
      <w:pPr>
        <w:keepNext/>
        <w:pBdr>
          <w:top w:val="nil"/>
          <w:left w:val="nil"/>
          <w:bottom w:val="nil"/>
          <w:right w:val="nil"/>
          <w:between w:val="nil"/>
        </w:pBdr>
        <w:spacing w:after="200" w:line="240" w:lineRule="auto"/>
        <w:jc w:val="both"/>
      </w:pPr>
      <w:r w:rsidRPr="005715CE">
        <w:br w:type="page"/>
      </w:r>
      <w:r w:rsidR="00EB0DFC" w:rsidRPr="005715CE">
        <w:rPr>
          <w:b/>
        </w:rPr>
        <w:lastRenderedPageBreak/>
        <w:t>Supplemental Figure S3.</w:t>
      </w:r>
      <w:r w:rsidR="00EB0DFC" w:rsidRPr="005715CE">
        <w:t xml:space="preserve"> Risk ratio (RR) with 95% confidence interval (CI) for the association between light at night exposure and risk of breast (N=7 studies) according to ER (estrogen receptor) status, comparing the highest versus the lowest exposure category. The area of each grey square is proportional to the inverse of the variance of the estimated log RR. Black diamonds represent point estimates of RR and horizontal lines represent their 95% confidence intervals (CIs). The open diamonds represent the combined RR for each subgroup and the overall RR for all studies. The solid line represents RR=1.</w:t>
      </w:r>
    </w:p>
    <w:p w14:paraId="40270D74" w14:textId="77777777" w:rsidR="00EB0DFC" w:rsidRPr="005715CE" w:rsidRDefault="00EB0DFC" w:rsidP="00EB0DFC">
      <w:r w:rsidRPr="005715CE">
        <w:rPr>
          <w:noProof/>
          <w:lang w:val="it-IT"/>
        </w:rPr>
        <w:drawing>
          <wp:inline distT="0" distB="0" distL="0" distR="0" wp14:anchorId="353BF821" wp14:editId="58AACD6C">
            <wp:extent cx="6120130" cy="5179413"/>
            <wp:effectExtent l="0" t="0" r="0" b="2540"/>
            <wp:docPr id="21" name="Immagin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120130" cy="5179413"/>
                    </a:xfrm>
                    <a:prstGeom prst="rect">
                      <a:avLst/>
                    </a:prstGeom>
                    <a:noFill/>
                    <a:ln>
                      <a:noFill/>
                    </a:ln>
                  </pic:spPr>
                </pic:pic>
              </a:graphicData>
            </a:graphic>
          </wp:inline>
        </w:drawing>
      </w:r>
    </w:p>
    <w:p w14:paraId="040B1D19" w14:textId="77777777" w:rsidR="00EB0DFC" w:rsidRPr="005715CE" w:rsidRDefault="00EB0DFC">
      <w:pPr>
        <w:rPr>
          <w:b/>
        </w:rPr>
      </w:pPr>
      <w:r w:rsidRPr="005715CE">
        <w:rPr>
          <w:b/>
        </w:rPr>
        <w:br w:type="page"/>
      </w:r>
    </w:p>
    <w:p w14:paraId="66359B5A" w14:textId="55243591" w:rsidR="00316FAF" w:rsidRPr="005715CE" w:rsidRDefault="00316FAF" w:rsidP="00A6390B">
      <w:r w:rsidRPr="005715CE">
        <w:rPr>
          <w:b/>
        </w:rPr>
        <w:lastRenderedPageBreak/>
        <w:t>Supplemental F</w:t>
      </w:r>
      <w:r w:rsidR="00EB0DFC" w:rsidRPr="005715CE">
        <w:rPr>
          <w:b/>
        </w:rPr>
        <w:t>igure S4</w:t>
      </w:r>
      <w:r w:rsidRPr="005715CE">
        <w:rPr>
          <w:b/>
        </w:rPr>
        <w:t xml:space="preserve">. </w:t>
      </w:r>
      <w:r w:rsidRPr="005715CE">
        <w:t xml:space="preserve">Dose-response meta-analysis between light at night and risk of breast cancer in women with ER- and ER+ breast cancer </w:t>
      </w:r>
      <w:r w:rsidRPr="005715CE">
        <w:fldChar w:fldCharType="begin">
          <w:fldData xml:space="preserve">PEVuZE5vdGU+PENpdGU+PEF1dGhvcj5YaWFvPC9BdXRob3I+PFllYXI+MjAyMDwvWWVhcj48UmVj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</w:fldData>
        </w:fldChar>
      </w:r>
      <w:r w:rsidR="009160DB">
        <w:instrText xml:space="preserve"> ADDIN EN.CITE </w:instrText>
      </w:r>
      <w:r w:rsidR="009160DB">
        <w:fldChar w:fldCharType="begin">
          <w:fldData xml:space="preserve">PEVuZE5vdGU+PENpdGU+PEF1dGhvcj5YaWFvPC9BdXRob3I+PFllYXI+MjAyMDwvWWVhcj48UmVj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</w:fldData>
        </w:fldChar>
      </w:r>
      <w:r w:rsidR="009160DB">
        <w:instrText xml:space="preserve"> ADDIN EN.CITE.DATA </w:instrText>
      </w:r>
      <w:r w:rsidR="009160DB">
        <w:fldChar w:fldCharType="end"/>
      </w:r>
      <w:r w:rsidRPr="005715CE">
        <w:fldChar w:fldCharType="separate"/>
      </w:r>
      <w:r w:rsidR="009160DB">
        <w:rPr>
          <w:noProof/>
        </w:rPr>
        <w:t>(Xiao et al. 2020; Xiao et al. 2021; Clarke et al. 2021)</w:t>
      </w:r>
      <w:r w:rsidRPr="005715CE">
        <w:fldChar w:fldCharType="end"/>
      </w:r>
      <w:r w:rsidRPr="005715CE">
        <w:t>.Spline curve (black solid line) with 95% confidence limits (black dashed lines), and linear trend (long-dashed gray line). RR, risk ratio.</w:t>
      </w:r>
    </w:p>
    <w:p w14:paraId="402D78DE" w14:textId="77777777" w:rsidR="00796CE3" w:rsidRPr="005715CE" w:rsidRDefault="006E5967" w:rsidP="00796CE3">
      <w:pPr>
        <w:keepNext/>
        <w:pBdr>
          <w:top w:val="nil"/>
          <w:left w:val="nil"/>
          <w:bottom w:val="nil"/>
          <w:right w:val="nil"/>
          <w:between w:val="nil"/>
        </w:pBdr>
        <w:spacing w:after="200" w:line="240" w:lineRule="auto"/>
        <w:rPr>
          <w:b/>
        </w:rPr>
      </w:pPr>
      <w:r w:rsidRPr="005715CE">
        <w:rPr>
          <w:b/>
          <w:noProof/>
          <w:lang w:val="it-IT"/>
        </w:rPr>
        <w:drawing>
          <wp:inline distT="0" distB="0" distL="0" distR="0" wp14:anchorId="19BB5015" wp14:editId="295560E7">
            <wp:extent cx="3688710" cy="7380000"/>
            <wp:effectExtent l="0" t="0" r="0" b="0"/>
            <wp:docPr id="22" name="Immagine 22" descr="C:\Users\Teresa\OneDrive\Desktop\Lightatnight\Correzione Tommy\IntJHG\Figure ER.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Teresa\OneDrive\Desktop\Lightatnight\Correzione Tommy\IntJHG\Figure ER.t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688710" cy="7380000"/>
                    </a:xfrm>
                    <a:prstGeom prst="rect">
                      <a:avLst/>
                    </a:prstGeom>
                  </pic:spPr>
                </pic:pic>
              </a:graphicData>
            </a:graphic>
          </wp:inline>
        </w:drawing>
      </w:r>
    </w:p>
    <w:p w14:paraId="13C63384" w14:textId="2075F6B1" w:rsidR="00EC2766" w:rsidRPr="005715CE" w:rsidRDefault="00796CE3" w:rsidP="008370F8">
      <w:pPr>
        <w:jc w:val="both"/>
      </w:pPr>
      <w:r w:rsidRPr="005715CE">
        <w:br w:type="page"/>
      </w:r>
      <w:r w:rsidR="00EC2766" w:rsidRPr="005715CE">
        <w:rPr>
          <w:b/>
        </w:rPr>
        <w:lastRenderedPageBreak/>
        <w:t>Supplemental Figure S5.</w:t>
      </w:r>
      <w:r w:rsidR="00EC2766" w:rsidRPr="005715CE">
        <w:t xml:space="preserve"> Risk ratio (RR) with 95% confidence interval (CI) for the association between light at night exposure and risk of breast (N=2 studies) in women with BMI&lt;25 and women with BMI&gt;25, comparing the highest versus the lowest exposure category. The area of each grey square is proportional to the inverse of the variance of the estimated log RR. Black diamonds represent point estimates of RR and horizontal lines represent their 95% confidence intervals (CIs). The open diamonds represent the combined RR for each subgroup and the overall RR for all studies. The solid line represents RR=1.</w:t>
      </w:r>
    </w:p>
    <w:p w14:paraId="5AE7E0B7" w14:textId="16457CFB" w:rsidR="00EC2766" w:rsidRPr="005715CE" w:rsidRDefault="00EC2766" w:rsidP="00EC2766">
      <w:r w:rsidRPr="005715CE">
        <w:rPr>
          <w:noProof/>
          <w:lang w:val="it-IT"/>
        </w:rPr>
        <w:drawing>
          <wp:inline distT="0" distB="0" distL="0" distR="0" wp14:anchorId="0CA4C186" wp14:editId="27A0DA84">
            <wp:extent cx="6120130" cy="3065471"/>
            <wp:effectExtent l="0" t="0" r="0" b="1905"/>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120130" cy="3065471"/>
                    </a:xfrm>
                    <a:prstGeom prst="rect">
                      <a:avLst/>
                    </a:prstGeom>
                    <a:noFill/>
                    <a:ln>
                      <a:noFill/>
                    </a:ln>
                  </pic:spPr>
                </pic:pic>
              </a:graphicData>
            </a:graphic>
          </wp:inline>
        </w:drawing>
      </w:r>
    </w:p>
    <w:p w14:paraId="6533FB88" w14:textId="3E30AE33" w:rsidR="00EC2766" w:rsidRPr="005715CE" w:rsidRDefault="00EC2766" w:rsidP="00EC2766">
      <w:r w:rsidRPr="005715CE">
        <w:br w:type="page"/>
      </w:r>
    </w:p>
    <w:p w14:paraId="4B45EFE8" w14:textId="01D5534B" w:rsidR="00861553" w:rsidRPr="005715CE" w:rsidRDefault="00F02780" w:rsidP="008370F8">
      <w:pPr>
        <w:jc w:val="both"/>
        <w:rPr>
          <w:b/>
        </w:rPr>
      </w:pPr>
      <w:r w:rsidRPr="005715CE">
        <w:rPr>
          <w:b/>
        </w:rPr>
        <w:lastRenderedPageBreak/>
        <w:t xml:space="preserve">Supplemental </w:t>
      </w:r>
      <w:r w:rsidR="005B65B3" w:rsidRPr="005715CE">
        <w:rPr>
          <w:b/>
        </w:rPr>
        <w:t>F</w:t>
      </w:r>
      <w:r w:rsidR="00EC2766" w:rsidRPr="005715CE">
        <w:rPr>
          <w:b/>
        </w:rPr>
        <w:t>igure S6</w:t>
      </w:r>
      <w:r w:rsidRPr="005715CE">
        <w:rPr>
          <w:b/>
        </w:rPr>
        <w:t xml:space="preserve">. </w:t>
      </w:r>
      <w:r w:rsidRPr="005715CE">
        <w:t>Dose-response meta-analysis between light at night and risk of breast cancer in women with a BMI (body mass index) &lt;25 (</w:t>
      </w:r>
      <w:r w:rsidRPr="005715CE">
        <w:rPr>
          <w:b/>
        </w:rPr>
        <w:t>A</w:t>
      </w:r>
      <w:r w:rsidRPr="005715CE">
        <w:t>) and women with a BMI</w:t>
      </w:r>
      <w:r w:rsidR="008370F8">
        <w:t>≥</w:t>
      </w:r>
      <w:r w:rsidRPr="005715CE">
        <w:t>25 (</w:t>
      </w:r>
      <w:r w:rsidRPr="005715CE">
        <w:rPr>
          <w:b/>
        </w:rPr>
        <w:t>B</w:t>
      </w:r>
      <w:r w:rsidRPr="005715CE">
        <w:t xml:space="preserve">) (Hurley et al. 2014; Xiao et al. 2020). </w:t>
      </w:r>
      <w:r w:rsidR="00AE0AF5" w:rsidRPr="005715CE">
        <w:t>Spline curve (black solid line) with 95% confidence limits (black dashed lines), and linear trend (long-dashed gray line). RR, risk ratio.</w:t>
      </w:r>
    </w:p>
    <w:p w14:paraId="55116428" w14:textId="77777777" w:rsidR="00861553" w:rsidRPr="005715CE" w:rsidRDefault="00F02780">
      <w:pPr>
        <w:rPr>
          <w:b/>
          <w:i/>
        </w:rPr>
      </w:pPr>
      <w:r w:rsidRPr="005715CE">
        <w:rPr>
          <w:noProof/>
          <w:lang w:val="it-IT"/>
        </w:rPr>
        <w:drawing>
          <wp:inline distT="0" distB="0" distL="0" distR="0" wp14:anchorId="0C06D5B6" wp14:editId="7D415A97">
            <wp:extent cx="3888000" cy="7776000"/>
            <wp:effectExtent l="0" t="0" r="0" b="0"/>
            <wp:docPr id="37"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8"/>
                    <a:srcRect/>
                    <a:stretch>
                      <a:fillRect/>
                    </a:stretch>
                  </pic:blipFill>
                  <pic:spPr>
                    <a:xfrm>
                      <a:off x="0" y="0"/>
                      <a:ext cx="3888000" cy="7776000"/>
                    </a:xfrm>
                    <a:prstGeom prst="rect">
                      <a:avLst/>
                    </a:prstGeom>
                    <a:ln/>
                  </pic:spPr>
                </pic:pic>
              </a:graphicData>
            </a:graphic>
          </wp:inline>
        </w:drawing>
      </w:r>
    </w:p>
    <w:p w14:paraId="3C73D317" w14:textId="2432BFF2" w:rsidR="00270C58" w:rsidRPr="005715CE" w:rsidRDefault="00270C58" w:rsidP="008370F8">
      <w:pPr>
        <w:jc w:val="both"/>
        <w:rPr>
          <w:noProof/>
        </w:rPr>
      </w:pPr>
      <w:r w:rsidRPr="005715CE">
        <w:rPr>
          <w:b/>
          <w:noProof/>
        </w:rPr>
        <w:lastRenderedPageBreak/>
        <w:t xml:space="preserve">Supplemental Figure </w:t>
      </w:r>
      <w:r w:rsidR="00720613" w:rsidRPr="005715CE">
        <w:rPr>
          <w:b/>
          <w:noProof/>
        </w:rPr>
        <w:t>S7</w:t>
      </w:r>
      <w:r w:rsidRPr="005715CE">
        <w:rPr>
          <w:noProof/>
        </w:rPr>
        <w:t>. Annual sunshine hours map of the world. Dark blue indicates countries receiving less than 1200 hours of annual sunshine; blue shows countries with 1200-1600 sunshine hours; light blue indicates countries receiving 1600-2000 sunshine hours; dark green refers to countries with 2000-2400 sunshine hours; light green shows countries receiving 2400-3000 hours of sunshine per year; yellow indicates countries with 3000-3600 sunshine hours; orange refers to countries receiving 3600-4000 sunshine hours; red shows countries with more than 4000 annual sunshine hour</w:t>
      </w:r>
      <w:r w:rsidR="008370F8">
        <w:rPr>
          <w:noProof/>
        </w:rPr>
        <w:t>s</w:t>
      </w:r>
      <w:r w:rsidRPr="005715CE">
        <w:rPr>
          <w:noProof/>
        </w:rPr>
        <w:t xml:space="preserve"> </w:t>
      </w:r>
      <w:r w:rsidRPr="005715CE">
        <w:rPr>
          <w:noProof/>
        </w:rPr>
        <w:fldChar w:fldCharType="begin"/>
      </w:r>
      <w:r w:rsidR="00A520CB" w:rsidRPr="005715CE">
        <w:rPr>
          <w:noProof/>
        </w:rPr>
        <w:instrText xml:space="preserve"> ADDIN EN.CITE &lt;EndNote&gt;&lt;Cite&gt;&lt;Author&gt;De Jong&lt;/Author&gt;&lt;Year&gt;2017&lt;/Year&gt;&lt;RecNum&gt;20&lt;/RecNum&gt;&lt;DisplayText&gt;(De Jong et al. 2017)&lt;/DisplayText&gt;&lt;record&gt;&lt;rec-number&gt;20&lt;/rec-number&gt;&lt;foreign-keys&gt;&lt;key app="EN" db-id="afswz05tppfdx6errpsxf2didpfpsszr2ewr" timestamp="1610622438"&gt;20&lt;/key&gt;&lt;/foreign-keys&gt;&lt;ref-type name="Journal Article"&gt;17&lt;/ref-type&gt;&lt;contributors&gt;&lt;authors&gt;&lt;author&gt;De Jong, S &lt;/author&gt;&lt;author&gt;Auping, W. L. &lt;/author&gt;&lt;author&gt;Oosterveld, W.T.&lt;/author&gt;&lt;author&gt;Usanov, A.&lt;/author&gt;&lt;author&gt;Abdalla, M.&lt;/author&gt;&lt;author&gt;Van de Bovenkamp, A.&lt;/author&gt;&lt;author&gt;Frattina, C.&lt;/author&gt;&lt;/authors&gt;&lt;/contributors&gt;&lt;titles&gt;&lt;title&gt;The geopolitical impact of climate mitigation policies: How hydrocarbon exporting rentier states and developing nations can prepare for a more sustainable future&lt;/title&gt;&lt;secondary-title&gt;The Hague Centre for Strategic Studies&lt;/secondary-title&gt;&lt;/titles&gt;&lt;periodical&gt;&lt;full-title&gt;The Hague Centre for Strategic Studies&lt;/full-title&gt;&lt;/periodical&gt;&lt;dates&gt;&lt;year&gt;2017&lt;/year&gt;&lt;/dates&gt;&lt;isbn&gt;978-94-92102-55-3&lt;/isbn&gt;&lt;urls&gt;&lt;/urls&gt;&lt;/record&gt;&lt;/Cite&gt;&lt;/EndNote&gt;</w:instrText>
      </w:r>
      <w:r w:rsidRPr="005715CE">
        <w:rPr>
          <w:noProof/>
        </w:rPr>
        <w:fldChar w:fldCharType="separate"/>
      </w:r>
      <w:r w:rsidRPr="005715CE">
        <w:rPr>
          <w:noProof/>
        </w:rPr>
        <w:t>(De Jong et al. 2017)</w:t>
      </w:r>
      <w:r w:rsidRPr="005715CE">
        <w:rPr>
          <w:noProof/>
        </w:rPr>
        <w:fldChar w:fldCharType="end"/>
      </w:r>
      <w:r w:rsidR="008370F8">
        <w:rPr>
          <w:noProof/>
        </w:rPr>
        <w:t>.</w:t>
      </w:r>
    </w:p>
    <w:p w14:paraId="4275E123" w14:textId="77777777" w:rsidR="00270C58" w:rsidRPr="005715CE" w:rsidRDefault="00270C58" w:rsidP="00270C58">
      <w:pPr>
        <w:rPr>
          <w:noProof/>
        </w:rPr>
      </w:pPr>
    </w:p>
    <w:p w14:paraId="3F4AD601" w14:textId="77777777" w:rsidR="00270C58" w:rsidRPr="005715CE" w:rsidRDefault="00270C58" w:rsidP="00270C58">
      <w:r w:rsidRPr="005715CE">
        <w:rPr>
          <w:noProof/>
          <w:lang w:val="it-IT"/>
        </w:rPr>
        <w:drawing>
          <wp:inline distT="0" distB="0" distL="0" distR="0" wp14:anchorId="017497D3" wp14:editId="70F131FF">
            <wp:extent cx="6120130" cy="3101975"/>
            <wp:effectExtent l="0" t="0" r="0" b="3175"/>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eJongAupingOosterveldUsanov2017TheGeopoliticalImpactofClimateMitigationPolicies.bmp"/>
                    <pic:cNvPicPr/>
                  </pic:nvPicPr>
                  <pic:blipFill>
                    <a:blip r:embed="rId19">
                      <a:extLst>
                        <a:ext uri="{28A0092B-C50C-407E-A947-70E740481C1C}">
                          <a14:useLocalDpi xmlns:a14="http://schemas.microsoft.com/office/drawing/2010/main" val="0"/>
                        </a:ext>
                      </a:extLst>
                    </a:blip>
                    <a:stretch>
                      <a:fillRect/>
                    </a:stretch>
                  </pic:blipFill>
                  <pic:spPr>
                    <a:xfrm>
                      <a:off x="0" y="0"/>
                      <a:ext cx="6120130" cy="3101975"/>
                    </a:xfrm>
                    <a:prstGeom prst="rect">
                      <a:avLst/>
                    </a:prstGeom>
                  </pic:spPr>
                </pic:pic>
              </a:graphicData>
            </a:graphic>
          </wp:inline>
        </w:drawing>
      </w:r>
    </w:p>
    <w:p w14:paraId="3500B97C" w14:textId="77777777" w:rsidR="00270C58" w:rsidRPr="005715CE" w:rsidRDefault="00270C58" w:rsidP="00270C58">
      <w:pPr>
        <w:rPr>
          <w:b/>
        </w:rPr>
      </w:pPr>
    </w:p>
    <w:p w14:paraId="77D88AB5" w14:textId="77777777" w:rsidR="00270C58" w:rsidRPr="005715CE" w:rsidRDefault="00270C58" w:rsidP="00270C58">
      <w:pPr>
        <w:rPr>
          <w:b/>
        </w:rPr>
      </w:pPr>
    </w:p>
    <w:p w14:paraId="494E3897" w14:textId="77777777" w:rsidR="00270C58" w:rsidRPr="005715CE" w:rsidRDefault="00270C58" w:rsidP="00270C58">
      <w:pPr>
        <w:rPr>
          <w:b/>
        </w:rPr>
      </w:pPr>
    </w:p>
    <w:p w14:paraId="58DDD5FD" w14:textId="77777777" w:rsidR="00270C58" w:rsidRPr="005715CE" w:rsidRDefault="00270C58" w:rsidP="00270C58">
      <w:pPr>
        <w:rPr>
          <w:b/>
        </w:rPr>
      </w:pPr>
    </w:p>
    <w:p w14:paraId="516742A5" w14:textId="77777777" w:rsidR="00270C58" w:rsidRPr="005715CE" w:rsidRDefault="00270C58" w:rsidP="00270C58">
      <w:pPr>
        <w:rPr>
          <w:b/>
        </w:rPr>
      </w:pPr>
    </w:p>
    <w:p w14:paraId="3D1AA4CE" w14:textId="77777777" w:rsidR="007A3EBA" w:rsidRPr="005715CE" w:rsidRDefault="007A3EBA">
      <w:pPr>
        <w:rPr>
          <w:b/>
        </w:rPr>
      </w:pPr>
    </w:p>
    <w:p w14:paraId="77BF015F" w14:textId="77777777" w:rsidR="007A3EBA" w:rsidRPr="005715CE" w:rsidRDefault="007A3EBA">
      <w:pPr>
        <w:rPr>
          <w:b/>
        </w:rPr>
      </w:pPr>
    </w:p>
    <w:p w14:paraId="44D5483C" w14:textId="77777777" w:rsidR="007A3EBA" w:rsidRPr="005715CE" w:rsidRDefault="007A3EBA">
      <w:pPr>
        <w:rPr>
          <w:b/>
        </w:rPr>
      </w:pPr>
    </w:p>
    <w:p w14:paraId="66BC02FE" w14:textId="77777777" w:rsidR="007A3EBA" w:rsidRPr="005715CE" w:rsidRDefault="007A3EBA">
      <w:pPr>
        <w:rPr>
          <w:b/>
        </w:rPr>
      </w:pPr>
    </w:p>
    <w:p w14:paraId="03325DE1" w14:textId="77777777" w:rsidR="007A3EBA" w:rsidRPr="005715CE" w:rsidRDefault="007A3EBA">
      <w:pPr>
        <w:rPr>
          <w:b/>
        </w:rPr>
      </w:pPr>
    </w:p>
    <w:p w14:paraId="73CB6ADC" w14:textId="77777777" w:rsidR="007A3EBA" w:rsidRPr="005715CE" w:rsidRDefault="007A3EBA">
      <w:pPr>
        <w:rPr>
          <w:b/>
        </w:rPr>
      </w:pPr>
    </w:p>
    <w:p w14:paraId="776DFEC2" w14:textId="77777777" w:rsidR="007A3EBA" w:rsidRPr="005715CE" w:rsidRDefault="007A3EBA">
      <w:pPr>
        <w:rPr>
          <w:b/>
        </w:rPr>
      </w:pPr>
    </w:p>
    <w:p w14:paraId="309CA3F6" w14:textId="77777777" w:rsidR="007A3EBA" w:rsidRPr="005715CE" w:rsidRDefault="007A3EBA">
      <w:pPr>
        <w:rPr>
          <w:b/>
        </w:rPr>
      </w:pPr>
    </w:p>
    <w:p w14:paraId="47D26DBF" w14:textId="77777777" w:rsidR="007A3EBA" w:rsidRPr="005715CE" w:rsidRDefault="007A3EBA">
      <w:pPr>
        <w:rPr>
          <w:b/>
        </w:rPr>
      </w:pPr>
    </w:p>
    <w:p w14:paraId="346DD9FE" w14:textId="77777777" w:rsidR="007A3EBA" w:rsidRPr="005715CE" w:rsidRDefault="007A3EBA">
      <w:pPr>
        <w:rPr>
          <w:b/>
        </w:rPr>
      </w:pPr>
    </w:p>
    <w:p w14:paraId="3D0D3945" w14:textId="50948BC2" w:rsidR="00861553" w:rsidRPr="005715CE" w:rsidRDefault="00F02780" w:rsidP="008370F8">
      <w:pPr>
        <w:jc w:val="both"/>
      </w:pPr>
      <w:r w:rsidRPr="005715CE">
        <w:rPr>
          <w:b/>
        </w:rPr>
        <w:lastRenderedPageBreak/>
        <w:t>Supplemental Figure S</w:t>
      </w:r>
      <w:r w:rsidR="00720613" w:rsidRPr="005715CE">
        <w:rPr>
          <w:b/>
        </w:rPr>
        <w:t>8</w:t>
      </w:r>
      <w:r w:rsidRPr="005715CE">
        <w:rPr>
          <w:b/>
        </w:rPr>
        <w:t>.</w:t>
      </w:r>
      <w:r w:rsidRPr="005715CE">
        <w:t xml:space="preserve"> Risk ratio (RR) with 95% confidence interval (CI) for the association between light at night e</w:t>
      </w:r>
      <w:r w:rsidR="00043CFA" w:rsidRPr="005715CE">
        <w:t>xposure and risk of breast (N=17</w:t>
      </w:r>
      <w:r w:rsidRPr="005715CE">
        <w:t xml:space="preserve"> studies) according to annual sunshine hours exposure.</w:t>
      </w:r>
    </w:p>
    <w:p w14:paraId="3F5AEBE6" w14:textId="716F7149" w:rsidR="00861553" w:rsidRPr="005715CE" w:rsidRDefault="007450B3">
      <w:r w:rsidRPr="005715CE">
        <w:rPr>
          <w:noProof/>
          <w:lang w:val="it-IT"/>
        </w:rPr>
        <w:drawing>
          <wp:inline distT="0" distB="0" distL="0" distR="0" wp14:anchorId="4395F8EB" wp14:editId="13460ED5">
            <wp:extent cx="6120130" cy="7420658"/>
            <wp:effectExtent l="0" t="0" r="0" b="8890"/>
            <wp:docPr id="13"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6120130" cy="7420658"/>
                    </a:xfrm>
                    <a:prstGeom prst="rect">
                      <a:avLst/>
                    </a:prstGeom>
                    <a:noFill/>
                    <a:ln>
                      <a:noFill/>
                    </a:ln>
                  </pic:spPr>
                </pic:pic>
              </a:graphicData>
            </a:graphic>
          </wp:inline>
        </w:drawing>
      </w:r>
    </w:p>
    <w:p w14:paraId="1E18BC9C" w14:textId="77777777" w:rsidR="00861553" w:rsidRPr="005715CE" w:rsidRDefault="00861553"/>
    <w:p w14:paraId="36086F49" w14:textId="77777777" w:rsidR="00861553" w:rsidRPr="005715CE" w:rsidRDefault="00861553">
      <w:pPr>
        <w:rPr>
          <w:b/>
        </w:rPr>
      </w:pPr>
    </w:p>
    <w:p w14:paraId="7CA20959" w14:textId="77777777" w:rsidR="00861553" w:rsidRPr="005715CE" w:rsidRDefault="00861553">
      <w:pPr>
        <w:rPr>
          <w:b/>
        </w:rPr>
      </w:pPr>
    </w:p>
    <w:p w14:paraId="0C73A567" w14:textId="52DBDCBA" w:rsidR="00861553" w:rsidRPr="005715CE" w:rsidRDefault="00F02780" w:rsidP="008370F8">
      <w:pPr>
        <w:jc w:val="both"/>
      </w:pPr>
      <w:r w:rsidRPr="005715CE">
        <w:rPr>
          <w:b/>
        </w:rPr>
        <w:lastRenderedPageBreak/>
        <w:t>Supplemental Figure S</w:t>
      </w:r>
      <w:r w:rsidR="00641EA8" w:rsidRPr="005715CE">
        <w:rPr>
          <w:b/>
        </w:rPr>
        <w:t>9</w:t>
      </w:r>
      <w:r w:rsidRPr="005715CE">
        <w:t xml:space="preserve"> Risk ratio (RR) with 95 % confidence interval (CI) for the association between light at night exposure and risk of breast according to annual sunshine hours exposure (</w:t>
      </w:r>
      <w:r w:rsidR="00DB4BC2" w:rsidRPr="005715CE">
        <w:t>A: &lt;2000h; B:</w:t>
      </w:r>
      <w:r w:rsidRPr="005715CE">
        <w:t xml:space="preserve"> 200</w:t>
      </w:r>
      <w:r w:rsidR="00DB4BC2" w:rsidRPr="005715CE">
        <w:t>0-3000h; C:</w:t>
      </w:r>
      <w:r w:rsidRPr="005715CE">
        <w:t xml:space="preserve"> &gt;3000h) divided </w:t>
      </w:r>
      <w:r w:rsidR="00FD6B5E" w:rsidRPr="005715CE">
        <w:t>by</w:t>
      </w:r>
      <w:r w:rsidRPr="005715CE">
        <w:t xml:space="preserve"> menopausal status.</w:t>
      </w:r>
    </w:p>
    <w:p w14:paraId="4B9D244D" w14:textId="283C11B3" w:rsidR="00861553" w:rsidRPr="005715CE" w:rsidRDefault="00DB4BC2">
      <w:r w:rsidRPr="005715CE">
        <w:rPr>
          <w:noProof/>
          <w:lang w:val="it-IT"/>
        </w:rPr>
        <w:drawing>
          <wp:inline distT="0" distB="0" distL="0" distR="0" wp14:anchorId="1944D79E" wp14:editId="3605FB80">
            <wp:extent cx="6120130" cy="3254225"/>
            <wp:effectExtent l="0" t="0" r="0" b="3810"/>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6120130" cy="3254225"/>
                    </a:xfrm>
                    <a:prstGeom prst="rect">
                      <a:avLst/>
                    </a:prstGeom>
                    <a:noFill/>
                    <a:ln>
                      <a:noFill/>
                    </a:ln>
                  </pic:spPr>
                </pic:pic>
              </a:graphicData>
            </a:graphic>
          </wp:inline>
        </w:drawing>
      </w:r>
    </w:p>
    <w:p w14:paraId="66868D8A" w14:textId="5CD00D68" w:rsidR="00861553" w:rsidRPr="005715CE" w:rsidRDefault="00DB4BC2">
      <w:r w:rsidRPr="005715CE">
        <w:rPr>
          <w:noProof/>
          <w:lang w:val="it-IT"/>
        </w:rPr>
        <w:drawing>
          <wp:inline distT="0" distB="0" distL="0" distR="0" wp14:anchorId="5ECB93DF" wp14:editId="3C789130">
            <wp:extent cx="6120130" cy="4709054"/>
            <wp:effectExtent l="0" t="0" r="0" b="0"/>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6120130" cy="4709054"/>
                    </a:xfrm>
                    <a:prstGeom prst="rect">
                      <a:avLst/>
                    </a:prstGeom>
                    <a:noFill/>
                    <a:ln>
                      <a:noFill/>
                    </a:ln>
                  </pic:spPr>
                </pic:pic>
              </a:graphicData>
            </a:graphic>
          </wp:inline>
        </w:drawing>
      </w:r>
    </w:p>
    <w:p w14:paraId="52F0D2BB" w14:textId="0BF29EAE" w:rsidR="00861553" w:rsidRPr="005715CE" w:rsidRDefault="00861553"/>
    <w:p w14:paraId="7BD1237A" w14:textId="268F07E2" w:rsidR="00861553" w:rsidRPr="005715CE" w:rsidRDefault="00DB4BC2">
      <w:r w:rsidRPr="005715CE">
        <w:rPr>
          <w:noProof/>
          <w:lang w:val="it-IT"/>
        </w:rPr>
        <w:lastRenderedPageBreak/>
        <w:drawing>
          <wp:inline distT="0" distB="0" distL="0" distR="0" wp14:anchorId="61B3A0B6" wp14:editId="0E317563">
            <wp:extent cx="6120130" cy="3048318"/>
            <wp:effectExtent l="0" t="0" r="0" b="0"/>
            <wp:docPr id="19" name="Immagin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6120130" cy="3048318"/>
                    </a:xfrm>
                    <a:prstGeom prst="rect">
                      <a:avLst/>
                    </a:prstGeom>
                    <a:noFill/>
                    <a:ln>
                      <a:noFill/>
                    </a:ln>
                  </pic:spPr>
                </pic:pic>
              </a:graphicData>
            </a:graphic>
          </wp:inline>
        </w:drawing>
      </w:r>
    </w:p>
    <w:p w14:paraId="214AED78" w14:textId="77777777" w:rsidR="00861553" w:rsidRPr="005715CE" w:rsidRDefault="00861553"/>
    <w:p w14:paraId="5284C8AB" w14:textId="77777777" w:rsidR="00861553" w:rsidRPr="005715CE" w:rsidRDefault="00861553"/>
    <w:p w14:paraId="4B132B2D" w14:textId="77777777" w:rsidR="00861553" w:rsidRPr="005715CE" w:rsidRDefault="00861553"/>
    <w:p w14:paraId="396C3C22" w14:textId="77777777" w:rsidR="00861553" w:rsidRPr="005715CE" w:rsidRDefault="00861553"/>
    <w:p w14:paraId="084BB594" w14:textId="77777777" w:rsidR="00861553" w:rsidRPr="005715CE" w:rsidRDefault="00861553"/>
    <w:p w14:paraId="5B819E58" w14:textId="77777777" w:rsidR="00861553" w:rsidRPr="005715CE" w:rsidRDefault="00861553"/>
    <w:p w14:paraId="16A47CEC" w14:textId="77777777" w:rsidR="00861553" w:rsidRPr="005715CE" w:rsidRDefault="00861553"/>
    <w:p w14:paraId="3F59333D" w14:textId="77777777" w:rsidR="00861553" w:rsidRPr="005715CE" w:rsidRDefault="00861553"/>
    <w:p w14:paraId="5C0F8C44" w14:textId="77777777" w:rsidR="00861553" w:rsidRPr="005715CE" w:rsidRDefault="00861553"/>
    <w:p w14:paraId="5B84F620" w14:textId="77777777" w:rsidR="00861553" w:rsidRPr="005715CE" w:rsidRDefault="00861553"/>
    <w:p w14:paraId="16E31945" w14:textId="77777777" w:rsidR="00861553" w:rsidRPr="005715CE" w:rsidRDefault="00861553"/>
    <w:p w14:paraId="214D3845" w14:textId="77777777" w:rsidR="00861553" w:rsidRPr="005715CE" w:rsidRDefault="00861553"/>
    <w:p w14:paraId="2A747E7E" w14:textId="77777777" w:rsidR="00861553" w:rsidRPr="005715CE" w:rsidRDefault="00861553"/>
    <w:p w14:paraId="52256FEE" w14:textId="77777777" w:rsidR="00861553" w:rsidRPr="005715CE" w:rsidRDefault="00861553"/>
    <w:p w14:paraId="0143D43B" w14:textId="77777777" w:rsidR="00861553" w:rsidRPr="005715CE" w:rsidRDefault="00861553"/>
    <w:p w14:paraId="22319BF3" w14:textId="77777777" w:rsidR="00861553" w:rsidRPr="005715CE" w:rsidRDefault="00861553"/>
    <w:p w14:paraId="64387BD0" w14:textId="77777777" w:rsidR="00861553" w:rsidRPr="005715CE" w:rsidRDefault="00861553"/>
    <w:p w14:paraId="65F2CB4A" w14:textId="77777777" w:rsidR="00861553" w:rsidRPr="005715CE" w:rsidRDefault="00861553"/>
    <w:p w14:paraId="2E6DCD9F" w14:textId="77777777" w:rsidR="00861553" w:rsidRPr="005715CE" w:rsidRDefault="00861553"/>
    <w:p w14:paraId="45760A47" w14:textId="77777777" w:rsidR="00861553" w:rsidRPr="005715CE" w:rsidRDefault="00861553"/>
    <w:p w14:paraId="5C752480" w14:textId="26F4FBD1" w:rsidR="00861553" w:rsidRPr="005715CE" w:rsidRDefault="00F02780" w:rsidP="008370F8">
      <w:pPr>
        <w:jc w:val="both"/>
      </w:pPr>
      <w:r w:rsidRPr="005715CE">
        <w:rPr>
          <w:b/>
        </w:rPr>
        <w:lastRenderedPageBreak/>
        <w:t>Supplemental Figure S</w:t>
      </w:r>
      <w:r w:rsidR="00641EA8" w:rsidRPr="005715CE">
        <w:rPr>
          <w:b/>
        </w:rPr>
        <w:t>10</w:t>
      </w:r>
      <w:r w:rsidRPr="005715CE">
        <w:t xml:space="preserve">. Risk ratio (RR) with 95 % confidence interval (CI) for the association between light at night exposure and risk of breast according to annual sunshine hours (A: &lt;2000h; B: 2000-3000h; C: &gt;3000h) divided </w:t>
      </w:r>
      <w:r w:rsidR="00321402" w:rsidRPr="005715CE">
        <w:t>by</w:t>
      </w:r>
      <w:r w:rsidRPr="005715CE">
        <w:t xml:space="preserve"> outdoor or indoor exposure.</w:t>
      </w:r>
    </w:p>
    <w:p w14:paraId="1506331F" w14:textId="5AC26768" w:rsidR="00861553" w:rsidRPr="005715CE" w:rsidRDefault="00F34DBB">
      <w:r w:rsidRPr="005715CE">
        <w:rPr>
          <w:noProof/>
          <w:lang w:val="it-IT"/>
        </w:rPr>
        <w:drawing>
          <wp:inline distT="0" distB="0" distL="0" distR="0" wp14:anchorId="265DFEED" wp14:editId="7F09A176">
            <wp:extent cx="6120000" cy="3046332"/>
            <wp:effectExtent l="0" t="0" r="0" b="1905"/>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6120000" cy="3046332"/>
                    </a:xfrm>
                    <a:prstGeom prst="rect">
                      <a:avLst/>
                    </a:prstGeom>
                    <a:noFill/>
                    <a:ln>
                      <a:noFill/>
                    </a:ln>
                  </pic:spPr>
                </pic:pic>
              </a:graphicData>
            </a:graphic>
          </wp:inline>
        </w:drawing>
      </w:r>
      <w:r w:rsidR="009B57BB" w:rsidRPr="005715CE">
        <w:t xml:space="preserve"> </w:t>
      </w:r>
      <w:r w:rsidR="009B57BB" w:rsidRPr="005715CE">
        <w:rPr>
          <w:noProof/>
          <w:lang w:val="it-IT"/>
        </w:rPr>
        <w:drawing>
          <wp:inline distT="0" distB="0" distL="0" distR="0" wp14:anchorId="1E0E00DE" wp14:editId="66F9AA37">
            <wp:extent cx="6120130" cy="4919954"/>
            <wp:effectExtent l="0" t="0" r="0" b="0"/>
            <wp:docPr id="23" name="Immagin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6120130" cy="4919954"/>
                    </a:xfrm>
                    <a:prstGeom prst="rect">
                      <a:avLst/>
                    </a:prstGeom>
                    <a:noFill/>
                    <a:ln>
                      <a:noFill/>
                    </a:ln>
                  </pic:spPr>
                </pic:pic>
              </a:graphicData>
            </a:graphic>
          </wp:inline>
        </w:drawing>
      </w:r>
    </w:p>
    <w:p w14:paraId="29E3DFF7" w14:textId="0D53B9C4" w:rsidR="00861553" w:rsidRPr="005715CE" w:rsidRDefault="008D6AAB">
      <w:r w:rsidRPr="005715CE">
        <w:lastRenderedPageBreak/>
        <w:t xml:space="preserve"> </w:t>
      </w:r>
      <w:r w:rsidR="00756DDA" w:rsidRPr="005715CE">
        <w:rPr>
          <w:noProof/>
          <w:lang w:val="it-IT"/>
        </w:rPr>
        <w:drawing>
          <wp:inline distT="0" distB="0" distL="0" distR="0" wp14:anchorId="1234925E" wp14:editId="6D02D2C3">
            <wp:extent cx="6120130" cy="3215771"/>
            <wp:effectExtent l="0" t="0" r="0" b="3810"/>
            <wp:docPr id="20" name="Immagin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6120130" cy="3215771"/>
                    </a:xfrm>
                    <a:prstGeom prst="rect">
                      <a:avLst/>
                    </a:prstGeom>
                    <a:noFill/>
                    <a:ln>
                      <a:noFill/>
                    </a:ln>
                  </pic:spPr>
                </pic:pic>
              </a:graphicData>
            </a:graphic>
          </wp:inline>
        </w:drawing>
      </w:r>
    </w:p>
    <w:p w14:paraId="466ED66C" w14:textId="77777777" w:rsidR="00B60AC9" w:rsidRPr="005715CE" w:rsidRDefault="00B60AC9" w:rsidP="00B60AC9">
      <w:pPr>
        <w:rPr>
          <w:b/>
        </w:rPr>
      </w:pPr>
    </w:p>
    <w:p w14:paraId="0C5553D7" w14:textId="77777777" w:rsidR="00B60AC9" w:rsidRPr="005715CE" w:rsidRDefault="00B60AC9" w:rsidP="00B60AC9">
      <w:pPr>
        <w:rPr>
          <w:b/>
        </w:rPr>
      </w:pPr>
    </w:p>
    <w:p w14:paraId="3B927993" w14:textId="27836CC2" w:rsidR="00F95B18" w:rsidRPr="005715CE" w:rsidRDefault="00F95B18" w:rsidP="00B60AC9">
      <w:pPr>
        <w:rPr>
          <w:b/>
        </w:rPr>
      </w:pPr>
    </w:p>
    <w:p w14:paraId="2060B38E" w14:textId="77777777" w:rsidR="00F34DBB" w:rsidRPr="005715CE" w:rsidRDefault="00F34DBB" w:rsidP="008337DD">
      <w:pPr>
        <w:rPr>
          <w:b/>
        </w:rPr>
      </w:pPr>
    </w:p>
    <w:p w14:paraId="156BF51E" w14:textId="77777777" w:rsidR="00F34DBB" w:rsidRPr="005715CE" w:rsidRDefault="00F34DBB" w:rsidP="008337DD">
      <w:pPr>
        <w:rPr>
          <w:b/>
        </w:rPr>
      </w:pPr>
    </w:p>
    <w:p w14:paraId="4C613945" w14:textId="77777777" w:rsidR="00F34DBB" w:rsidRPr="005715CE" w:rsidRDefault="00F34DBB" w:rsidP="008337DD">
      <w:pPr>
        <w:rPr>
          <w:b/>
        </w:rPr>
      </w:pPr>
    </w:p>
    <w:p w14:paraId="2ECF9853" w14:textId="77777777" w:rsidR="00F34DBB" w:rsidRPr="005715CE" w:rsidRDefault="00F34DBB" w:rsidP="008337DD">
      <w:pPr>
        <w:rPr>
          <w:b/>
        </w:rPr>
      </w:pPr>
    </w:p>
    <w:p w14:paraId="34B32C02" w14:textId="77777777" w:rsidR="00F34DBB" w:rsidRPr="005715CE" w:rsidRDefault="00F34DBB" w:rsidP="008337DD">
      <w:pPr>
        <w:rPr>
          <w:b/>
        </w:rPr>
      </w:pPr>
    </w:p>
    <w:p w14:paraId="1BCA28CB" w14:textId="77777777" w:rsidR="00F34DBB" w:rsidRPr="005715CE" w:rsidRDefault="00F34DBB" w:rsidP="008337DD">
      <w:pPr>
        <w:rPr>
          <w:b/>
        </w:rPr>
      </w:pPr>
    </w:p>
    <w:p w14:paraId="6B9A196A" w14:textId="77777777" w:rsidR="00F34DBB" w:rsidRPr="005715CE" w:rsidRDefault="00F34DBB" w:rsidP="008337DD">
      <w:pPr>
        <w:rPr>
          <w:b/>
        </w:rPr>
      </w:pPr>
    </w:p>
    <w:p w14:paraId="2F439D6A" w14:textId="77777777" w:rsidR="00F34DBB" w:rsidRPr="005715CE" w:rsidRDefault="00F34DBB" w:rsidP="008337DD">
      <w:pPr>
        <w:rPr>
          <w:b/>
        </w:rPr>
      </w:pPr>
    </w:p>
    <w:p w14:paraId="0812CB35" w14:textId="77777777" w:rsidR="00F34DBB" w:rsidRPr="005715CE" w:rsidRDefault="00F34DBB" w:rsidP="008337DD">
      <w:pPr>
        <w:rPr>
          <w:b/>
        </w:rPr>
      </w:pPr>
    </w:p>
    <w:p w14:paraId="50D73538" w14:textId="77777777" w:rsidR="00F34DBB" w:rsidRPr="005715CE" w:rsidRDefault="00F34DBB" w:rsidP="008337DD">
      <w:pPr>
        <w:rPr>
          <w:b/>
        </w:rPr>
      </w:pPr>
    </w:p>
    <w:p w14:paraId="35CCBAEB" w14:textId="77777777" w:rsidR="00F34DBB" w:rsidRPr="005715CE" w:rsidRDefault="00F34DBB" w:rsidP="008337DD">
      <w:pPr>
        <w:rPr>
          <w:b/>
        </w:rPr>
      </w:pPr>
    </w:p>
    <w:p w14:paraId="4DC26294" w14:textId="77777777" w:rsidR="00F34DBB" w:rsidRPr="005715CE" w:rsidRDefault="00F34DBB" w:rsidP="008337DD">
      <w:pPr>
        <w:rPr>
          <w:b/>
        </w:rPr>
      </w:pPr>
    </w:p>
    <w:p w14:paraId="5CD1B5B8" w14:textId="77777777" w:rsidR="00F34DBB" w:rsidRPr="005715CE" w:rsidRDefault="00F34DBB" w:rsidP="008337DD">
      <w:pPr>
        <w:rPr>
          <w:b/>
        </w:rPr>
      </w:pPr>
    </w:p>
    <w:p w14:paraId="3DA2A66A" w14:textId="77777777" w:rsidR="00F34DBB" w:rsidRPr="005715CE" w:rsidRDefault="00F34DBB" w:rsidP="008337DD">
      <w:pPr>
        <w:rPr>
          <w:b/>
        </w:rPr>
      </w:pPr>
    </w:p>
    <w:p w14:paraId="2501F7C8" w14:textId="77777777" w:rsidR="00F34DBB" w:rsidRPr="005715CE" w:rsidRDefault="00F34DBB" w:rsidP="008337DD">
      <w:pPr>
        <w:rPr>
          <w:b/>
        </w:rPr>
      </w:pPr>
    </w:p>
    <w:p w14:paraId="709F8424" w14:textId="77777777" w:rsidR="00F34DBB" w:rsidRPr="005715CE" w:rsidRDefault="00F34DBB" w:rsidP="008337DD">
      <w:pPr>
        <w:rPr>
          <w:b/>
        </w:rPr>
      </w:pPr>
    </w:p>
    <w:p w14:paraId="038B6EBB" w14:textId="056C4FF6" w:rsidR="00F95B18" w:rsidRPr="005715CE" w:rsidRDefault="00641EA8" w:rsidP="008370F8">
      <w:pPr>
        <w:jc w:val="both"/>
        <w:rPr>
          <w:bCs/>
        </w:rPr>
      </w:pPr>
      <w:r w:rsidRPr="005715CE">
        <w:rPr>
          <w:b/>
        </w:rPr>
        <w:lastRenderedPageBreak/>
        <w:t>Supplemental Figure S11</w:t>
      </w:r>
      <w:r w:rsidR="00F95B18" w:rsidRPr="005715CE">
        <w:rPr>
          <w:b/>
        </w:rPr>
        <w:t xml:space="preserve">. </w:t>
      </w:r>
      <w:r w:rsidR="008337DD" w:rsidRPr="005715CE">
        <w:rPr>
          <w:bCs/>
        </w:rPr>
        <w:t>Estimated equinoctial ultraviolet B flux (280-315 nm) at ground level, solar noon</w:t>
      </w:r>
      <w:r w:rsidR="00C262A6" w:rsidRPr="005715CE">
        <w:rPr>
          <w:bCs/>
        </w:rPr>
        <w:t xml:space="preserve">. Unit of measurement: </w:t>
      </w:r>
      <w:r w:rsidR="008337DD" w:rsidRPr="005715CE">
        <w:rPr>
          <w:bCs/>
        </w:rPr>
        <w:t>Watts/meter</w:t>
      </w:r>
      <w:r w:rsidR="008337DD" w:rsidRPr="005715CE">
        <w:rPr>
          <w:bCs/>
          <w:vertAlign w:val="superscript"/>
        </w:rPr>
        <w:t>2</w:t>
      </w:r>
      <w:r w:rsidR="00263E07" w:rsidRPr="005715CE">
        <w:rPr>
          <w:bCs/>
        </w:rPr>
        <w:t xml:space="preserve"> </w:t>
      </w:r>
      <w:r w:rsidR="00307CD3" w:rsidRPr="005715CE">
        <w:rPr>
          <w:bCs/>
        </w:rPr>
        <w:fldChar w:fldCharType="begin"/>
      </w:r>
      <w:r w:rsidR="00D71335">
        <w:rPr>
          <w:bCs/>
        </w:rPr>
        <w:instrText xml:space="preserve"> ADDIN EN.CITE &lt;EndNote&gt;&lt;Cite&gt;&lt;Author&gt;Mohr&lt;/Author&gt;&lt;Year&gt;2005&lt;/Year&gt;&lt;RecNum&gt;318&lt;/RecNum&gt;&lt;DisplayText&gt;(Mohr et al. 2005)&lt;/DisplayText&gt;&lt;record&gt;&lt;rec-number&gt;318&lt;/rec-number&gt;&lt;foreign-keys&gt;&lt;key app="EN" db-id="afswz05tppfdx6errpsxf2didpfpsszr2ewr" timestamp="1630572898"&gt;318&lt;/key&gt;&lt;/foreign-keys&gt;&lt;ref-type name="Journal Article"&gt;17&lt;/ref-type&gt;&lt;contributors&gt;&lt;authors&gt;&lt;author&gt;Mohr, Sharif&lt;/author&gt;&lt;author&gt;Garland, Cedric&lt;/author&gt;&lt;author&gt;Gorham, Edward&lt;/author&gt;&lt;author&gt;Grant, William&lt;/author&gt;&lt;author&gt;Highfill, Robyn&lt;/author&gt;&lt;author&gt;Garland, Frank&lt;/author&gt;&lt;/authors&gt;&lt;/contributors&gt;&lt;titles&gt;&lt;title&gt;Mapping Vitamin D deficiency, breast cancer, and colorectal cancer&lt;/title&gt;&lt;/titles&gt;&lt;dates&gt;&lt;year&gt;2005&lt;/year&gt;&lt;pub-dates&gt;&lt;date&gt;01/01&lt;/date&gt;&lt;/pub-dates&gt;&lt;/dates&gt;&lt;urls&gt;&lt;/urls&gt;&lt;/record&gt;&lt;/Cite&gt;&lt;/EndNote&gt;</w:instrText>
      </w:r>
      <w:r w:rsidR="00307CD3" w:rsidRPr="005715CE">
        <w:rPr>
          <w:bCs/>
        </w:rPr>
        <w:fldChar w:fldCharType="separate"/>
      </w:r>
      <w:r w:rsidR="00307CD3" w:rsidRPr="005715CE">
        <w:rPr>
          <w:bCs/>
          <w:noProof/>
        </w:rPr>
        <w:t>(Mohr et al. 2005)</w:t>
      </w:r>
      <w:r w:rsidR="00307CD3" w:rsidRPr="005715CE">
        <w:rPr>
          <w:bCs/>
        </w:rPr>
        <w:fldChar w:fldCharType="end"/>
      </w:r>
      <w:r w:rsidR="008370F8">
        <w:rPr>
          <w:bCs/>
        </w:rPr>
        <w:t>.</w:t>
      </w:r>
    </w:p>
    <w:p w14:paraId="20F9BE9E" w14:textId="204CC32F" w:rsidR="00F95B18" w:rsidRPr="005715CE" w:rsidRDefault="00F95B18" w:rsidP="00B60AC9">
      <w:pPr>
        <w:rPr>
          <w:b/>
          <w:noProof/>
        </w:rPr>
      </w:pPr>
      <w:r w:rsidRPr="005715CE">
        <w:rPr>
          <w:b/>
          <w:noProof/>
          <w:lang w:val="it-IT"/>
        </w:rPr>
        <w:drawing>
          <wp:inline distT="0" distB="0" distL="0" distR="0" wp14:anchorId="4986F6DB" wp14:editId="13F48232">
            <wp:extent cx="6120130" cy="4304665"/>
            <wp:effectExtent l="0" t="0" r="0" b="635"/>
            <wp:docPr id="9" name="Immagine 9" descr="Immagine che contiene mapp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magine 9" descr="Immagine che contiene mappa&#10;&#10;Descrizione generata automaticamente"/>
                    <pic:cNvPicPr/>
                  </pic:nvPicPr>
                  <pic:blipFill>
                    <a:blip r:embed="rId27">
                      <a:extLst>
                        <a:ext uri="{28A0092B-C50C-407E-A947-70E740481C1C}">
                          <a14:useLocalDpi xmlns:a14="http://schemas.microsoft.com/office/drawing/2010/main" val="0"/>
                        </a:ext>
                      </a:extLst>
                    </a:blip>
                    <a:stretch>
                      <a:fillRect/>
                    </a:stretch>
                  </pic:blipFill>
                  <pic:spPr>
                    <a:xfrm>
                      <a:off x="0" y="0"/>
                      <a:ext cx="6120130" cy="4304665"/>
                    </a:xfrm>
                    <a:prstGeom prst="rect">
                      <a:avLst/>
                    </a:prstGeom>
                  </pic:spPr>
                </pic:pic>
              </a:graphicData>
            </a:graphic>
          </wp:inline>
        </w:drawing>
      </w:r>
    </w:p>
    <w:p w14:paraId="6931A0CE" w14:textId="77777777" w:rsidR="00F95B18" w:rsidRPr="005715CE" w:rsidRDefault="00F95B18" w:rsidP="00B60AC9">
      <w:pPr>
        <w:rPr>
          <w:b/>
          <w:noProof/>
        </w:rPr>
      </w:pPr>
    </w:p>
    <w:p w14:paraId="17B9199C" w14:textId="77777777" w:rsidR="00F95B18" w:rsidRPr="005715CE" w:rsidRDefault="00F95B18" w:rsidP="00B60AC9">
      <w:pPr>
        <w:rPr>
          <w:b/>
          <w:noProof/>
        </w:rPr>
      </w:pPr>
    </w:p>
    <w:p w14:paraId="43312E7B" w14:textId="77777777" w:rsidR="00F95B18" w:rsidRPr="005715CE" w:rsidRDefault="00F95B18" w:rsidP="00B60AC9">
      <w:pPr>
        <w:rPr>
          <w:b/>
          <w:noProof/>
        </w:rPr>
      </w:pPr>
    </w:p>
    <w:p w14:paraId="7F08B218" w14:textId="77777777" w:rsidR="00F95B18" w:rsidRPr="005715CE" w:rsidRDefault="00F95B18" w:rsidP="00B60AC9">
      <w:pPr>
        <w:rPr>
          <w:b/>
          <w:noProof/>
        </w:rPr>
      </w:pPr>
    </w:p>
    <w:p w14:paraId="5F107D61" w14:textId="77777777" w:rsidR="00F95B18" w:rsidRPr="005715CE" w:rsidRDefault="00F95B18" w:rsidP="00B60AC9">
      <w:pPr>
        <w:rPr>
          <w:b/>
          <w:noProof/>
        </w:rPr>
      </w:pPr>
    </w:p>
    <w:p w14:paraId="17ED0D12" w14:textId="77777777" w:rsidR="00F95B18" w:rsidRPr="005715CE" w:rsidRDefault="00F95B18" w:rsidP="00B60AC9">
      <w:pPr>
        <w:rPr>
          <w:b/>
          <w:noProof/>
        </w:rPr>
      </w:pPr>
    </w:p>
    <w:p w14:paraId="380E87CA" w14:textId="77777777" w:rsidR="00F95B18" w:rsidRPr="005715CE" w:rsidRDefault="00F95B18" w:rsidP="00B60AC9">
      <w:pPr>
        <w:rPr>
          <w:b/>
          <w:noProof/>
        </w:rPr>
      </w:pPr>
    </w:p>
    <w:p w14:paraId="54DA307C" w14:textId="77777777" w:rsidR="00F95B18" w:rsidRPr="005715CE" w:rsidRDefault="00F95B18" w:rsidP="00B60AC9">
      <w:pPr>
        <w:rPr>
          <w:b/>
          <w:noProof/>
        </w:rPr>
      </w:pPr>
    </w:p>
    <w:p w14:paraId="24D5BA54" w14:textId="77777777" w:rsidR="00F95B18" w:rsidRPr="005715CE" w:rsidRDefault="00F95B18" w:rsidP="00B60AC9">
      <w:pPr>
        <w:rPr>
          <w:b/>
          <w:noProof/>
        </w:rPr>
      </w:pPr>
    </w:p>
    <w:p w14:paraId="332250E0" w14:textId="77777777" w:rsidR="00F95B18" w:rsidRPr="005715CE" w:rsidRDefault="00F95B18" w:rsidP="00B60AC9">
      <w:pPr>
        <w:rPr>
          <w:b/>
          <w:noProof/>
        </w:rPr>
      </w:pPr>
    </w:p>
    <w:p w14:paraId="0614A9DA" w14:textId="77777777" w:rsidR="00F95B18" w:rsidRPr="005715CE" w:rsidRDefault="00F95B18" w:rsidP="00B60AC9">
      <w:pPr>
        <w:rPr>
          <w:b/>
          <w:noProof/>
        </w:rPr>
      </w:pPr>
    </w:p>
    <w:p w14:paraId="53CFF7F3" w14:textId="77777777" w:rsidR="00F95B18" w:rsidRPr="005715CE" w:rsidRDefault="00F95B18" w:rsidP="00B60AC9">
      <w:pPr>
        <w:rPr>
          <w:b/>
          <w:noProof/>
        </w:rPr>
      </w:pPr>
    </w:p>
    <w:p w14:paraId="2F991F26" w14:textId="27635F9C" w:rsidR="00F95B18" w:rsidRPr="005715CE" w:rsidRDefault="00F95B18" w:rsidP="00B60AC9">
      <w:pPr>
        <w:rPr>
          <w:b/>
          <w:noProof/>
        </w:rPr>
      </w:pPr>
    </w:p>
    <w:p w14:paraId="2A57ABE8" w14:textId="77777777" w:rsidR="003D0E1B" w:rsidRPr="005715CE" w:rsidRDefault="003D0E1B" w:rsidP="00B60AC9">
      <w:pPr>
        <w:rPr>
          <w:b/>
          <w:noProof/>
        </w:rPr>
      </w:pPr>
    </w:p>
    <w:p w14:paraId="6F6ADF0D" w14:textId="77777777" w:rsidR="008370F8" w:rsidRDefault="00B60AC9" w:rsidP="008370F8">
      <w:pPr>
        <w:jc w:val="both"/>
        <w:rPr>
          <w:noProof/>
          <w:vertAlign w:val="superscript"/>
        </w:rPr>
      </w:pPr>
      <w:r w:rsidRPr="005715CE">
        <w:rPr>
          <w:b/>
          <w:noProof/>
        </w:rPr>
        <w:lastRenderedPageBreak/>
        <w:t>Supplemental Figure S</w:t>
      </w:r>
      <w:r w:rsidR="00270C58" w:rsidRPr="005715CE">
        <w:rPr>
          <w:b/>
          <w:noProof/>
        </w:rPr>
        <w:t>1</w:t>
      </w:r>
      <w:r w:rsidR="00641EA8" w:rsidRPr="005715CE">
        <w:rPr>
          <w:b/>
          <w:noProof/>
        </w:rPr>
        <w:t>2.</w:t>
      </w:r>
      <w:r w:rsidRPr="005715CE">
        <w:rPr>
          <w:b/>
          <w:noProof/>
        </w:rPr>
        <w:t xml:space="preserve"> </w:t>
      </w:r>
      <w:r w:rsidRPr="005715CE">
        <w:t>Risk ratio (RR) with 95 % confidence interval (CI) for the association between light at night exposure and risk of breast according to</w:t>
      </w:r>
      <w:r w:rsidRPr="005715CE">
        <w:rPr>
          <w:b/>
          <w:noProof/>
        </w:rPr>
        <w:t xml:space="preserve"> </w:t>
      </w:r>
      <w:r w:rsidRPr="005715CE">
        <w:rPr>
          <w:noProof/>
        </w:rPr>
        <w:t>estimated equinoctial ultraviolet B irradiance (280-315 nm) at ground level, solar noon</w:t>
      </w:r>
      <w:r w:rsidR="00C262A6" w:rsidRPr="005715CE">
        <w:rPr>
          <w:noProof/>
        </w:rPr>
        <w:t>.</w:t>
      </w:r>
      <w:r w:rsidRPr="005715CE">
        <w:rPr>
          <w:noProof/>
          <w:vertAlign w:val="superscript"/>
        </w:rPr>
        <w:t xml:space="preserve"> </w:t>
      </w:r>
    </w:p>
    <w:p w14:paraId="4C98E264" w14:textId="5F24CA05" w:rsidR="005C2093" w:rsidRPr="008370F8" w:rsidRDefault="007450B3" w:rsidP="008370F8">
      <w:pPr>
        <w:jc w:val="both"/>
        <w:rPr>
          <w:vertAlign w:val="superscript"/>
        </w:rPr>
      </w:pPr>
      <w:r w:rsidRPr="005715CE">
        <w:rPr>
          <w:noProof/>
          <w:vertAlign w:val="superscript"/>
          <w:lang w:val="it-IT"/>
        </w:rPr>
        <w:drawing>
          <wp:inline distT="0" distB="0" distL="0" distR="0" wp14:anchorId="5FB18A76" wp14:editId="36AAD678">
            <wp:extent cx="6120130" cy="6392549"/>
            <wp:effectExtent l="0" t="0" r="0" b="8255"/>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6120130" cy="6392549"/>
                    </a:xfrm>
                    <a:prstGeom prst="rect">
                      <a:avLst/>
                    </a:prstGeom>
                    <a:noFill/>
                    <a:ln>
                      <a:noFill/>
                    </a:ln>
                  </pic:spPr>
                </pic:pic>
              </a:graphicData>
            </a:graphic>
          </wp:inline>
        </w:drawing>
      </w:r>
    </w:p>
    <w:p w14:paraId="2B049D24" w14:textId="77777777" w:rsidR="005C2093" w:rsidRPr="005715CE" w:rsidRDefault="005C2093" w:rsidP="003D0E1B">
      <w:pPr>
        <w:pStyle w:val="Didascalia"/>
        <w:jc w:val="both"/>
        <w:rPr>
          <w:b/>
          <w:i w:val="0"/>
          <w:color w:val="auto"/>
          <w:sz w:val="22"/>
        </w:rPr>
      </w:pPr>
    </w:p>
    <w:p w14:paraId="5EABB97E" w14:textId="77777777" w:rsidR="008370F8" w:rsidRDefault="008370F8">
      <w:pPr>
        <w:rPr>
          <w:b/>
          <w:iCs/>
          <w:szCs w:val="18"/>
        </w:rPr>
      </w:pPr>
      <w:r>
        <w:rPr>
          <w:b/>
          <w:i/>
        </w:rPr>
        <w:br w:type="page"/>
      </w:r>
    </w:p>
    <w:p w14:paraId="4AAC42DB" w14:textId="7E069C6B" w:rsidR="003D0E1B" w:rsidRPr="005715CE" w:rsidRDefault="00641EA8" w:rsidP="003D0E1B">
      <w:pPr>
        <w:pStyle w:val="Didascalia"/>
        <w:jc w:val="both"/>
        <w:rPr>
          <w:i w:val="0"/>
          <w:color w:val="auto"/>
          <w:sz w:val="22"/>
          <w:szCs w:val="22"/>
        </w:rPr>
      </w:pPr>
      <w:r w:rsidRPr="005715CE">
        <w:rPr>
          <w:b/>
          <w:i w:val="0"/>
          <w:color w:val="auto"/>
          <w:sz w:val="22"/>
        </w:rPr>
        <w:lastRenderedPageBreak/>
        <w:t>Supplemental Figure S13.</w:t>
      </w:r>
      <w:r w:rsidR="003D0E1B" w:rsidRPr="005715CE">
        <w:rPr>
          <w:b/>
          <w:i w:val="0"/>
          <w:color w:val="auto"/>
          <w:sz w:val="22"/>
        </w:rPr>
        <w:t xml:space="preserve"> </w:t>
      </w:r>
      <w:r w:rsidR="003D0E1B" w:rsidRPr="005715CE">
        <w:rPr>
          <w:i w:val="0"/>
          <w:color w:val="auto"/>
          <w:sz w:val="22"/>
          <w:szCs w:val="22"/>
        </w:rPr>
        <w:t>Dose-response meta-analysis</w:t>
      </w:r>
      <w:r w:rsidR="000D2DAD" w:rsidRPr="005715CE">
        <w:rPr>
          <w:i w:val="0"/>
          <w:color w:val="auto"/>
          <w:sz w:val="22"/>
          <w:szCs w:val="22"/>
        </w:rPr>
        <w:t xml:space="preserve"> (with sensitivity analysis)</w:t>
      </w:r>
      <w:r w:rsidR="003D0E1B" w:rsidRPr="005715CE">
        <w:rPr>
          <w:i w:val="0"/>
          <w:color w:val="auto"/>
          <w:sz w:val="22"/>
          <w:szCs w:val="22"/>
        </w:rPr>
        <w:t xml:space="preserve"> between light at night and risk of breast cancer in all women </w:t>
      </w:r>
      <w:r w:rsidR="003D0E1B" w:rsidRPr="005715CE">
        <w:rPr>
          <w:i w:val="0"/>
          <w:color w:val="auto"/>
          <w:sz w:val="22"/>
          <w:szCs w:val="22"/>
        </w:rPr>
        <w:fldChar w:fldCharType="begin">
          <w:fldData xml:space="preserve">PEVuZE5vdGU+PENpdGU+PEF1dGhvcj5CYXVlcjwvQXV0aG9yPjxZZWFyPjIwMTM8L1llYXI+PFJl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</w:fldData>
        </w:fldChar>
      </w:r>
      <w:r w:rsidR="009160DB">
        <w:rPr>
          <w:i w:val="0"/>
          <w:color w:val="auto"/>
          <w:sz w:val="22"/>
          <w:szCs w:val="22"/>
        </w:rPr>
        <w:instrText xml:space="preserve"> ADDIN EN.CITE </w:instrText>
      </w:r>
      <w:r w:rsidR="009160DB">
        <w:rPr>
          <w:i w:val="0"/>
          <w:color w:val="auto"/>
          <w:sz w:val="22"/>
          <w:szCs w:val="22"/>
        </w:rPr>
        <w:fldChar w:fldCharType="begin">
          <w:fldData xml:space="preserve">PEVuZE5vdGU+PENpdGU+PEF1dGhvcj5CYXVlcjwvQXV0aG9yPjxZZWFyPjIwMTM8L1llYXI+PFJl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</w:fldData>
        </w:fldChar>
      </w:r>
      <w:r w:rsidR="009160DB">
        <w:rPr>
          <w:i w:val="0"/>
          <w:color w:val="auto"/>
          <w:sz w:val="22"/>
          <w:szCs w:val="22"/>
        </w:rPr>
        <w:instrText xml:space="preserve"> ADDIN EN.CITE.DATA </w:instrText>
      </w:r>
      <w:r w:rsidR="009160DB">
        <w:rPr>
          <w:i w:val="0"/>
          <w:color w:val="auto"/>
          <w:sz w:val="22"/>
          <w:szCs w:val="22"/>
        </w:rPr>
      </w:r>
      <w:r w:rsidR="009160DB">
        <w:rPr>
          <w:i w:val="0"/>
          <w:color w:val="auto"/>
          <w:sz w:val="22"/>
          <w:szCs w:val="22"/>
        </w:rPr>
        <w:fldChar w:fldCharType="end"/>
      </w:r>
      <w:r w:rsidR="003D0E1B" w:rsidRPr="005715CE">
        <w:rPr>
          <w:i w:val="0"/>
          <w:color w:val="auto"/>
          <w:sz w:val="22"/>
          <w:szCs w:val="22"/>
        </w:rPr>
      </w:r>
      <w:r w:rsidR="003D0E1B" w:rsidRPr="005715CE">
        <w:rPr>
          <w:i w:val="0"/>
          <w:color w:val="auto"/>
          <w:sz w:val="22"/>
          <w:szCs w:val="22"/>
        </w:rPr>
        <w:fldChar w:fldCharType="separate"/>
      </w:r>
      <w:r w:rsidR="009160DB">
        <w:rPr>
          <w:i w:val="0"/>
          <w:noProof/>
          <w:color w:val="auto"/>
          <w:sz w:val="22"/>
          <w:szCs w:val="22"/>
        </w:rPr>
        <w:t>(Bauer et al. 2013; Hurley et al. 2014; James et al. 2017; Ritonja et al. 2020; Xiao et al. 2020; Clarke et al. 2021)</w:t>
      </w:r>
      <w:r w:rsidR="003D0E1B" w:rsidRPr="005715CE">
        <w:rPr>
          <w:i w:val="0"/>
          <w:color w:val="auto"/>
          <w:sz w:val="22"/>
          <w:szCs w:val="22"/>
        </w:rPr>
        <w:fldChar w:fldCharType="end"/>
      </w:r>
      <w:r w:rsidR="003D0E1B" w:rsidRPr="005715CE">
        <w:rPr>
          <w:i w:val="0"/>
          <w:color w:val="auto"/>
          <w:sz w:val="22"/>
          <w:szCs w:val="22"/>
        </w:rPr>
        <w:t xml:space="preserve"> and between light at night and risk of breast cancer in premenopausal </w:t>
      </w:r>
      <w:r w:rsidR="003D0E1B" w:rsidRPr="005715CE">
        <w:rPr>
          <w:i w:val="0"/>
          <w:color w:val="auto"/>
          <w:sz w:val="22"/>
          <w:szCs w:val="22"/>
        </w:rPr>
        <w:fldChar w:fldCharType="begin">
          <w:fldData xml:space="preserve">PEVuZE5vdGU+PENpdGU+PEF1dGhvcj5IdXJsZXk8L0F1dGhvcj48WWVhcj4yMDE0PC9ZZWFyPjxS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</w:fldData>
        </w:fldChar>
      </w:r>
      <w:r w:rsidR="00D71335">
        <w:rPr>
          <w:i w:val="0"/>
          <w:color w:val="auto"/>
          <w:sz w:val="22"/>
          <w:szCs w:val="22"/>
        </w:rPr>
        <w:instrText xml:space="preserve"> ADDIN EN.CITE </w:instrText>
      </w:r>
      <w:r w:rsidR="00D71335">
        <w:rPr>
          <w:i w:val="0"/>
          <w:color w:val="auto"/>
          <w:sz w:val="22"/>
          <w:szCs w:val="22"/>
        </w:rPr>
        <w:fldChar w:fldCharType="begin">
          <w:fldData xml:space="preserve">PEVuZE5vdGU+PENpdGU+PEF1dGhvcj5IdXJsZXk8L0F1dGhvcj48WWVhcj4yMDE0PC9ZZWFyPjxS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</w:fldData>
        </w:fldChar>
      </w:r>
      <w:r w:rsidR="00D71335">
        <w:rPr>
          <w:i w:val="0"/>
          <w:color w:val="auto"/>
          <w:sz w:val="22"/>
          <w:szCs w:val="22"/>
        </w:rPr>
        <w:instrText xml:space="preserve"> ADDIN EN.CITE.DATA </w:instrText>
      </w:r>
      <w:r w:rsidR="00D71335">
        <w:rPr>
          <w:i w:val="0"/>
          <w:color w:val="auto"/>
          <w:sz w:val="22"/>
          <w:szCs w:val="22"/>
        </w:rPr>
      </w:r>
      <w:r w:rsidR="00D71335">
        <w:rPr>
          <w:i w:val="0"/>
          <w:color w:val="auto"/>
          <w:sz w:val="22"/>
          <w:szCs w:val="22"/>
        </w:rPr>
        <w:fldChar w:fldCharType="end"/>
      </w:r>
      <w:r w:rsidR="003D0E1B" w:rsidRPr="005715CE">
        <w:rPr>
          <w:i w:val="0"/>
          <w:color w:val="auto"/>
          <w:sz w:val="22"/>
          <w:szCs w:val="22"/>
        </w:rPr>
      </w:r>
      <w:r w:rsidR="003D0E1B" w:rsidRPr="005715CE">
        <w:rPr>
          <w:i w:val="0"/>
          <w:color w:val="auto"/>
          <w:sz w:val="22"/>
          <w:szCs w:val="22"/>
        </w:rPr>
        <w:fldChar w:fldCharType="separate"/>
      </w:r>
      <w:r w:rsidR="003D0E1B" w:rsidRPr="005715CE">
        <w:rPr>
          <w:i w:val="0"/>
          <w:noProof/>
          <w:color w:val="auto"/>
          <w:sz w:val="22"/>
          <w:szCs w:val="22"/>
        </w:rPr>
        <w:t>(Hurley et al. 2014; James et al. 2017; Ritonja et al. 2020)</w:t>
      </w:r>
      <w:r w:rsidR="003D0E1B" w:rsidRPr="005715CE">
        <w:rPr>
          <w:i w:val="0"/>
          <w:color w:val="auto"/>
          <w:sz w:val="22"/>
          <w:szCs w:val="22"/>
        </w:rPr>
        <w:fldChar w:fldCharType="end"/>
      </w:r>
      <w:r w:rsidR="003D0E1B" w:rsidRPr="005715CE">
        <w:rPr>
          <w:i w:val="0"/>
          <w:color w:val="auto"/>
          <w:sz w:val="22"/>
          <w:szCs w:val="22"/>
        </w:rPr>
        <w:t xml:space="preserve"> and postmenopausal women </w:t>
      </w:r>
      <w:bookmarkStart w:id="6" w:name="_Hlk56508845"/>
      <w:r w:rsidR="003D0E1B" w:rsidRPr="005715CE">
        <w:rPr>
          <w:i w:val="0"/>
          <w:color w:val="auto"/>
          <w:sz w:val="22"/>
          <w:szCs w:val="22"/>
        </w:rPr>
        <w:fldChar w:fldCharType="begin">
          <w:fldData xml:space="preserve">PEVuZE5vdGU+PENpdGU+PEF1dGhvcj5IdXJsZXk8L0F1dGhvcj48WWVhcj4yMDE0PC9ZZWFyPjxS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</w:fldData>
        </w:fldChar>
      </w:r>
      <w:r w:rsidR="00D71335">
        <w:rPr>
          <w:i w:val="0"/>
          <w:color w:val="auto"/>
          <w:sz w:val="22"/>
          <w:szCs w:val="22"/>
        </w:rPr>
        <w:instrText xml:space="preserve"> ADDIN EN.CITE </w:instrText>
      </w:r>
      <w:r w:rsidR="00D71335">
        <w:rPr>
          <w:i w:val="0"/>
          <w:color w:val="auto"/>
          <w:sz w:val="22"/>
          <w:szCs w:val="22"/>
        </w:rPr>
        <w:fldChar w:fldCharType="begin">
          <w:fldData xml:space="preserve">PEVuZE5vdGU+PENpdGU+PEF1dGhvcj5IdXJsZXk8L0F1dGhvcj48WWVhcj4yMDE0PC9ZZWFyPjxS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</w:fldData>
        </w:fldChar>
      </w:r>
      <w:r w:rsidR="00D71335">
        <w:rPr>
          <w:i w:val="0"/>
          <w:color w:val="auto"/>
          <w:sz w:val="22"/>
          <w:szCs w:val="22"/>
        </w:rPr>
        <w:instrText xml:space="preserve"> ADDIN EN.CITE.DATA </w:instrText>
      </w:r>
      <w:r w:rsidR="00D71335">
        <w:rPr>
          <w:i w:val="0"/>
          <w:color w:val="auto"/>
          <w:sz w:val="22"/>
          <w:szCs w:val="22"/>
        </w:rPr>
      </w:r>
      <w:r w:rsidR="00D71335">
        <w:rPr>
          <w:i w:val="0"/>
          <w:color w:val="auto"/>
          <w:sz w:val="22"/>
          <w:szCs w:val="22"/>
        </w:rPr>
        <w:fldChar w:fldCharType="end"/>
      </w:r>
      <w:r w:rsidR="003D0E1B" w:rsidRPr="005715CE">
        <w:rPr>
          <w:i w:val="0"/>
          <w:color w:val="auto"/>
          <w:sz w:val="22"/>
          <w:szCs w:val="22"/>
        </w:rPr>
      </w:r>
      <w:r w:rsidR="003D0E1B" w:rsidRPr="005715CE">
        <w:rPr>
          <w:i w:val="0"/>
          <w:color w:val="auto"/>
          <w:sz w:val="22"/>
          <w:szCs w:val="22"/>
        </w:rPr>
        <w:fldChar w:fldCharType="separate"/>
      </w:r>
      <w:r w:rsidR="003D0E1B" w:rsidRPr="005715CE">
        <w:rPr>
          <w:i w:val="0"/>
          <w:noProof/>
          <w:color w:val="auto"/>
          <w:sz w:val="22"/>
          <w:szCs w:val="22"/>
        </w:rPr>
        <w:t>(Hurley et al. 2014; James et al. 2017; Ritonja et al. 2020; Xiao et al. 2020)</w:t>
      </w:r>
      <w:r w:rsidR="003D0E1B" w:rsidRPr="005715CE">
        <w:rPr>
          <w:i w:val="0"/>
          <w:color w:val="auto"/>
          <w:sz w:val="22"/>
          <w:szCs w:val="22"/>
        </w:rPr>
        <w:fldChar w:fldCharType="end"/>
      </w:r>
      <w:r w:rsidR="003D0E1B" w:rsidRPr="005715CE">
        <w:rPr>
          <w:i w:val="0"/>
          <w:color w:val="auto"/>
          <w:sz w:val="22"/>
          <w:szCs w:val="22"/>
        </w:rPr>
        <w:t xml:space="preserve">. </w:t>
      </w:r>
      <w:bookmarkStart w:id="7" w:name="_Hlk57820478"/>
      <w:r w:rsidR="00AE0AF5" w:rsidRPr="005715CE">
        <w:rPr>
          <w:i w:val="0"/>
          <w:color w:val="auto"/>
          <w:sz w:val="22"/>
          <w:szCs w:val="22"/>
        </w:rPr>
        <w:t xml:space="preserve">Spline curve (black solid line) with 95% confidence limits (black dashed lines), and linear trend (long-dashed gray line). </w:t>
      </w:r>
      <w:bookmarkEnd w:id="6"/>
      <w:bookmarkEnd w:id="7"/>
      <w:r w:rsidR="00454349" w:rsidRPr="005715CE">
        <w:rPr>
          <w:i w:val="0"/>
          <w:color w:val="auto"/>
          <w:sz w:val="22"/>
          <w:szCs w:val="22"/>
        </w:rPr>
        <w:t>Light g</w:t>
      </w:r>
      <w:r w:rsidR="008F3D2F" w:rsidRPr="005715CE">
        <w:rPr>
          <w:i w:val="0"/>
          <w:color w:val="auto"/>
          <w:sz w:val="22"/>
          <w:szCs w:val="22"/>
        </w:rPr>
        <w:t xml:space="preserve">rey lines indicate </w:t>
      </w:r>
      <w:r w:rsidR="000D2DAD" w:rsidRPr="005715CE">
        <w:rPr>
          <w:i w:val="0"/>
          <w:color w:val="auto"/>
          <w:sz w:val="22"/>
          <w:szCs w:val="22"/>
        </w:rPr>
        <w:t>confidence interval</w:t>
      </w:r>
      <w:r w:rsidR="00AE0AF5" w:rsidRPr="005715CE">
        <w:rPr>
          <w:i w:val="0"/>
          <w:color w:val="auto"/>
          <w:sz w:val="22"/>
          <w:szCs w:val="22"/>
        </w:rPr>
        <w:t xml:space="preserve"> for sensitivity analysis</w:t>
      </w:r>
      <w:r w:rsidR="00EB225D" w:rsidRPr="005715CE">
        <w:rPr>
          <w:i w:val="0"/>
          <w:color w:val="auto"/>
          <w:sz w:val="22"/>
          <w:szCs w:val="22"/>
        </w:rPr>
        <w:t xml:space="preserve">. </w:t>
      </w:r>
      <w:r w:rsidR="00AE0AF5" w:rsidRPr="005715CE">
        <w:rPr>
          <w:i w:val="0"/>
          <w:color w:val="auto"/>
          <w:sz w:val="22"/>
          <w:szCs w:val="22"/>
        </w:rPr>
        <w:t>RR, risk ratio</w:t>
      </w:r>
      <w:r w:rsidR="008370F8">
        <w:rPr>
          <w:i w:val="0"/>
          <w:color w:val="auto"/>
          <w:sz w:val="22"/>
          <w:szCs w:val="22"/>
        </w:rPr>
        <w:t>.</w:t>
      </w:r>
    </w:p>
    <w:p w14:paraId="2FA47C41" w14:textId="6F073F7B" w:rsidR="00321402" w:rsidRPr="005715CE" w:rsidRDefault="003D0E1B" w:rsidP="0021415D">
      <w:pPr>
        <w:rPr>
          <w:b/>
        </w:rPr>
      </w:pPr>
      <w:r w:rsidRPr="005715CE">
        <w:rPr>
          <w:b/>
          <w:noProof/>
          <w:lang w:val="it-IT"/>
        </w:rPr>
        <w:drawing>
          <wp:inline distT="0" distB="0" distL="0" distR="0" wp14:anchorId="503D551E" wp14:editId="0C1F001E">
            <wp:extent cx="3834000" cy="7668000"/>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3834000" cy="7668000"/>
                    </a:xfrm>
                    <a:prstGeom prst="rect">
                      <a:avLst/>
                    </a:prstGeom>
                    <a:noFill/>
                    <a:ln>
                      <a:noFill/>
                    </a:ln>
                  </pic:spPr>
                </pic:pic>
              </a:graphicData>
            </a:graphic>
          </wp:inline>
        </w:drawing>
      </w:r>
    </w:p>
    <w:p w14:paraId="27627DD7" w14:textId="1D38DB92" w:rsidR="00DE7B59" w:rsidRPr="005715CE" w:rsidRDefault="00641EA8" w:rsidP="008370F8">
      <w:pPr>
        <w:pStyle w:val="Didascalia"/>
        <w:keepNext/>
        <w:jc w:val="both"/>
        <w:rPr>
          <w:b/>
          <w:i w:val="0"/>
          <w:color w:val="auto"/>
          <w:sz w:val="22"/>
        </w:rPr>
      </w:pPr>
      <w:r w:rsidRPr="005715CE">
        <w:rPr>
          <w:b/>
          <w:i w:val="0"/>
          <w:color w:val="auto"/>
          <w:sz w:val="22"/>
        </w:rPr>
        <w:lastRenderedPageBreak/>
        <w:t>Supplemental Figure S14.</w:t>
      </w:r>
      <w:r w:rsidR="00DE7B59" w:rsidRPr="005715CE">
        <w:rPr>
          <w:b/>
          <w:i w:val="0"/>
          <w:color w:val="auto"/>
          <w:sz w:val="22"/>
        </w:rPr>
        <w:t xml:space="preserve"> </w:t>
      </w:r>
      <w:r w:rsidR="00DE7B59" w:rsidRPr="005715CE">
        <w:rPr>
          <w:i w:val="0"/>
          <w:color w:val="auto"/>
          <w:sz w:val="22"/>
        </w:rPr>
        <w:t>Funnel plot</w:t>
      </w:r>
      <w:r w:rsidR="00D67C37" w:rsidRPr="005715CE">
        <w:rPr>
          <w:i w:val="0"/>
          <w:color w:val="auto"/>
          <w:sz w:val="22"/>
        </w:rPr>
        <w:t xml:space="preserve"> of small-study bias assessment </w:t>
      </w:r>
      <w:r w:rsidR="0037366D" w:rsidRPr="005715CE">
        <w:rPr>
          <w:i w:val="0"/>
          <w:color w:val="auto"/>
          <w:sz w:val="22"/>
        </w:rPr>
        <w:t>for breast cancer risk</w:t>
      </w:r>
      <w:r w:rsidR="00463486" w:rsidRPr="005715CE">
        <w:rPr>
          <w:i w:val="0"/>
          <w:color w:val="auto"/>
          <w:sz w:val="22"/>
        </w:rPr>
        <w:t xml:space="preserve">. Black diamonds represent studies </w:t>
      </w:r>
      <w:r w:rsidR="00CD743D" w:rsidRPr="005715CE">
        <w:rPr>
          <w:i w:val="0"/>
          <w:color w:val="auto"/>
          <w:sz w:val="22"/>
        </w:rPr>
        <w:t>included in each analysis, the x-axis indicates the study effect t</w:t>
      </w:r>
      <w:r w:rsidR="00565C28" w:rsidRPr="005715CE">
        <w:rPr>
          <w:i w:val="0"/>
          <w:color w:val="auto"/>
          <w:sz w:val="22"/>
        </w:rPr>
        <w:t>h</w:t>
      </w:r>
      <w:r w:rsidR="00CD743D" w:rsidRPr="005715CE">
        <w:rPr>
          <w:i w:val="0"/>
          <w:color w:val="auto"/>
          <w:sz w:val="22"/>
        </w:rPr>
        <w:t>rough its risk ratio (RR), and the y-axis indicates study precision through its standard error</w:t>
      </w:r>
      <w:r w:rsidR="003A7B91" w:rsidRPr="005715CE">
        <w:rPr>
          <w:i w:val="0"/>
          <w:color w:val="auto"/>
          <w:sz w:val="22"/>
        </w:rPr>
        <w:t xml:space="preserve">. The outer dashed lines </w:t>
      </w:r>
      <w:r w:rsidR="00D206A1" w:rsidRPr="005715CE">
        <w:rPr>
          <w:i w:val="0"/>
          <w:color w:val="auto"/>
          <w:sz w:val="22"/>
        </w:rPr>
        <w:t>indicate</w:t>
      </w:r>
      <w:r w:rsidR="003A7B91" w:rsidRPr="005715CE">
        <w:rPr>
          <w:i w:val="0"/>
          <w:color w:val="auto"/>
          <w:sz w:val="22"/>
        </w:rPr>
        <w:t xml:space="preserve"> the triangular region within which 95% of studies are expected to lie </w:t>
      </w:r>
      <w:r w:rsidR="002774B3" w:rsidRPr="005715CE">
        <w:rPr>
          <w:i w:val="0"/>
          <w:color w:val="auto"/>
          <w:sz w:val="22"/>
        </w:rPr>
        <w:t>in the absence of both biases and heterogeneity. The solid vertical line corresponds to overall summary RR</w:t>
      </w:r>
      <w:r w:rsidR="00D206A1" w:rsidRPr="005715CE">
        <w:rPr>
          <w:i w:val="0"/>
          <w:color w:val="auto"/>
          <w:sz w:val="22"/>
        </w:rPr>
        <w:t xml:space="preserve"> for meta-analysis of included studies. </w:t>
      </w:r>
    </w:p>
    <w:p w14:paraId="041B4587" w14:textId="4CC43B4C" w:rsidR="008254D1" w:rsidRPr="005715CE" w:rsidRDefault="008254D1" w:rsidP="0021415D">
      <w:pPr>
        <w:rPr>
          <w:b/>
        </w:rPr>
      </w:pPr>
      <w:r w:rsidRPr="005715CE">
        <w:rPr>
          <w:b/>
          <w:noProof/>
          <w:lang w:val="it-IT"/>
        </w:rPr>
        <w:drawing>
          <wp:inline distT="0" distB="0" distL="0" distR="0" wp14:anchorId="28CFD4E5" wp14:editId="06BB4A81">
            <wp:extent cx="5940000" cy="4320000"/>
            <wp:effectExtent l="0" t="0" r="3810" b="4445"/>
            <wp:docPr id="16" name="Immagin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940000" cy="4320000"/>
                    </a:xfrm>
                    <a:prstGeom prst="rect">
                      <a:avLst/>
                    </a:prstGeom>
                    <a:noFill/>
                    <a:ln>
                      <a:noFill/>
                    </a:ln>
                  </pic:spPr>
                </pic:pic>
              </a:graphicData>
            </a:graphic>
          </wp:inline>
        </w:drawing>
      </w:r>
    </w:p>
    <w:p w14:paraId="1F23B897" w14:textId="386D3480" w:rsidR="001A35BF" w:rsidRPr="005715CE" w:rsidRDefault="001A35BF" w:rsidP="0021415D">
      <w:pPr>
        <w:rPr>
          <w:b/>
        </w:rPr>
      </w:pPr>
    </w:p>
    <w:p w14:paraId="5083DC74" w14:textId="6DAD32B1" w:rsidR="001A35BF" w:rsidRPr="005715CE" w:rsidRDefault="001A35BF" w:rsidP="0021415D">
      <w:pPr>
        <w:rPr>
          <w:b/>
        </w:rPr>
      </w:pPr>
    </w:p>
    <w:p w14:paraId="287EA75D" w14:textId="1DE76664" w:rsidR="001A35BF" w:rsidRPr="005715CE" w:rsidRDefault="001A35BF" w:rsidP="0021415D">
      <w:pPr>
        <w:rPr>
          <w:b/>
        </w:rPr>
      </w:pPr>
    </w:p>
    <w:p w14:paraId="514FC85E" w14:textId="7CC6A745" w:rsidR="001A35BF" w:rsidRPr="005715CE" w:rsidRDefault="001A35BF" w:rsidP="0021415D">
      <w:pPr>
        <w:rPr>
          <w:b/>
        </w:rPr>
      </w:pPr>
    </w:p>
    <w:p w14:paraId="6C0BFC32" w14:textId="22D70D5E" w:rsidR="001A35BF" w:rsidRPr="005715CE" w:rsidRDefault="001A35BF" w:rsidP="0021415D">
      <w:pPr>
        <w:rPr>
          <w:b/>
        </w:rPr>
      </w:pPr>
    </w:p>
    <w:p w14:paraId="2F2884B9" w14:textId="77777777" w:rsidR="001A35BF" w:rsidRPr="005715CE" w:rsidRDefault="001A35BF" w:rsidP="0021415D">
      <w:pPr>
        <w:rPr>
          <w:b/>
        </w:rPr>
      </w:pPr>
    </w:p>
    <w:p w14:paraId="4AC48BF3" w14:textId="77777777" w:rsidR="00565C28" w:rsidRPr="005715CE" w:rsidRDefault="00565C28" w:rsidP="00DE7B59">
      <w:pPr>
        <w:pStyle w:val="Didascalia"/>
        <w:keepNext/>
        <w:rPr>
          <w:b/>
          <w:i w:val="0"/>
          <w:color w:val="auto"/>
          <w:sz w:val="22"/>
        </w:rPr>
      </w:pPr>
    </w:p>
    <w:p w14:paraId="520A5008" w14:textId="77777777" w:rsidR="00565C28" w:rsidRPr="005715CE" w:rsidRDefault="00565C28" w:rsidP="00DE7B59">
      <w:pPr>
        <w:pStyle w:val="Didascalia"/>
        <w:keepNext/>
        <w:rPr>
          <w:b/>
          <w:i w:val="0"/>
          <w:color w:val="auto"/>
          <w:sz w:val="22"/>
        </w:rPr>
      </w:pPr>
    </w:p>
    <w:p w14:paraId="3EB88017" w14:textId="77777777" w:rsidR="00565C28" w:rsidRPr="005715CE" w:rsidRDefault="00565C28" w:rsidP="00DE7B59">
      <w:pPr>
        <w:pStyle w:val="Didascalia"/>
        <w:keepNext/>
        <w:rPr>
          <w:b/>
          <w:i w:val="0"/>
          <w:color w:val="auto"/>
          <w:sz w:val="22"/>
        </w:rPr>
      </w:pPr>
    </w:p>
    <w:p w14:paraId="503CF07E" w14:textId="77777777" w:rsidR="00565C28" w:rsidRPr="005715CE" w:rsidRDefault="00565C28" w:rsidP="00DE7B59">
      <w:pPr>
        <w:pStyle w:val="Didascalia"/>
        <w:keepNext/>
        <w:rPr>
          <w:b/>
          <w:i w:val="0"/>
          <w:color w:val="auto"/>
          <w:sz w:val="22"/>
        </w:rPr>
      </w:pPr>
    </w:p>
    <w:p w14:paraId="43CA2E5B" w14:textId="7287B7D6" w:rsidR="00565C28" w:rsidRPr="005715CE" w:rsidRDefault="00565C28" w:rsidP="00DE7B59">
      <w:pPr>
        <w:pStyle w:val="Didascalia"/>
        <w:keepNext/>
        <w:rPr>
          <w:b/>
          <w:i w:val="0"/>
          <w:color w:val="auto"/>
          <w:sz w:val="22"/>
        </w:rPr>
      </w:pPr>
    </w:p>
    <w:p w14:paraId="5BA47BEF" w14:textId="77777777" w:rsidR="00565C28" w:rsidRPr="005715CE" w:rsidRDefault="00565C28" w:rsidP="00565C28"/>
    <w:p w14:paraId="637B34A0" w14:textId="7CDDA12C" w:rsidR="00DE7B59" w:rsidRPr="005715CE" w:rsidRDefault="00DE7B59" w:rsidP="008370F8">
      <w:pPr>
        <w:pStyle w:val="Didascalia"/>
        <w:keepNext/>
        <w:jc w:val="both"/>
        <w:rPr>
          <w:b/>
          <w:i w:val="0"/>
          <w:color w:val="auto"/>
          <w:sz w:val="22"/>
        </w:rPr>
      </w:pPr>
      <w:r w:rsidRPr="005715CE">
        <w:rPr>
          <w:b/>
          <w:i w:val="0"/>
          <w:color w:val="auto"/>
          <w:sz w:val="22"/>
        </w:rPr>
        <w:lastRenderedPageBreak/>
        <w:t xml:space="preserve">Supplemental Figure </w:t>
      </w:r>
      <w:r w:rsidR="00641EA8" w:rsidRPr="005715CE">
        <w:rPr>
          <w:b/>
          <w:i w:val="0"/>
          <w:color w:val="auto"/>
          <w:sz w:val="22"/>
        </w:rPr>
        <w:t>S15.</w:t>
      </w:r>
      <w:r w:rsidRPr="005715CE">
        <w:rPr>
          <w:b/>
          <w:i w:val="0"/>
          <w:color w:val="auto"/>
          <w:sz w:val="22"/>
        </w:rPr>
        <w:t xml:space="preserve"> </w:t>
      </w:r>
      <w:r w:rsidR="00D206A1" w:rsidRPr="005715CE">
        <w:rPr>
          <w:i w:val="0"/>
          <w:color w:val="auto"/>
          <w:sz w:val="22"/>
        </w:rPr>
        <w:t>Funnel plot of small-study bias assessment for breast cancer risk</w:t>
      </w:r>
      <w:r w:rsidR="00F4639D" w:rsidRPr="005715CE">
        <w:rPr>
          <w:i w:val="0"/>
          <w:color w:val="auto"/>
          <w:sz w:val="22"/>
        </w:rPr>
        <w:t xml:space="preserve"> according to menopausal status</w:t>
      </w:r>
      <w:r w:rsidR="00D206A1" w:rsidRPr="005715CE">
        <w:rPr>
          <w:i w:val="0"/>
          <w:color w:val="auto"/>
          <w:sz w:val="22"/>
        </w:rPr>
        <w:t>. Black diamonds represent studies included in each analysis, the x-axis indicates the study effect t</w:t>
      </w:r>
      <w:r w:rsidR="00565C28" w:rsidRPr="005715CE">
        <w:rPr>
          <w:i w:val="0"/>
          <w:color w:val="auto"/>
          <w:sz w:val="22"/>
        </w:rPr>
        <w:t>h</w:t>
      </w:r>
      <w:r w:rsidR="00D206A1" w:rsidRPr="005715CE">
        <w:rPr>
          <w:i w:val="0"/>
          <w:color w:val="auto"/>
          <w:sz w:val="22"/>
        </w:rPr>
        <w:t>rough its risk ratio (RR), and the y-axis indicates study precision through its standard error. The outer dashed lines indicate the triangular region within which 95% of studies are expected to lie in the</w:t>
      </w:r>
      <w:r w:rsidR="001A35BF" w:rsidRPr="005715CE">
        <w:rPr>
          <w:i w:val="0"/>
          <w:color w:val="auto"/>
          <w:sz w:val="22"/>
        </w:rPr>
        <w:t xml:space="preserve"> </w:t>
      </w:r>
      <w:r w:rsidR="00D206A1" w:rsidRPr="005715CE">
        <w:rPr>
          <w:i w:val="0"/>
          <w:color w:val="auto"/>
          <w:sz w:val="22"/>
        </w:rPr>
        <w:t>absence of both biases and heterogeneity. The solid vertical line corresponds to overall summary RR for meta-analysis of included studies</w:t>
      </w:r>
      <w:r w:rsidR="00F4639D" w:rsidRPr="005715CE">
        <w:rPr>
          <w:i w:val="0"/>
          <w:color w:val="auto"/>
          <w:sz w:val="22"/>
        </w:rPr>
        <w:t xml:space="preserve">. </w:t>
      </w:r>
    </w:p>
    <w:p w14:paraId="6707C2FC" w14:textId="1D441B45" w:rsidR="008254D1" w:rsidRPr="005715CE" w:rsidRDefault="008254D1" w:rsidP="0021415D">
      <w:pPr>
        <w:rPr>
          <w:b/>
        </w:rPr>
      </w:pPr>
      <w:r w:rsidRPr="005715CE">
        <w:rPr>
          <w:b/>
          <w:noProof/>
          <w:lang w:val="it-IT"/>
        </w:rPr>
        <w:drawing>
          <wp:inline distT="0" distB="0" distL="0" distR="0" wp14:anchorId="3ACBAFC8" wp14:editId="134928CF">
            <wp:extent cx="5940000" cy="4320000"/>
            <wp:effectExtent l="0" t="0" r="3810" b="4445"/>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940000" cy="4320000"/>
                    </a:xfrm>
                    <a:prstGeom prst="rect">
                      <a:avLst/>
                    </a:prstGeom>
                    <a:noFill/>
                    <a:ln>
                      <a:noFill/>
                    </a:ln>
                  </pic:spPr>
                </pic:pic>
              </a:graphicData>
            </a:graphic>
          </wp:inline>
        </w:drawing>
      </w:r>
    </w:p>
    <w:p w14:paraId="58D6DC17" w14:textId="0CE35DAB" w:rsidR="00DE7B59" w:rsidRPr="005715CE" w:rsidRDefault="00DE7B59" w:rsidP="0021415D">
      <w:pPr>
        <w:rPr>
          <w:b/>
        </w:rPr>
      </w:pPr>
    </w:p>
    <w:p w14:paraId="257429BC" w14:textId="77777777" w:rsidR="00565C28" w:rsidRPr="005715CE" w:rsidRDefault="00565C28" w:rsidP="00DE7B59">
      <w:pPr>
        <w:pStyle w:val="Didascalia"/>
        <w:keepNext/>
        <w:rPr>
          <w:b/>
          <w:i w:val="0"/>
          <w:color w:val="auto"/>
          <w:sz w:val="22"/>
        </w:rPr>
      </w:pPr>
    </w:p>
    <w:p w14:paraId="50F1D3EA" w14:textId="77777777" w:rsidR="00565C28" w:rsidRPr="005715CE" w:rsidRDefault="00565C28" w:rsidP="00DE7B59">
      <w:pPr>
        <w:pStyle w:val="Didascalia"/>
        <w:keepNext/>
        <w:rPr>
          <w:b/>
          <w:i w:val="0"/>
          <w:color w:val="auto"/>
          <w:sz w:val="22"/>
        </w:rPr>
      </w:pPr>
    </w:p>
    <w:p w14:paraId="1A87140F" w14:textId="77777777" w:rsidR="00565C28" w:rsidRPr="005715CE" w:rsidRDefault="00565C28" w:rsidP="00DE7B59">
      <w:pPr>
        <w:pStyle w:val="Didascalia"/>
        <w:keepNext/>
        <w:rPr>
          <w:b/>
          <w:i w:val="0"/>
          <w:color w:val="auto"/>
          <w:sz w:val="22"/>
        </w:rPr>
      </w:pPr>
    </w:p>
    <w:p w14:paraId="259B82E3" w14:textId="77777777" w:rsidR="00565C28" w:rsidRPr="005715CE" w:rsidRDefault="00565C28" w:rsidP="00DE7B59">
      <w:pPr>
        <w:pStyle w:val="Didascalia"/>
        <w:keepNext/>
        <w:rPr>
          <w:b/>
          <w:i w:val="0"/>
          <w:color w:val="auto"/>
          <w:sz w:val="22"/>
        </w:rPr>
      </w:pPr>
    </w:p>
    <w:p w14:paraId="4099E2E0" w14:textId="77777777" w:rsidR="00565C28" w:rsidRPr="005715CE" w:rsidRDefault="00565C28" w:rsidP="00DE7B59">
      <w:pPr>
        <w:pStyle w:val="Didascalia"/>
        <w:keepNext/>
        <w:rPr>
          <w:b/>
          <w:i w:val="0"/>
          <w:color w:val="auto"/>
          <w:sz w:val="22"/>
        </w:rPr>
      </w:pPr>
    </w:p>
    <w:p w14:paraId="511EA50C" w14:textId="77777777" w:rsidR="00565C28" w:rsidRPr="005715CE" w:rsidRDefault="00565C28" w:rsidP="00DE7B59">
      <w:pPr>
        <w:pStyle w:val="Didascalia"/>
        <w:keepNext/>
        <w:rPr>
          <w:b/>
          <w:i w:val="0"/>
          <w:color w:val="auto"/>
          <w:sz w:val="22"/>
        </w:rPr>
      </w:pPr>
    </w:p>
    <w:p w14:paraId="0B9A26C9" w14:textId="77777777" w:rsidR="00565C28" w:rsidRPr="005715CE" w:rsidRDefault="00565C28" w:rsidP="00DE7B59">
      <w:pPr>
        <w:pStyle w:val="Didascalia"/>
        <w:keepNext/>
        <w:rPr>
          <w:b/>
          <w:i w:val="0"/>
          <w:color w:val="auto"/>
          <w:sz w:val="22"/>
        </w:rPr>
      </w:pPr>
    </w:p>
    <w:p w14:paraId="1785CA1B" w14:textId="77777777" w:rsidR="00565C28" w:rsidRPr="005715CE" w:rsidRDefault="00565C28" w:rsidP="00DE7B59">
      <w:pPr>
        <w:pStyle w:val="Didascalia"/>
        <w:keepNext/>
        <w:rPr>
          <w:b/>
          <w:i w:val="0"/>
          <w:color w:val="auto"/>
          <w:sz w:val="22"/>
        </w:rPr>
      </w:pPr>
    </w:p>
    <w:p w14:paraId="40A47FF3" w14:textId="6DC27E63" w:rsidR="00565C28" w:rsidRPr="005715CE" w:rsidRDefault="00565C28" w:rsidP="00DE7B59">
      <w:pPr>
        <w:pStyle w:val="Didascalia"/>
        <w:keepNext/>
        <w:rPr>
          <w:b/>
          <w:i w:val="0"/>
          <w:color w:val="auto"/>
          <w:sz w:val="22"/>
        </w:rPr>
      </w:pPr>
    </w:p>
    <w:p w14:paraId="59779EDD" w14:textId="5D166AB6" w:rsidR="00565C28" w:rsidRPr="005715CE" w:rsidRDefault="00565C28" w:rsidP="00565C28"/>
    <w:p w14:paraId="4008AD92" w14:textId="77777777" w:rsidR="00565C28" w:rsidRPr="005715CE" w:rsidRDefault="00565C28" w:rsidP="00565C28"/>
    <w:p w14:paraId="098D2A50" w14:textId="1EB66BA0" w:rsidR="00DE7B59" w:rsidRPr="005715CE" w:rsidRDefault="00DE7B59" w:rsidP="008370F8">
      <w:pPr>
        <w:pStyle w:val="Didascalia"/>
        <w:keepNext/>
        <w:jc w:val="both"/>
        <w:rPr>
          <w:b/>
          <w:i w:val="0"/>
          <w:color w:val="auto"/>
          <w:sz w:val="22"/>
        </w:rPr>
      </w:pPr>
      <w:r w:rsidRPr="005715CE">
        <w:rPr>
          <w:b/>
          <w:i w:val="0"/>
          <w:color w:val="auto"/>
          <w:sz w:val="22"/>
        </w:rPr>
        <w:lastRenderedPageBreak/>
        <w:t xml:space="preserve">Supplemental Figure </w:t>
      </w:r>
      <w:r w:rsidR="00641EA8" w:rsidRPr="005715CE">
        <w:rPr>
          <w:b/>
          <w:i w:val="0"/>
          <w:color w:val="auto"/>
          <w:sz w:val="22"/>
        </w:rPr>
        <w:t>S16.</w:t>
      </w:r>
      <w:r w:rsidRPr="005715CE">
        <w:rPr>
          <w:b/>
          <w:i w:val="0"/>
          <w:color w:val="auto"/>
          <w:sz w:val="22"/>
        </w:rPr>
        <w:t xml:space="preserve"> </w:t>
      </w:r>
      <w:r w:rsidRPr="005715CE">
        <w:rPr>
          <w:i w:val="0"/>
          <w:color w:val="auto"/>
          <w:sz w:val="22"/>
        </w:rPr>
        <w:t xml:space="preserve">Funnel plot </w:t>
      </w:r>
      <w:r w:rsidR="00D206A1" w:rsidRPr="005715CE">
        <w:rPr>
          <w:i w:val="0"/>
          <w:color w:val="auto"/>
          <w:sz w:val="22"/>
        </w:rPr>
        <w:t>Funnel plot of small-study bias assessment for breast cancer risk</w:t>
      </w:r>
      <w:r w:rsidR="00F4639D" w:rsidRPr="005715CE">
        <w:rPr>
          <w:i w:val="0"/>
          <w:color w:val="auto"/>
          <w:sz w:val="22"/>
        </w:rPr>
        <w:t xml:space="preserve"> according to </w:t>
      </w:r>
      <w:r w:rsidR="001A35BF" w:rsidRPr="005715CE">
        <w:rPr>
          <w:i w:val="0"/>
          <w:color w:val="auto"/>
          <w:sz w:val="22"/>
        </w:rPr>
        <w:t>exposure assessment method</w:t>
      </w:r>
      <w:r w:rsidR="00D206A1" w:rsidRPr="005715CE">
        <w:rPr>
          <w:i w:val="0"/>
          <w:color w:val="auto"/>
          <w:sz w:val="22"/>
        </w:rPr>
        <w:t>. Black diamonds represent studies included in each analysis, the x-axis indicates the study effect t</w:t>
      </w:r>
      <w:r w:rsidR="00565C28" w:rsidRPr="005715CE">
        <w:rPr>
          <w:i w:val="0"/>
          <w:color w:val="auto"/>
          <w:sz w:val="22"/>
        </w:rPr>
        <w:t>h</w:t>
      </w:r>
      <w:r w:rsidR="00D206A1" w:rsidRPr="005715CE">
        <w:rPr>
          <w:i w:val="0"/>
          <w:color w:val="auto"/>
          <w:sz w:val="22"/>
        </w:rPr>
        <w:t>rough its risk ratio (RR), and the y-axis indicates study precision through its standard error. The outer dashed lines indicate the triangular region within which 95% of studies are expected to lie in the absence of both biases and heterogeneity. The solid vertical line corresponds to overall summary RR for meta-analysis of included studies.</w:t>
      </w:r>
    </w:p>
    <w:p w14:paraId="2991A66D" w14:textId="579B927C" w:rsidR="008254D1" w:rsidRPr="005715CE" w:rsidRDefault="008254D1" w:rsidP="0021415D">
      <w:pPr>
        <w:rPr>
          <w:b/>
        </w:rPr>
      </w:pPr>
      <w:r w:rsidRPr="005715CE">
        <w:rPr>
          <w:b/>
          <w:noProof/>
          <w:lang w:val="it-IT"/>
        </w:rPr>
        <w:drawing>
          <wp:inline distT="0" distB="0" distL="0" distR="0" wp14:anchorId="005BD888" wp14:editId="3946D835">
            <wp:extent cx="5940000" cy="4320000"/>
            <wp:effectExtent l="0" t="0" r="3810" b="4445"/>
            <wp:docPr id="17" name="Immagin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940000" cy="4320000"/>
                    </a:xfrm>
                    <a:prstGeom prst="rect">
                      <a:avLst/>
                    </a:prstGeom>
                    <a:noFill/>
                    <a:ln>
                      <a:noFill/>
                    </a:ln>
                  </pic:spPr>
                </pic:pic>
              </a:graphicData>
            </a:graphic>
          </wp:inline>
        </w:drawing>
      </w:r>
    </w:p>
    <w:p w14:paraId="59392D3C" w14:textId="77777777" w:rsidR="00321402" w:rsidRPr="005715CE" w:rsidRDefault="00321402">
      <w:pPr>
        <w:pBdr>
          <w:top w:val="nil"/>
          <w:left w:val="nil"/>
          <w:bottom w:val="nil"/>
          <w:right w:val="nil"/>
          <w:between w:val="nil"/>
        </w:pBdr>
        <w:spacing w:after="0" w:line="240" w:lineRule="auto"/>
        <w:ind w:left="720" w:hanging="720"/>
      </w:pPr>
    </w:p>
    <w:p w14:paraId="53B7B17E" w14:textId="77777777" w:rsidR="00772F56" w:rsidRPr="005715CE" w:rsidRDefault="00772F56">
      <w:pPr>
        <w:pBdr>
          <w:top w:val="nil"/>
          <w:left w:val="nil"/>
          <w:bottom w:val="nil"/>
          <w:right w:val="nil"/>
          <w:between w:val="nil"/>
        </w:pBdr>
        <w:spacing w:after="0" w:line="240" w:lineRule="auto"/>
        <w:ind w:left="720" w:hanging="720"/>
      </w:pPr>
    </w:p>
    <w:p w14:paraId="61FA3F02" w14:textId="77777777" w:rsidR="00772F56" w:rsidRPr="005715CE" w:rsidRDefault="00772F56">
      <w:pPr>
        <w:pBdr>
          <w:top w:val="nil"/>
          <w:left w:val="nil"/>
          <w:bottom w:val="nil"/>
          <w:right w:val="nil"/>
          <w:between w:val="nil"/>
        </w:pBdr>
        <w:spacing w:after="0" w:line="240" w:lineRule="auto"/>
        <w:ind w:left="720" w:hanging="720"/>
      </w:pPr>
    </w:p>
    <w:p w14:paraId="4037D852" w14:textId="77777777" w:rsidR="00772F56" w:rsidRPr="005715CE" w:rsidRDefault="00772F56">
      <w:pPr>
        <w:pBdr>
          <w:top w:val="nil"/>
          <w:left w:val="nil"/>
          <w:bottom w:val="nil"/>
          <w:right w:val="nil"/>
          <w:between w:val="nil"/>
        </w:pBdr>
        <w:spacing w:after="0" w:line="240" w:lineRule="auto"/>
        <w:ind w:left="720" w:hanging="720"/>
      </w:pPr>
    </w:p>
    <w:p w14:paraId="119FC08F" w14:textId="77777777" w:rsidR="00772F56" w:rsidRPr="005715CE" w:rsidRDefault="00772F56">
      <w:pPr>
        <w:pBdr>
          <w:top w:val="nil"/>
          <w:left w:val="nil"/>
          <w:bottom w:val="nil"/>
          <w:right w:val="nil"/>
          <w:between w:val="nil"/>
        </w:pBdr>
        <w:spacing w:after="0" w:line="240" w:lineRule="auto"/>
        <w:ind w:left="720" w:hanging="720"/>
      </w:pPr>
    </w:p>
    <w:p w14:paraId="12EAB4F7" w14:textId="77777777" w:rsidR="00772F56" w:rsidRPr="005715CE" w:rsidRDefault="00772F56">
      <w:pPr>
        <w:pBdr>
          <w:top w:val="nil"/>
          <w:left w:val="nil"/>
          <w:bottom w:val="nil"/>
          <w:right w:val="nil"/>
          <w:between w:val="nil"/>
        </w:pBdr>
        <w:spacing w:after="0" w:line="240" w:lineRule="auto"/>
        <w:ind w:left="720" w:hanging="720"/>
      </w:pPr>
    </w:p>
    <w:p w14:paraId="199E9B8D" w14:textId="77777777" w:rsidR="00772F56" w:rsidRPr="005715CE" w:rsidRDefault="00772F56">
      <w:pPr>
        <w:pBdr>
          <w:top w:val="nil"/>
          <w:left w:val="nil"/>
          <w:bottom w:val="nil"/>
          <w:right w:val="nil"/>
          <w:between w:val="nil"/>
        </w:pBdr>
        <w:spacing w:after="0" w:line="240" w:lineRule="auto"/>
        <w:ind w:left="720" w:hanging="720"/>
      </w:pPr>
    </w:p>
    <w:p w14:paraId="43CF73D3" w14:textId="77777777" w:rsidR="00772F56" w:rsidRPr="005715CE" w:rsidRDefault="00772F56">
      <w:pPr>
        <w:pBdr>
          <w:top w:val="nil"/>
          <w:left w:val="nil"/>
          <w:bottom w:val="nil"/>
          <w:right w:val="nil"/>
          <w:between w:val="nil"/>
        </w:pBdr>
        <w:spacing w:after="0" w:line="240" w:lineRule="auto"/>
        <w:ind w:left="720" w:hanging="720"/>
      </w:pPr>
    </w:p>
    <w:p w14:paraId="325BA172" w14:textId="77777777" w:rsidR="00772F56" w:rsidRPr="005715CE" w:rsidRDefault="00772F56">
      <w:pPr>
        <w:pBdr>
          <w:top w:val="nil"/>
          <w:left w:val="nil"/>
          <w:bottom w:val="nil"/>
          <w:right w:val="nil"/>
          <w:between w:val="nil"/>
        </w:pBdr>
        <w:spacing w:after="0" w:line="240" w:lineRule="auto"/>
        <w:ind w:left="720" w:hanging="720"/>
      </w:pPr>
    </w:p>
    <w:p w14:paraId="6C66BCF5" w14:textId="77777777" w:rsidR="00772F56" w:rsidRPr="005715CE" w:rsidRDefault="00772F56">
      <w:pPr>
        <w:pBdr>
          <w:top w:val="nil"/>
          <w:left w:val="nil"/>
          <w:bottom w:val="nil"/>
          <w:right w:val="nil"/>
          <w:between w:val="nil"/>
        </w:pBdr>
        <w:spacing w:after="0" w:line="240" w:lineRule="auto"/>
        <w:ind w:left="720" w:hanging="720"/>
      </w:pPr>
    </w:p>
    <w:p w14:paraId="1D9F3D4F" w14:textId="77777777" w:rsidR="00772F56" w:rsidRPr="005715CE" w:rsidRDefault="00772F56">
      <w:pPr>
        <w:pBdr>
          <w:top w:val="nil"/>
          <w:left w:val="nil"/>
          <w:bottom w:val="nil"/>
          <w:right w:val="nil"/>
          <w:between w:val="nil"/>
        </w:pBdr>
        <w:spacing w:after="0" w:line="240" w:lineRule="auto"/>
        <w:ind w:left="720" w:hanging="720"/>
      </w:pPr>
    </w:p>
    <w:p w14:paraId="6A86DE98" w14:textId="77777777" w:rsidR="00772F56" w:rsidRPr="005715CE" w:rsidRDefault="00772F56">
      <w:pPr>
        <w:pBdr>
          <w:top w:val="nil"/>
          <w:left w:val="nil"/>
          <w:bottom w:val="nil"/>
          <w:right w:val="nil"/>
          <w:between w:val="nil"/>
        </w:pBdr>
        <w:spacing w:after="0" w:line="240" w:lineRule="auto"/>
        <w:ind w:left="720" w:hanging="720"/>
      </w:pPr>
    </w:p>
    <w:p w14:paraId="7FC3390C" w14:textId="77777777" w:rsidR="00772F56" w:rsidRPr="005715CE" w:rsidRDefault="00772F56">
      <w:pPr>
        <w:pBdr>
          <w:top w:val="nil"/>
          <w:left w:val="nil"/>
          <w:bottom w:val="nil"/>
          <w:right w:val="nil"/>
          <w:between w:val="nil"/>
        </w:pBdr>
        <w:spacing w:after="0" w:line="240" w:lineRule="auto"/>
        <w:ind w:left="720" w:hanging="720"/>
      </w:pPr>
    </w:p>
    <w:p w14:paraId="353A7A0F" w14:textId="77777777" w:rsidR="00772F56" w:rsidRPr="005715CE" w:rsidRDefault="00772F56">
      <w:pPr>
        <w:pBdr>
          <w:top w:val="nil"/>
          <w:left w:val="nil"/>
          <w:bottom w:val="nil"/>
          <w:right w:val="nil"/>
          <w:between w:val="nil"/>
        </w:pBdr>
        <w:spacing w:after="0" w:line="240" w:lineRule="auto"/>
        <w:ind w:left="720" w:hanging="720"/>
      </w:pPr>
    </w:p>
    <w:p w14:paraId="790B033E" w14:textId="77777777" w:rsidR="00772F56" w:rsidRPr="005715CE" w:rsidRDefault="00772F56">
      <w:pPr>
        <w:pBdr>
          <w:top w:val="nil"/>
          <w:left w:val="nil"/>
          <w:bottom w:val="nil"/>
          <w:right w:val="nil"/>
          <w:between w:val="nil"/>
        </w:pBdr>
        <w:spacing w:after="0" w:line="240" w:lineRule="auto"/>
        <w:ind w:left="720" w:hanging="720"/>
      </w:pPr>
    </w:p>
    <w:p w14:paraId="0CADC7C6" w14:textId="77777777" w:rsidR="00772F56" w:rsidRPr="005715CE" w:rsidRDefault="00772F56">
      <w:pPr>
        <w:pBdr>
          <w:top w:val="nil"/>
          <w:left w:val="nil"/>
          <w:bottom w:val="nil"/>
          <w:right w:val="nil"/>
          <w:between w:val="nil"/>
        </w:pBdr>
        <w:spacing w:after="0" w:line="240" w:lineRule="auto"/>
        <w:ind w:left="720" w:hanging="720"/>
      </w:pPr>
    </w:p>
    <w:p w14:paraId="44A714E4" w14:textId="77777777" w:rsidR="00772F56" w:rsidRPr="005715CE" w:rsidRDefault="00772F56">
      <w:pPr>
        <w:pBdr>
          <w:top w:val="nil"/>
          <w:left w:val="nil"/>
          <w:bottom w:val="nil"/>
          <w:right w:val="nil"/>
          <w:between w:val="nil"/>
        </w:pBdr>
        <w:spacing w:after="0" w:line="240" w:lineRule="auto"/>
        <w:ind w:left="720" w:hanging="720"/>
      </w:pPr>
    </w:p>
    <w:p w14:paraId="6D7F6DA8" w14:textId="77777777" w:rsidR="00772F56" w:rsidRPr="005715CE" w:rsidRDefault="00772F56">
      <w:pPr>
        <w:pBdr>
          <w:top w:val="nil"/>
          <w:left w:val="nil"/>
          <w:bottom w:val="nil"/>
          <w:right w:val="nil"/>
          <w:between w:val="nil"/>
        </w:pBdr>
        <w:spacing w:after="0" w:line="240" w:lineRule="auto"/>
        <w:ind w:left="720" w:hanging="720"/>
      </w:pPr>
    </w:p>
    <w:p w14:paraId="0B9FF02C" w14:textId="77777777" w:rsidR="00772F56" w:rsidRPr="005715CE" w:rsidRDefault="00772F56">
      <w:pPr>
        <w:pBdr>
          <w:top w:val="nil"/>
          <w:left w:val="nil"/>
          <w:bottom w:val="nil"/>
          <w:right w:val="nil"/>
          <w:between w:val="nil"/>
        </w:pBdr>
        <w:spacing w:after="0" w:line="240" w:lineRule="auto"/>
        <w:ind w:left="720" w:hanging="720"/>
      </w:pPr>
    </w:p>
    <w:p w14:paraId="569A889A" w14:textId="77777777" w:rsidR="00797127" w:rsidRPr="005715CE" w:rsidRDefault="00797127" w:rsidP="00DE7B59">
      <w:pPr>
        <w:pBdr>
          <w:top w:val="nil"/>
          <w:left w:val="nil"/>
          <w:bottom w:val="nil"/>
          <w:right w:val="nil"/>
          <w:between w:val="nil"/>
        </w:pBdr>
        <w:spacing w:after="0" w:line="240" w:lineRule="auto"/>
        <w:rPr>
          <w:b/>
          <w:bCs/>
        </w:rPr>
      </w:pPr>
    </w:p>
    <w:p w14:paraId="2A376555" w14:textId="1D758024" w:rsidR="00A520CB" w:rsidRDefault="00797127" w:rsidP="009160DB">
      <w:pPr>
        <w:pBdr>
          <w:top w:val="nil"/>
          <w:left w:val="nil"/>
          <w:bottom w:val="nil"/>
          <w:right w:val="nil"/>
          <w:between w:val="nil"/>
        </w:pBdr>
        <w:spacing w:after="0" w:line="240" w:lineRule="auto"/>
        <w:rPr>
          <w:b/>
          <w:bCs/>
        </w:rPr>
      </w:pPr>
      <w:r w:rsidRPr="005715CE">
        <w:rPr>
          <w:b/>
          <w:bCs/>
        </w:rPr>
        <w:lastRenderedPageBreak/>
        <w:t>References for supplemental material</w:t>
      </w:r>
    </w:p>
    <w:p w14:paraId="3FC19E19" w14:textId="77777777" w:rsidR="009160DB" w:rsidRPr="009160DB" w:rsidRDefault="009160DB" w:rsidP="009160DB">
      <w:pPr>
        <w:pBdr>
          <w:top w:val="nil"/>
          <w:left w:val="nil"/>
          <w:bottom w:val="nil"/>
          <w:right w:val="nil"/>
          <w:between w:val="nil"/>
        </w:pBdr>
        <w:spacing w:after="0" w:line="240" w:lineRule="auto"/>
        <w:rPr>
          <w:b/>
          <w:bCs/>
        </w:rPr>
      </w:pPr>
    </w:p>
    <w:p w14:paraId="380EEA3F" w14:textId="77777777" w:rsidR="009160DB" w:rsidRPr="009160DB" w:rsidRDefault="00A520CB" w:rsidP="009160DB">
      <w:pPr>
        <w:pStyle w:val="EndNoteBibliography"/>
        <w:spacing w:after="0"/>
        <w:ind w:left="720" w:hanging="720"/>
      </w:pPr>
      <w:r w:rsidRPr="005715CE">
        <w:fldChar w:fldCharType="begin"/>
      </w:r>
      <w:r w:rsidRPr="005715CE">
        <w:instrText xml:space="preserve"> ADDIN EN.REFLIST </w:instrText>
      </w:r>
      <w:r w:rsidRPr="005715CE">
        <w:fldChar w:fldCharType="separate"/>
      </w:r>
      <w:r w:rsidR="009160DB" w:rsidRPr="009160DB">
        <w:t xml:space="preserve">Bauer, S. E., S. E. Wagner, J. Burch, R. Bayakly, and J. E. Vena. 2013. 'A case-referent study: light at night and breast cancer risk in Georgia', </w:t>
      </w:r>
      <w:r w:rsidR="009160DB" w:rsidRPr="009160DB">
        <w:rPr>
          <w:i/>
        </w:rPr>
        <w:t>Int J Health Geogr</w:t>
      </w:r>
      <w:r w:rsidR="009160DB" w:rsidRPr="009160DB">
        <w:t>, 12: 23.</w:t>
      </w:r>
    </w:p>
    <w:p w14:paraId="2932B7B5" w14:textId="77777777" w:rsidR="009160DB" w:rsidRPr="009160DB" w:rsidRDefault="009160DB" w:rsidP="009160DB">
      <w:pPr>
        <w:pStyle w:val="EndNoteBibliography"/>
        <w:spacing w:after="0"/>
        <w:ind w:left="720" w:hanging="720"/>
      </w:pPr>
      <w:r w:rsidRPr="009160DB">
        <w:t xml:space="preserve">Clarke, R. B., H. Amini, P. James, M. von Euler-Chelpin, J. T. Jorgensen, A. Mehta, T. Cole-Hunter, R. Westendorp, L. H. Mortensen, S. Loft, J. Brandt, O. Hertel, M. Ketzel, C. Backalarz, Z. J. Andersen, and Y. H. Lim. 2021. 'Outdoor light at night and breast cancer incidence in the Danish Nurse Cohort', </w:t>
      </w:r>
      <w:r w:rsidRPr="009160DB">
        <w:rPr>
          <w:i/>
        </w:rPr>
        <w:t>Environ Res</w:t>
      </w:r>
      <w:r w:rsidRPr="009160DB">
        <w:t>, 194: 110631.</w:t>
      </w:r>
    </w:p>
    <w:p w14:paraId="67240125" w14:textId="77777777" w:rsidR="009160DB" w:rsidRPr="009160DB" w:rsidRDefault="009160DB" w:rsidP="009160DB">
      <w:pPr>
        <w:pStyle w:val="EndNoteBibliography"/>
        <w:spacing w:after="0"/>
        <w:ind w:left="720" w:hanging="720"/>
      </w:pPr>
      <w:r w:rsidRPr="009160DB">
        <w:t xml:space="preserve">Davis, S., D. K. Mirick, and R. G. Stevens. 2001. 'Night shift work, light at night, and risk of breast cancer', </w:t>
      </w:r>
      <w:r w:rsidRPr="009160DB">
        <w:rPr>
          <w:i/>
        </w:rPr>
        <w:t>J Natl Cancer Inst</w:t>
      </w:r>
      <w:r w:rsidRPr="009160DB">
        <w:t>, 93: 1557-62.</w:t>
      </w:r>
    </w:p>
    <w:p w14:paraId="6C89EF21" w14:textId="77777777" w:rsidR="009160DB" w:rsidRPr="009160DB" w:rsidRDefault="009160DB" w:rsidP="009160DB">
      <w:pPr>
        <w:pStyle w:val="EndNoteBibliography"/>
        <w:spacing w:after="0"/>
        <w:ind w:left="720" w:hanging="720"/>
      </w:pPr>
      <w:r w:rsidRPr="009160DB">
        <w:t xml:space="preserve">De Jong, S , W. L.  Auping, W.T. Oosterveld, A. Usanov, M. Abdalla, A. Van de Bovenkamp, and C. Frattina. 2017. 'The geopolitical impact of climate mitigation policies: How hydrocarbon exporting rentier states and developing nations can prepare for a more sustainable future', </w:t>
      </w:r>
      <w:r w:rsidRPr="009160DB">
        <w:rPr>
          <w:i/>
        </w:rPr>
        <w:t>The Hague Centre for Strategic Studies</w:t>
      </w:r>
      <w:r w:rsidRPr="009160DB">
        <w:t>.</w:t>
      </w:r>
    </w:p>
    <w:p w14:paraId="2A510F0B" w14:textId="77777777" w:rsidR="009160DB" w:rsidRPr="009160DB" w:rsidRDefault="009160DB" w:rsidP="009160DB">
      <w:pPr>
        <w:pStyle w:val="EndNoteBibliography"/>
        <w:spacing w:after="0"/>
        <w:ind w:left="720" w:hanging="720"/>
      </w:pPr>
      <w:r w:rsidRPr="009160DB">
        <w:t xml:space="preserve">Fritschi, L., T. C. Erren, D. C. Glass, J. Girschik, A. K. Thomson, C. Saunders, T. Boyle, S. El-Zaemey, P. Rogers, S. Peters, T. Slevin, A. D'Orsogna, F. de Vocht, R. Vermeulen, and J. S. Heyworth. 2013. 'The association between different night shiftwork factors and breast cancer: a case-control study', </w:t>
      </w:r>
      <w:r w:rsidRPr="009160DB">
        <w:rPr>
          <w:i/>
        </w:rPr>
        <w:t>Br J Cancer</w:t>
      </w:r>
      <w:r w:rsidRPr="009160DB">
        <w:t>, 109: 2472-80.</w:t>
      </w:r>
    </w:p>
    <w:p w14:paraId="568D553D" w14:textId="77777777" w:rsidR="009160DB" w:rsidRPr="009160DB" w:rsidRDefault="009160DB" w:rsidP="009160DB">
      <w:pPr>
        <w:pStyle w:val="EndNoteBibliography"/>
        <w:spacing w:after="0"/>
        <w:ind w:left="720" w:hanging="720"/>
      </w:pPr>
      <w:r w:rsidRPr="009160DB">
        <w:t xml:space="preserve">Hurley, S., D. Goldberg, D. Nelson, A. Hertz, P. L. Horn-Ross, L. Bernstein, and P. Reynolds. 2014. 'Light at night and breast cancer risk among California teachers', </w:t>
      </w:r>
      <w:r w:rsidRPr="009160DB">
        <w:rPr>
          <w:i/>
        </w:rPr>
        <w:t>Epidemiology</w:t>
      </w:r>
      <w:r w:rsidRPr="009160DB">
        <w:t>, 25: 697-706.</w:t>
      </w:r>
    </w:p>
    <w:p w14:paraId="7A838B15" w14:textId="77777777" w:rsidR="009160DB" w:rsidRPr="009160DB" w:rsidRDefault="009160DB" w:rsidP="009160DB">
      <w:pPr>
        <w:pStyle w:val="EndNoteBibliography"/>
        <w:spacing w:after="0"/>
        <w:ind w:left="720" w:hanging="720"/>
      </w:pPr>
      <w:r w:rsidRPr="009160DB">
        <w:t xml:space="preserve">James, P., K. A. Bertrand, J. E. Hart, E. S. Schernhammer, R. M. Tamimi, and F. Laden. 2017. 'Outdoor light at night and breast cancer incidence in the Nurses' Health Study II', </w:t>
      </w:r>
      <w:r w:rsidRPr="009160DB">
        <w:rPr>
          <w:i/>
        </w:rPr>
        <w:t>Environ Health Perspect</w:t>
      </w:r>
      <w:r w:rsidRPr="009160DB">
        <w:t>, 125: 087010.</w:t>
      </w:r>
    </w:p>
    <w:p w14:paraId="7B5326F9" w14:textId="77777777" w:rsidR="009160DB" w:rsidRPr="009160DB" w:rsidRDefault="009160DB" w:rsidP="009160DB">
      <w:pPr>
        <w:pStyle w:val="EndNoteBibliography"/>
        <w:spacing w:after="0"/>
        <w:ind w:left="720" w:hanging="720"/>
      </w:pPr>
      <w:r w:rsidRPr="009160DB">
        <w:t xml:space="preserve">Keshet-Sitton, A., K. Or-Chen, S. Yitzhak, I. Tzabary, and A. Haim. 2016. 'Can avoiding light at night reduce the risk of breast cancer?', </w:t>
      </w:r>
      <w:r w:rsidRPr="009160DB">
        <w:rPr>
          <w:i/>
        </w:rPr>
        <w:t>Integr Cancer Ther</w:t>
      </w:r>
      <w:r w:rsidRPr="009160DB">
        <w:t>, 15: 145-52.</w:t>
      </w:r>
    </w:p>
    <w:p w14:paraId="75283D69" w14:textId="77777777" w:rsidR="009160DB" w:rsidRPr="009160DB" w:rsidRDefault="009160DB" w:rsidP="009160DB">
      <w:pPr>
        <w:pStyle w:val="EndNoteBibliography"/>
        <w:spacing w:after="0"/>
        <w:ind w:left="720" w:hanging="720"/>
      </w:pPr>
      <w:r w:rsidRPr="009160DB">
        <w:t>Mohr, Sharif, Cedric Garland, Edward Gorham, William Grant, Robyn Highfill, and Frank Garland. 2005. 'Mapping Vitamin D deficiency, breast cancer, and colorectal cancer'.</w:t>
      </w:r>
    </w:p>
    <w:p w14:paraId="4E2EA46C" w14:textId="77777777" w:rsidR="009160DB" w:rsidRPr="009160DB" w:rsidRDefault="009160DB" w:rsidP="009160DB">
      <w:pPr>
        <w:pStyle w:val="EndNoteBibliography"/>
        <w:spacing w:after="0"/>
        <w:ind w:left="720" w:hanging="720"/>
      </w:pPr>
      <w:r w:rsidRPr="009160DB">
        <w:t xml:space="preserve">O'Leary, E. S., E. R. Schoenfeld, R. G. Stevens, G. C. Kabat, K. Henderson, R. Grimson, M. D. Gammon, M. C. Leske, Fields Electromagnetic, and Group Breast Cancer on Long Island Study. 2006. 'Shift work, light at night, and breast cancer on Long Island, New York', </w:t>
      </w:r>
      <w:r w:rsidRPr="009160DB">
        <w:rPr>
          <w:i/>
        </w:rPr>
        <w:t>Am J Epidemiol</w:t>
      </w:r>
      <w:r w:rsidRPr="009160DB">
        <w:t>, 164: 358-66.</w:t>
      </w:r>
    </w:p>
    <w:p w14:paraId="177D59D4" w14:textId="77777777" w:rsidR="009160DB" w:rsidRPr="009160DB" w:rsidRDefault="009160DB" w:rsidP="009160DB">
      <w:pPr>
        <w:pStyle w:val="EndNoteBibliography"/>
        <w:spacing w:after="0"/>
        <w:ind w:left="720" w:hanging="720"/>
      </w:pPr>
      <w:r w:rsidRPr="009160DB">
        <w:t xml:space="preserve">Ritonja, J., M. A. McIsaac, E. Sanders, C. C. M. Kyba, A. Grundy, E. Cordina-Duverger, J. J. Spinelli, and K. J. Aronson. 2020. 'Outdoor light at night at residences and breast cancer risk in Canada', </w:t>
      </w:r>
      <w:r w:rsidRPr="009160DB">
        <w:rPr>
          <w:i/>
        </w:rPr>
        <w:t>Eur J Epidemiol</w:t>
      </w:r>
      <w:r w:rsidRPr="009160DB">
        <w:t>, 35: 579-89.</w:t>
      </w:r>
    </w:p>
    <w:p w14:paraId="091671CE" w14:textId="77777777" w:rsidR="009160DB" w:rsidRPr="009160DB" w:rsidRDefault="009160DB" w:rsidP="009160DB">
      <w:pPr>
        <w:pStyle w:val="EndNoteBibliography"/>
        <w:spacing w:after="0"/>
        <w:ind w:left="720" w:hanging="720"/>
      </w:pPr>
      <w:r w:rsidRPr="009160DB">
        <w:t xml:space="preserve">Xiao, Q., G. L. Gierach, C. Bauer, W. J. Blot, P. James, and R. R. Jones. 2021. 'The Association between Outdoor Artificial Light at Night and Breast Cancer Risk in Black and White Women in the Southern Community Cohort Study', </w:t>
      </w:r>
      <w:r w:rsidRPr="009160DB">
        <w:rPr>
          <w:i/>
        </w:rPr>
        <w:t>Environ Health Perspect</w:t>
      </w:r>
      <w:r w:rsidRPr="009160DB">
        <w:t>, 129: 87701.</w:t>
      </w:r>
    </w:p>
    <w:p w14:paraId="46EB6A88" w14:textId="77777777" w:rsidR="009160DB" w:rsidRPr="009160DB" w:rsidRDefault="009160DB" w:rsidP="009160DB">
      <w:pPr>
        <w:pStyle w:val="EndNoteBibliography"/>
        <w:ind w:left="720" w:hanging="720"/>
      </w:pPr>
      <w:r w:rsidRPr="009160DB">
        <w:t xml:space="preserve">Xiao, Q., P. James, P. Breheny, P. Jia, Y. Park, D. Zhang, J. A. Fisher, M. H. Ward, and R. R. Jones. 2020. 'Outdoor light at night and postmenopausal breast cancer risk in the NIH-AARP diet and health study', </w:t>
      </w:r>
      <w:r w:rsidRPr="009160DB">
        <w:rPr>
          <w:i/>
        </w:rPr>
        <w:t>Int J Cancer</w:t>
      </w:r>
      <w:r w:rsidRPr="009160DB">
        <w:t>, 147: 2363-72.</w:t>
      </w:r>
    </w:p>
    <w:p w14:paraId="2CB106B8" w14:textId="7511CCD1" w:rsidR="00861553" w:rsidRPr="005715CE" w:rsidRDefault="00A520CB">
      <w:r w:rsidRPr="005715CE">
        <w:fldChar w:fldCharType="end"/>
      </w:r>
    </w:p>
    <w:sectPr w:rsidR="00861553" w:rsidRPr="005715CE">
      <w:pgSz w:w="11906" w:h="16838"/>
      <w:pgMar w:top="1418" w:right="1134" w:bottom="1134" w:left="1134" w:header="709" w:footer="709"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A425AB" w14:textId="77777777" w:rsidR="004E09F1" w:rsidRDefault="004E09F1" w:rsidP="005B65B3">
      <w:pPr>
        <w:spacing w:after="0" w:line="240" w:lineRule="auto"/>
      </w:pPr>
      <w:r>
        <w:separator/>
      </w:r>
    </w:p>
  </w:endnote>
  <w:endnote w:type="continuationSeparator" w:id="0">
    <w:p w14:paraId="271F19D2" w14:textId="77777777" w:rsidR="004E09F1" w:rsidRDefault="004E09F1" w:rsidP="005B65B3">
      <w:pPr>
        <w:spacing w:after="0" w:line="240" w:lineRule="auto"/>
      </w:pPr>
      <w:r>
        <w:continuationSeparator/>
      </w:r>
    </w:p>
  </w:endnote>
  <w:endnote w:type="continuationNotice" w:id="1">
    <w:p w14:paraId="5D29A8DB" w14:textId="77777777" w:rsidR="004E09F1" w:rsidRDefault="004E09F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Numeropagina"/>
      </w:rPr>
      <w:id w:val="-1804147742"/>
      <w:docPartObj>
        <w:docPartGallery w:val="Page Numbers (Bottom of Page)"/>
        <w:docPartUnique/>
      </w:docPartObj>
    </w:sdtPr>
    <w:sdtEndPr>
      <w:rPr>
        <w:rStyle w:val="Numeropagina"/>
      </w:rPr>
    </w:sdtEndPr>
    <w:sdtContent>
      <w:p w14:paraId="2E9ED1CE" w14:textId="415A8F64" w:rsidR="001B07D0" w:rsidRDefault="001B07D0" w:rsidP="00113169">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end"/>
        </w:r>
      </w:p>
    </w:sdtContent>
  </w:sdt>
  <w:p w14:paraId="5EDF1112" w14:textId="77777777" w:rsidR="001B07D0" w:rsidRDefault="001B07D0" w:rsidP="005B65B3">
    <w:pPr>
      <w:pStyle w:val="Pidipagina"/>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Numeropagina"/>
      </w:rPr>
      <w:id w:val="-211506963"/>
      <w:docPartObj>
        <w:docPartGallery w:val="Page Numbers (Bottom of Page)"/>
        <w:docPartUnique/>
      </w:docPartObj>
    </w:sdtPr>
    <w:sdtEndPr>
      <w:rPr>
        <w:rStyle w:val="Numeropagina"/>
      </w:rPr>
    </w:sdtEndPr>
    <w:sdtContent>
      <w:p w14:paraId="77A0864B" w14:textId="3E599948" w:rsidR="001B07D0" w:rsidRDefault="001B07D0" w:rsidP="00113169">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separate"/>
        </w:r>
        <w:r w:rsidR="008370F8">
          <w:rPr>
            <w:rStyle w:val="Numeropagina"/>
            <w:noProof/>
          </w:rPr>
          <w:t>20</w:t>
        </w:r>
        <w:r>
          <w:rPr>
            <w:rStyle w:val="Numeropagina"/>
          </w:rPr>
          <w:fldChar w:fldCharType="end"/>
        </w:r>
      </w:p>
    </w:sdtContent>
  </w:sdt>
  <w:p w14:paraId="07C3A513" w14:textId="77777777" w:rsidR="001B07D0" w:rsidRDefault="001B07D0" w:rsidP="005B65B3">
    <w:pPr>
      <w:pStyle w:val="Pidipagina"/>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6DB24B" w14:textId="77777777" w:rsidR="004E09F1" w:rsidRDefault="004E09F1" w:rsidP="005B65B3">
      <w:pPr>
        <w:spacing w:after="0" w:line="240" w:lineRule="auto"/>
      </w:pPr>
      <w:r>
        <w:separator/>
      </w:r>
    </w:p>
  </w:footnote>
  <w:footnote w:type="continuationSeparator" w:id="0">
    <w:p w14:paraId="30D1EAB8" w14:textId="77777777" w:rsidR="004E09F1" w:rsidRDefault="004E09F1" w:rsidP="005B65B3">
      <w:pPr>
        <w:spacing w:after="0" w:line="240" w:lineRule="auto"/>
      </w:pPr>
      <w:r>
        <w:continuationSeparator/>
      </w:r>
    </w:p>
  </w:footnote>
  <w:footnote w:type="continuationNotice" w:id="1">
    <w:p w14:paraId="5A774384" w14:textId="77777777" w:rsidR="004E09F1" w:rsidRDefault="004E09F1">
      <w:pPr>
        <w:spacing w:after="0" w:line="240" w:lineRule="auto"/>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432B16" w14:textId="0D04A9F6" w:rsidR="001B07D0" w:rsidRPr="005B65B3" w:rsidRDefault="001B07D0" w:rsidP="005B65B3">
    <w:pPr>
      <w:pStyle w:val="Intestazione"/>
      <w:jc w:val="center"/>
      <w:rPr>
        <w:b/>
      </w:rPr>
    </w:pPr>
    <w:r w:rsidRPr="005B65B3">
      <w:rPr>
        <w:b/>
      </w:rPr>
      <w:t>SUPPLEMENTAL MATERIAL</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B742B6"/>
    <w:multiLevelType w:val="hybridMultilevel"/>
    <w:tmpl w:val="FAB4780A"/>
    <w:lvl w:ilvl="0" w:tplc="9AF08904">
      <w:start w:val="1"/>
      <w:numFmt w:val="decimal"/>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09BA64E3"/>
    <w:multiLevelType w:val="hybridMultilevel"/>
    <w:tmpl w:val="31E45EAE"/>
    <w:lvl w:ilvl="0" w:tplc="0BD08CDA">
      <w:start w:val="1"/>
      <w:numFmt w:val="decimal"/>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0D8D1459"/>
    <w:multiLevelType w:val="hybridMultilevel"/>
    <w:tmpl w:val="1AFA2A8A"/>
    <w:lvl w:ilvl="0" w:tplc="04100011">
      <w:start w:val="1"/>
      <w:numFmt w:val="decimal"/>
      <w:lvlText w:val="%1)"/>
      <w:lvlJc w:val="left"/>
      <w:pPr>
        <w:ind w:left="720" w:hanging="360"/>
      </w:pPr>
      <w:rPr>
        <w:rFonts w:hint="default"/>
        <w:sz w:val="2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190D4FBE"/>
    <w:multiLevelType w:val="hybridMultilevel"/>
    <w:tmpl w:val="3C6C7F7A"/>
    <w:lvl w:ilvl="0" w:tplc="EF0AE170">
      <w:start w:val="1"/>
      <w:numFmt w:val="decimal"/>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4BBA719F"/>
    <w:multiLevelType w:val="hybridMultilevel"/>
    <w:tmpl w:val="0E30A808"/>
    <w:lvl w:ilvl="0" w:tplc="32DC8DC4">
      <w:start w:val="1"/>
      <w:numFmt w:val="decimal"/>
      <w:lvlText w:val="%1)"/>
      <w:lvlJc w:val="left"/>
      <w:pPr>
        <w:ind w:left="720" w:hanging="360"/>
      </w:pPr>
      <w:rPr>
        <w:rFonts w:hint="default"/>
        <w:sz w:val="18"/>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4C065946"/>
    <w:multiLevelType w:val="hybridMultilevel"/>
    <w:tmpl w:val="5DAE6BD8"/>
    <w:lvl w:ilvl="0" w:tplc="6900831C">
      <w:start w:val="1"/>
      <w:numFmt w:val="decimal"/>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4"/>
  </w:num>
  <w:num w:numId="2">
    <w:abstractNumId w:val="2"/>
  </w:num>
  <w:num w:numId="3">
    <w:abstractNumId w:val="5"/>
  </w:num>
  <w:num w:numId="4">
    <w:abstractNumId w:val="3"/>
  </w:num>
  <w:num w:numId="5">
    <w:abstractNumId w:val="0"/>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it-IT" w:vendorID="64" w:dllVersion="6" w:nlCheck="1" w:checkStyle="0"/>
  <w:activeWritingStyle w:appName="MSWord" w:lang="en-US" w:vendorID="64" w:dllVersion="6" w:nlCheck="1" w:checkStyle="1"/>
  <w:activeWritingStyle w:appName="MSWord" w:lang="en-US" w:vendorID="64" w:dllVersion="0" w:nlCheck="1" w:checkStyle="0"/>
  <w:activeWritingStyle w:appName="MSWord" w:lang="it-IT" w:vendorID="64" w:dllVersion="0" w:nlCheck="1" w:checkStyle="0"/>
  <w:activeWritingStyle w:appName="MSWord" w:lang="en-GB" w:vendorID="64" w:dllVersion="6" w:nlCheck="1" w:checkStyle="1"/>
  <w:activeWritingStyle w:appName="MSWord" w:lang="en-GB" w:vendorID="64" w:dllVersion="0" w:nlCheck="1" w:checkStyle="0"/>
  <w:activeWritingStyle w:appName="MSWord" w:lang="en-US" w:vendorID="64" w:dllVersion="131078" w:nlCheck="1" w:checkStyle="0"/>
  <w:activeWritingStyle w:appName="MSWord" w:lang="en-GB" w:vendorID="64" w:dllVersion="131078" w:nlCheck="1" w:checkStyle="0"/>
  <w:proofState w:spelling="clean" w:grammar="clean"/>
  <w:defaultTabStop w:val="720"/>
  <w:hyphenationZone w:val="283"/>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MHRA (Author-Date)&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afswz05tppfdx6errpsxf2didpfpsszr2ewr&quot;&gt;night-Converted&lt;record-ids&gt;&lt;item&gt;2&lt;/item&gt;&lt;item&gt;3&lt;/item&gt;&lt;item&gt;4&lt;/item&gt;&lt;item&gt;5&lt;/item&gt;&lt;item&gt;6&lt;/item&gt;&lt;item&gt;7&lt;/item&gt;&lt;item&gt;8&lt;/item&gt;&lt;item&gt;9&lt;/item&gt;&lt;item&gt;10&lt;/item&gt;&lt;item&gt;20&lt;/item&gt;&lt;item&gt;24&lt;/item&gt;&lt;item&gt;309&lt;/item&gt;&lt;item&gt;318&lt;/item&gt;&lt;/record-ids&gt;&lt;/item&gt;&lt;/Libraries&gt;"/>
  </w:docVars>
  <w:rsids>
    <w:rsidRoot w:val="00861553"/>
    <w:rsid w:val="00000689"/>
    <w:rsid w:val="00010C6B"/>
    <w:rsid w:val="00010D66"/>
    <w:rsid w:val="00013DF5"/>
    <w:rsid w:val="00015CA7"/>
    <w:rsid w:val="00020207"/>
    <w:rsid w:val="000428BA"/>
    <w:rsid w:val="00043CFA"/>
    <w:rsid w:val="00057ABB"/>
    <w:rsid w:val="0006007B"/>
    <w:rsid w:val="000658F1"/>
    <w:rsid w:val="000A21FA"/>
    <w:rsid w:val="000C51E4"/>
    <w:rsid w:val="000D2DAD"/>
    <w:rsid w:val="00113169"/>
    <w:rsid w:val="001418CD"/>
    <w:rsid w:val="00180455"/>
    <w:rsid w:val="001A02A4"/>
    <w:rsid w:val="001A35BF"/>
    <w:rsid w:val="001B07D0"/>
    <w:rsid w:val="001D5D98"/>
    <w:rsid w:val="001F758E"/>
    <w:rsid w:val="0021415D"/>
    <w:rsid w:val="00256659"/>
    <w:rsid w:val="002636D6"/>
    <w:rsid w:val="00263E07"/>
    <w:rsid w:val="002701BD"/>
    <w:rsid w:val="00270C58"/>
    <w:rsid w:val="002774B3"/>
    <w:rsid w:val="002A4951"/>
    <w:rsid w:val="002D56B7"/>
    <w:rsid w:val="002E0628"/>
    <w:rsid w:val="002E5EE4"/>
    <w:rsid w:val="002E6A09"/>
    <w:rsid w:val="002F25A7"/>
    <w:rsid w:val="00307CD3"/>
    <w:rsid w:val="00316FAF"/>
    <w:rsid w:val="00321402"/>
    <w:rsid w:val="00367D22"/>
    <w:rsid w:val="0037366D"/>
    <w:rsid w:val="00374D7B"/>
    <w:rsid w:val="003808C0"/>
    <w:rsid w:val="00384D40"/>
    <w:rsid w:val="00390C01"/>
    <w:rsid w:val="00397F7C"/>
    <w:rsid w:val="003A03F3"/>
    <w:rsid w:val="003A146F"/>
    <w:rsid w:val="003A4734"/>
    <w:rsid w:val="003A7B91"/>
    <w:rsid w:val="003B084C"/>
    <w:rsid w:val="003C4F18"/>
    <w:rsid w:val="003D0E1B"/>
    <w:rsid w:val="003D6325"/>
    <w:rsid w:val="003E3766"/>
    <w:rsid w:val="003F2EB3"/>
    <w:rsid w:val="00420B31"/>
    <w:rsid w:val="00421730"/>
    <w:rsid w:val="00423F42"/>
    <w:rsid w:val="0042571B"/>
    <w:rsid w:val="00437A60"/>
    <w:rsid w:val="0044504A"/>
    <w:rsid w:val="004469E6"/>
    <w:rsid w:val="004528E9"/>
    <w:rsid w:val="00454349"/>
    <w:rsid w:val="0046339F"/>
    <w:rsid w:val="00463486"/>
    <w:rsid w:val="00463ED1"/>
    <w:rsid w:val="004709AA"/>
    <w:rsid w:val="00480390"/>
    <w:rsid w:val="00482E17"/>
    <w:rsid w:val="00497BA4"/>
    <w:rsid w:val="004A211A"/>
    <w:rsid w:val="004B6584"/>
    <w:rsid w:val="004C760E"/>
    <w:rsid w:val="004E09F1"/>
    <w:rsid w:val="00511D19"/>
    <w:rsid w:val="00530295"/>
    <w:rsid w:val="00540290"/>
    <w:rsid w:val="005538AE"/>
    <w:rsid w:val="00565C28"/>
    <w:rsid w:val="00567093"/>
    <w:rsid w:val="005715CE"/>
    <w:rsid w:val="005B12F6"/>
    <w:rsid w:val="005B2FBF"/>
    <w:rsid w:val="005B65B3"/>
    <w:rsid w:val="005C2093"/>
    <w:rsid w:val="005F5BAC"/>
    <w:rsid w:val="006052A0"/>
    <w:rsid w:val="00615B54"/>
    <w:rsid w:val="006248F8"/>
    <w:rsid w:val="00641EA8"/>
    <w:rsid w:val="00642179"/>
    <w:rsid w:val="00643CAB"/>
    <w:rsid w:val="006571D6"/>
    <w:rsid w:val="00663287"/>
    <w:rsid w:val="00664C83"/>
    <w:rsid w:val="00671F8A"/>
    <w:rsid w:val="00691C2A"/>
    <w:rsid w:val="006B4FF5"/>
    <w:rsid w:val="006B7DA5"/>
    <w:rsid w:val="006E5967"/>
    <w:rsid w:val="006F1C7E"/>
    <w:rsid w:val="007176D9"/>
    <w:rsid w:val="00720613"/>
    <w:rsid w:val="007450B3"/>
    <w:rsid w:val="0074677D"/>
    <w:rsid w:val="00756DDA"/>
    <w:rsid w:val="00772F56"/>
    <w:rsid w:val="00782396"/>
    <w:rsid w:val="00793000"/>
    <w:rsid w:val="00796CE3"/>
    <w:rsid w:val="00797127"/>
    <w:rsid w:val="007A3EBA"/>
    <w:rsid w:val="007A79DA"/>
    <w:rsid w:val="007C5EB4"/>
    <w:rsid w:val="008254D1"/>
    <w:rsid w:val="008337DD"/>
    <w:rsid w:val="008370F8"/>
    <w:rsid w:val="00843875"/>
    <w:rsid w:val="00854321"/>
    <w:rsid w:val="00861553"/>
    <w:rsid w:val="00861E94"/>
    <w:rsid w:val="00896412"/>
    <w:rsid w:val="008A4D5A"/>
    <w:rsid w:val="008A7D65"/>
    <w:rsid w:val="008C0C05"/>
    <w:rsid w:val="008D5B68"/>
    <w:rsid w:val="008D6AAB"/>
    <w:rsid w:val="008F0FDC"/>
    <w:rsid w:val="008F3D2F"/>
    <w:rsid w:val="00907AF1"/>
    <w:rsid w:val="009160DB"/>
    <w:rsid w:val="00961933"/>
    <w:rsid w:val="00963ECB"/>
    <w:rsid w:val="009659BE"/>
    <w:rsid w:val="0097743C"/>
    <w:rsid w:val="00985EE3"/>
    <w:rsid w:val="009A32B9"/>
    <w:rsid w:val="009B57BB"/>
    <w:rsid w:val="009C35C2"/>
    <w:rsid w:val="009E51D8"/>
    <w:rsid w:val="00A03A15"/>
    <w:rsid w:val="00A133AD"/>
    <w:rsid w:val="00A20BA6"/>
    <w:rsid w:val="00A44599"/>
    <w:rsid w:val="00A520CB"/>
    <w:rsid w:val="00A6390B"/>
    <w:rsid w:val="00A647B3"/>
    <w:rsid w:val="00A75AAD"/>
    <w:rsid w:val="00AD04B4"/>
    <w:rsid w:val="00AD5E39"/>
    <w:rsid w:val="00AD60D7"/>
    <w:rsid w:val="00AD7D05"/>
    <w:rsid w:val="00AE0AF5"/>
    <w:rsid w:val="00AE251F"/>
    <w:rsid w:val="00AE4FEC"/>
    <w:rsid w:val="00B06B85"/>
    <w:rsid w:val="00B102F8"/>
    <w:rsid w:val="00B31891"/>
    <w:rsid w:val="00B4561A"/>
    <w:rsid w:val="00B5098B"/>
    <w:rsid w:val="00B515A4"/>
    <w:rsid w:val="00B55F5C"/>
    <w:rsid w:val="00B60AC9"/>
    <w:rsid w:val="00B77D7E"/>
    <w:rsid w:val="00B81645"/>
    <w:rsid w:val="00B82EDE"/>
    <w:rsid w:val="00B97709"/>
    <w:rsid w:val="00BD4CAE"/>
    <w:rsid w:val="00BD71C5"/>
    <w:rsid w:val="00BE574A"/>
    <w:rsid w:val="00C262A6"/>
    <w:rsid w:val="00C550AC"/>
    <w:rsid w:val="00C77DFB"/>
    <w:rsid w:val="00C84231"/>
    <w:rsid w:val="00C846C9"/>
    <w:rsid w:val="00C90A8B"/>
    <w:rsid w:val="00CA2813"/>
    <w:rsid w:val="00CA6F74"/>
    <w:rsid w:val="00CC2A03"/>
    <w:rsid w:val="00CD2220"/>
    <w:rsid w:val="00CD743D"/>
    <w:rsid w:val="00CE227C"/>
    <w:rsid w:val="00CF2AF7"/>
    <w:rsid w:val="00D206A1"/>
    <w:rsid w:val="00D4739F"/>
    <w:rsid w:val="00D523D8"/>
    <w:rsid w:val="00D5372A"/>
    <w:rsid w:val="00D610A2"/>
    <w:rsid w:val="00D67C37"/>
    <w:rsid w:val="00D71335"/>
    <w:rsid w:val="00D720D5"/>
    <w:rsid w:val="00D8470B"/>
    <w:rsid w:val="00D86DF4"/>
    <w:rsid w:val="00D87209"/>
    <w:rsid w:val="00DB4BC2"/>
    <w:rsid w:val="00DB5BB8"/>
    <w:rsid w:val="00DE3C56"/>
    <w:rsid w:val="00DE4FAD"/>
    <w:rsid w:val="00DE7B59"/>
    <w:rsid w:val="00E07CB2"/>
    <w:rsid w:val="00E266DC"/>
    <w:rsid w:val="00E4256B"/>
    <w:rsid w:val="00E44E7A"/>
    <w:rsid w:val="00E5088D"/>
    <w:rsid w:val="00E62638"/>
    <w:rsid w:val="00E75A24"/>
    <w:rsid w:val="00E93FE8"/>
    <w:rsid w:val="00E94045"/>
    <w:rsid w:val="00EA548B"/>
    <w:rsid w:val="00EA77BF"/>
    <w:rsid w:val="00EB0DFC"/>
    <w:rsid w:val="00EB1F36"/>
    <w:rsid w:val="00EB225D"/>
    <w:rsid w:val="00EC1985"/>
    <w:rsid w:val="00EC2766"/>
    <w:rsid w:val="00ED50E6"/>
    <w:rsid w:val="00EF2D93"/>
    <w:rsid w:val="00F02780"/>
    <w:rsid w:val="00F146F1"/>
    <w:rsid w:val="00F272B6"/>
    <w:rsid w:val="00F34DBB"/>
    <w:rsid w:val="00F35224"/>
    <w:rsid w:val="00F45DB0"/>
    <w:rsid w:val="00F4639D"/>
    <w:rsid w:val="00F53328"/>
    <w:rsid w:val="00F82FB2"/>
    <w:rsid w:val="00F92E5D"/>
    <w:rsid w:val="00F95B18"/>
    <w:rsid w:val="00FA3482"/>
    <w:rsid w:val="00FA7D01"/>
    <w:rsid w:val="00FB1BEE"/>
    <w:rsid w:val="00FB3BBF"/>
    <w:rsid w:val="00FC28CF"/>
    <w:rsid w:val="00FD6B5E"/>
    <w:rsid w:val="00FF2B44"/>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8F51C3F"/>
  <w15:docId w15:val="{9ACAC3ED-1920-4D13-8387-1AA06A6B14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n-US" w:eastAsia="it-I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paragraph" w:styleId="Titolo1">
    <w:name w:val="heading 1"/>
    <w:basedOn w:val="Normale"/>
    <w:next w:val="Normale"/>
    <w:pPr>
      <w:keepNext/>
      <w:keepLines/>
      <w:spacing w:before="480" w:after="120"/>
      <w:outlineLvl w:val="0"/>
    </w:pPr>
    <w:rPr>
      <w:b/>
      <w:sz w:val="48"/>
      <w:szCs w:val="48"/>
    </w:rPr>
  </w:style>
  <w:style w:type="paragraph" w:styleId="Titolo2">
    <w:name w:val="heading 2"/>
    <w:basedOn w:val="Normale"/>
    <w:next w:val="Normale"/>
    <w:pPr>
      <w:keepNext/>
      <w:keepLines/>
      <w:spacing w:before="360" w:after="80"/>
      <w:outlineLvl w:val="1"/>
    </w:pPr>
    <w:rPr>
      <w:b/>
      <w:sz w:val="36"/>
      <w:szCs w:val="36"/>
    </w:rPr>
  </w:style>
  <w:style w:type="paragraph" w:styleId="Titolo3">
    <w:name w:val="heading 3"/>
    <w:basedOn w:val="Normale"/>
    <w:next w:val="Normale"/>
    <w:pPr>
      <w:keepNext/>
      <w:keepLines/>
      <w:spacing w:before="280" w:after="80"/>
      <w:outlineLvl w:val="2"/>
    </w:pPr>
    <w:rPr>
      <w:b/>
      <w:sz w:val="28"/>
      <w:szCs w:val="28"/>
    </w:rPr>
  </w:style>
  <w:style w:type="paragraph" w:styleId="Titolo4">
    <w:name w:val="heading 4"/>
    <w:basedOn w:val="Normale"/>
    <w:next w:val="Normale"/>
    <w:pPr>
      <w:keepNext/>
      <w:keepLines/>
      <w:spacing w:before="240" w:after="40"/>
      <w:outlineLvl w:val="3"/>
    </w:pPr>
    <w:rPr>
      <w:b/>
      <w:sz w:val="24"/>
      <w:szCs w:val="24"/>
    </w:rPr>
  </w:style>
  <w:style w:type="paragraph" w:styleId="Titolo5">
    <w:name w:val="heading 5"/>
    <w:basedOn w:val="Normale"/>
    <w:next w:val="Normale"/>
    <w:pPr>
      <w:keepNext/>
      <w:keepLines/>
      <w:spacing w:before="220" w:after="40"/>
      <w:outlineLvl w:val="4"/>
    </w:pPr>
    <w:rPr>
      <w:b/>
    </w:rPr>
  </w:style>
  <w:style w:type="paragraph" w:styleId="Titolo6">
    <w:name w:val="heading 6"/>
    <w:basedOn w:val="Normale"/>
    <w:next w:val="Normale"/>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itolo">
    <w:name w:val="Title"/>
    <w:basedOn w:val="Normale"/>
    <w:next w:val="Normale"/>
    <w:pPr>
      <w:keepNext/>
      <w:keepLines/>
      <w:spacing w:before="480" w:after="120"/>
    </w:pPr>
    <w:rPr>
      <w:b/>
      <w:sz w:val="72"/>
      <w:szCs w:val="72"/>
    </w:rPr>
  </w:style>
  <w:style w:type="table" w:styleId="Grigliatabellachiara">
    <w:name w:val="Grid Table Light"/>
    <w:basedOn w:val="Tabellanormale"/>
    <w:uiPriority w:val="40"/>
    <w:rsid w:val="0092753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Didascalia">
    <w:name w:val="caption"/>
    <w:basedOn w:val="Normale"/>
    <w:next w:val="Normale"/>
    <w:link w:val="DidascaliaCarattere"/>
    <w:uiPriority w:val="35"/>
    <w:unhideWhenUsed/>
    <w:qFormat/>
    <w:rsid w:val="00C85D25"/>
    <w:pPr>
      <w:spacing w:after="200" w:line="240" w:lineRule="auto"/>
    </w:pPr>
    <w:rPr>
      <w:i/>
      <w:iCs/>
      <w:color w:val="44546A" w:themeColor="text2"/>
      <w:sz w:val="18"/>
      <w:szCs w:val="18"/>
    </w:rPr>
  </w:style>
  <w:style w:type="paragraph" w:styleId="Intestazione">
    <w:name w:val="header"/>
    <w:basedOn w:val="Normale"/>
    <w:link w:val="IntestazioneCarattere"/>
    <w:uiPriority w:val="99"/>
    <w:unhideWhenUsed/>
    <w:rsid w:val="003642C8"/>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3642C8"/>
  </w:style>
  <w:style w:type="paragraph" w:styleId="Pidipagina">
    <w:name w:val="footer"/>
    <w:basedOn w:val="Normale"/>
    <w:link w:val="PidipaginaCarattere"/>
    <w:uiPriority w:val="99"/>
    <w:unhideWhenUsed/>
    <w:rsid w:val="003642C8"/>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3642C8"/>
  </w:style>
  <w:style w:type="paragraph" w:customStyle="1" w:styleId="EndNoteBibliography">
    <w:name w:val="EndNote Bibliography"/>
    <w:basedOn w:val="Normale"/>
    <w:link w:val="EndNoteBibliographyCarattere"/>
    <w:rsid w:val="006B7F7B"/>
    <w:pPr>
      <w:spacing w:line="240" w:lineRule="auto"/>
    </w:pPr>
    <w:rPr>
      <w:noProof/>
    </w:rPr>
  </w:style>
  <w:style w:type="character" w:customStyle="1" w:styleId="EndNoteBibliographyCarattere">
    <w:name w:val="EndNote Bibliography Carattere"/>
    <w:basedOn w:val="Carpredefinitoparagrafo"/>
    <w:link w:val="EndNoteBibliography"/>
    <w:rsid w:val="006B7F7B"/>
    <w:rPr>
      <w:noProof/>
    </w:rPr>
  </w:style>
  <w:style w:type="paragraph" w:customStyle="1" w:styleId="EndNoteBibliographyTitle">
    <w:name w:val="EndNote Bibliography Title"/>
    <w:basedOn w:val="Normale"/>
    <w:link w:val="EndNoteBibliographyTitleCarattere"/>
    <w:rsid w:val="005D1A3B"/>
    <w:pPr>
      <w:spacing w:after="0"/>
      <w:jc w:val="center"/>
    </w:pPr>
    <w:rPr>
      <w:noProof/>
    </w:rPr>
  </w:style>
  <w:style w:type="character" w:customStyle="1" w:styleId="DidascaliaCarattere">
    <w:name w:val="Didascalia Carattere"/>
    <w:basedOn w:val="Carpredefinitoparagrafo"/>
    <w:link w:val="Didascalia"/>
    <w:uiPriority w:val="35"/>
    <w:rsid w:val="005D1A3B"/>
    <w:rPr>
      <w:i/>
      <w:iCs/>
      <w:color w:val="44546A" w:themeColor="text2"/>
      <w:sz w:val="18"/>
      <w:szCs w:val="18"/>
    </w:rPr>
  </w:style>
  <w:style w:type="character" w:customStyle="1" w:styleId="EndNoteBibliographyTitleCarattere">
    <w:name w:val="EndNote Bibliography Title Carattere"/>
    <w:basedOn w:val="DidascaliaCarattere"/>
    <w:link w:val="EndNoteBibliographyTitle"/>
    <w:rsid w:val="005D1A3B"/>
    <w:rPr>
      <w:i w:val="0"/>
      <w:iCs w:val="0"/>
      <w:noProof/>
      <w:color w:val="44546A" w:themeColor="text2"/>
      <w:sz w:val="18"/>
      <w:szCs w:val="18"/>
    </w:rPr>
  </w:style>
  <w:style w:type="table" w:styleId="Tabellasemplice-2">
    <w:name w:val="Plain Table 2"/>
    <w:basedOn w:val="Tabellanormale"/>
    <w:uiPriority w:val="42"/>
    <w:rsid w:val="00171801"/>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ellagriglia1chiara">
    <w:name w:val="Grid Table 1 Light"/>
    <w:basedOn w:val="Tabellanormale"/>
    <w:uiPriority w:val="46"/>
    <w:rsid w:val="00171801"/>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Grigliatabella">
    <w:name w:val="Table Grid"/>
    <w:basedOn w:val="Tabellanormale"/>
    <w:uiPriority w:val="39"/>
    <w:rsid w:val="00E00B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fumetto">
    <w:name w:val="Balloon Text"/>
    <w:basedOn w:val="Normale"/>
    <w:link w:val="TestofumettoCarattere"/>
    <w:uiPriority w:val="99"/>
    <w:semiHidden/>
    <w:unhideWhenUsed/>
    <w:rsid w:val="0093538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935387"/>
    <w:rPr>
      <w:rFonts w:ascii="Segoe UI" w:hAnsi="Segoe UI" w:cs="Segoe UI"/>
      <w:sz w:val="18"/>
      <w:szCs w:val="18"/>
    </w:rPr>
  </w:style>
  <w:style w:type="paragraph" w:styleId="Sottotitolo">
    <w:name w:val="Subtitle"/>
    <w:basedOn w:val="Normale"/>
    <w:next w:val="Normale"/>
    <w:pPr>
      <w:keepNext/>
      <w:keepLines/>
      <w:spacing w:before="360" w:after="80"/>
    </w:pPr>
    <w:rPr>
      <w:rFonts w:ascii="Georgia" w:eastAsia="Georgia" w:hAnsi="Georgia" w:cs="Georgia"/>
      <w:i/>
      <w:color w:val="666666"/>
      <w:sz w:val="48"/>
      <w:szCs w:val="48"/>
    </w:rPr>
  </w:style>
  <w:style w:type="table" w:customStyle="1" w:styleId="a">
    <w:basedOn w:val="Tabellanormale"/>
    <w:pPr>
      <w:spacing w:after="0" w:line="240" w:lineRule="auto"/>
    </w:pPr>
    <w:tblPr>
      <w:tblStyleRowBandSize w:val="1"/>
      <w:tblStyleColBandSize w:val="1"/>
      <w:tblInd w:w="0" w:type="nil"/>
    </w:tblPr>
  </w:style>
  <w:style w:type="table" w:customStyle="1" w:styleId="a0">
    <w:basedOn w:val="Tabellanormale"/>
    <w:tblPr>
      <w:tblStyleRowBandSize w:val="1"/>
      <w:tblStyleColBandSize w:val="1"/>
      <w:tblInd w:w="0" w:type="nil"/>
      <w:tblCellMar>
        <w:left w:w="28" w:type="dxa"/>
        <w:right w:w="28" w:type="dxa"/>
      </w:tblCellMar>
    </w:tblPr>
  </w:style>
  <w:style w:type="table" w:customStyle="1" w:styleId="a1">
    <w:basedOn w:val="Tabellanormale"/>
    <w:pPr>
      <w:spacing w:after="0" w:line="240" w:lineRule="auto"/>
    </w:pPr>
    <w:tblPr>
      <w:tblStyleRowBandSize w:val="1"/>
      <w:tblStyleColBandSize w:val="1"/>
      <w:tblInd w:w="0" w:type="nil"/>
    </w:tblPr>
    <w:tblStylePr w:type="firstRow">
      <w:rPr>
        <w:b/>
      </w:rPr>
      <w:tblPr/>
      <w:tcPr>
        <w:tcBorders>
          <w:bottom w:val="single" w:sz="12" w:space="0" w:color="666666"/>
        </w:tcBorders>
      </w:tcPr>
    </w:tblStylePr>
    <w:tblStylePr w:type="lastRow">
      <w:rPr>
        <w:b/>
      </w:rPr>
      <w:tblPr/>
      <w:tcPr>
        <w:tcBorders>
          <w:top w:val="single" w:sz="4" w:space="0" w:color="666666"/>
        </w:tcBorders>
      </w:tcPr>
    </w:tblStylePr>
    <w:tblStylePr w:type="firstCol">
      <w:rPr>
        <w:b/>
      </w:rPr>
    </w:tblStylePr>
    <w:tblStylePr w:type="lastCol">
      <w:rPr>
        <w:b/>
      </w:rPr>
    </w:tblStylePr>
  </w:style>
  <w:style w:type="table" w:customStyle="1" w:styleId="a2">
    <w:basedOn w:val="Tabellanormale"/>
    <w:tblPr>
      <w:tblStyleRowBandSize w:val="1"/>
      <w:tblStyleColBandSize w:val="1"/>
      <w:tblInd w:w="0" w:type="nil"/>
      <w:tblCellMar>
        <w:left w:w="28" w:type="dxa"/>
        <w:right w:w="28" w:type="dxa"/>
      </w:tblCellMar>
    </w:tblPr>
  </w:style>
  <w:style w:type="character" w:styleId="Rimandocommento">
    <w:name w:val="annotation reference"/>
    <w:basedOn w:val="Carpredefinitoparagrafo"/>
    <w:uiPriority w:val="99"/>
    <w:semiHidden/>
    <w:unhideWhenUsed/>
    <w:rsid w:val="008A7D65"/>
    <w:rPr>
      <w:sz w:val="16"/>
      <w:szCs w:val="16"/>
    </w:rPr>
  </w:style>
  <w:style w:type="paragraph" w:styleId="Testocommento">
    <w:name w:val="annotation text"/>
    <w:basedOn w:val="Normale"/>
    <w:link w:val="TestocommentoCarattere"/>
    <w:uiPriority w:val="99"/>
    <w:semiHidden/>
    <w:unhideWhenUsed/>
    <w:rsid w:val="008A7D65"/>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8A7D65"/>
    <w:rPr>
      <w:sz w:val="20"/>
      <w:szCs w:val="20"/>
    </w:rPr>
  </w:style>
  <w:style w:type="paragraph" w:styleId="Soggettocommento">
    <w:name w:val="annotation subject"/>
    <w:basedOn w:val="Testocommento"/>
    <w:next w:val="Testocommento"/>
    <w:link w:val="SoggettocommentoCarattere"/>
    <w:uiPriority w:val="99"/>
    <w:semiHidden/>
    <w:unhideWhenUsed/>
    <w:rsid w:val="008A7D65"/>
    <w:rPr>
      <w:b/>
      <w:bCs/>
    </w:rPr>
  </w:style>
  <w:style w:type="character" w:customStyle="1" w:styleId="SoggettocommentoCarattere">
    <w:name w:val="Soggetto commento Carattere"/>
    <w:basedOn w:val="TestocommentoCarattere"/>
    <w:link w:val="Soggettocommento"/>
    <w:uiPriority w:val="99"/>
    <w:semiHidden/>
    <w:rsid w:val="008A7D65"/>
    <w:rPr>
      <w:b/>
      <w:bCs/>
      <w:sz w:val="20"/>
      <w:szCs w:val="20"/>
    </w:rPr>
  </w:style>
  <w:style w:type="table" w:customStyle="1" w:styleId="TableNormal1">
    <w:name w:val="Table Normal1"/>
    <w:rsid w:val="000428BA"/>
    <w:tblPr>
      <w:tblCellMar>
        <w:top w:w="0" w:type="dxa"/>
        <w:left w:w="0" w:type="dxa"/>
        <w:bottom w:w="0" w:type="dxa"/>
        <w:right w:w="0" w:type="dxa"/>
      </w:tblCellMar>
    </w:tblPr>
  </w:style>
  <w:style w:type="character" w:styleId="Numeropagina">
    <w:name w:val="page number"/>
    <w:basedOn w:val="Carpredefinitoparagrafo"/>
    <w:uiPriority w:val="99"/>
    <w:semiHidden/>
    <w:unhideWhenUsed/>
    <w:rsid w:val="005B65B3"/>
  </w:style>
  <w:style w:type="paragraph" w:styleId="Paragrafoelenco">
    <w:name w:val="List Paragraph"/>
    <w:basedOn w:val="Normale"/>
    <w:uiPriority w:val="34"/>
    <w:qFormat/>
    <w:rsid w:val="00B5098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32838">
      <w:bodyDiv w:val="1"/>
      <w:marLeft w:val="0"/>
      <w:marRight w:val="0"/>
      <w:marTop w:val="0"/>
      <w:marBottom w:val="0"/>
      <w:divBdr>
        <w:top w:val="none" w:sz="0" w:space="0" w:color="auto"/>
        <w:left w:val="none" w:sz="0" w:space="0" w:color="auto"/>
        <w:bottom w:val="none" w:sz="0" w:space="0" w:color="auto"/>
        <w:right w:val="none" w:sz="0" w:space="0" w:color="auto"/>
      </w:divBdr>
    </w:div>
    <w:div w:id="115763352">
      <w:bodyDiv w:val="1"/>
      <w:marLeft w:val="0"/>
      <w:marRight w:val="0"/>
      <w:marTop w:val="0"/>
      <w:marBottom w:val="0"/>
      <w:divBdr>
        <w:top w:val="none" w:sz="0" w:space="0" w:color="auto"/>
        <w:left w:val="none" w:sz="0" w:space="0" w:color="auto"/>
        <w:bottom w:val="none" w:sz="0" w:space="0" w:color="auto"/>
        <w:right w:val="none" w:sz="0" w:space="0" w:color="auto"/>
      </w:divBdr>
    </w:div>
    <w:div w:id="241374166">
      <w:bodyDiv w:val="1"/>
      <w:marLeft w:val="0"/>
      <w:marRight w:val="0"/>
      <w:marTop w:val="0"/>
      <w:marBottom w:val="0"/>
      <w:divBdr>
        <w:top w:val="none" w:sz="0" w:space="0" w:color="auto"/>
        <w:left w:val="none" w:sz="0" w:space="0" w:color="auto"/>
        <w:bottom w:val="none" w:sz="0" w:space="0" w:color="auto"/>
        <w:right w:val="none" w:sz="0" w:space="0" w:color="auto"/>
      </w:divBdr>
    </w:div>
    <w:div w:id="264852055">
      <w:bodyDiv w:val="1"/>
      <w:marLeft w:val="0"/>
      <w:marRight w:val="0"/>
      <w:marTop w:val="0"/>
      <w:marBottom w:val="0"/>
      <w:divBdr>
        <w:top w:val="none" w:sz="0" w:space="0" w:color="auto"/>
        <w:left w:val="none" w:sz="0" w:space="0" w:color="auto"/>
        <w:bottom w:val="none" w:sz="0" w:space="0" w:color="auto"/>
        <w:right w:val="none" w:sz="0" w:space="0" w:color="auto"/>
      </w:divBdr>
    </w:div>
    <w:div w:id="500317723">
      <w:bodyDiv w:val="1"/>
      <w:marLeft w:val="0"/>
      <w:marRight w:val="0"/>
      <w:marTop w:val="0"/>
      <w:marBottom w:val="0"/>
      <w:divBdr>
        <w:top w:val="none" w:sz="0" w:space="0" w:color="auto"/>
        <w:left w:val="none" w:sz="0" w:space="0" w:color="auto"/>
        <w:bottom w:val="none" w:sz="0" w:space="0" w:color="auto"/>
        <w:right w:val="none" w:sz="0" w:space="0" w:color="auto"/>
      </w:divBdr>
    </w:div>
    <w:div w:id="520125854">
      <w:bodyDiv w:val="1"/>
      <w:marLeft w:val="0"/>
      <w:marRight w:val="0"/>
      <w:marTop w:val="0"/>
      <w:marBottom w:val="0"/>
      <w:divBdr>
        <w:top w:val="none" w:sz="0" w:space="0" w:color="auto"/>
        <w:left w:val="none" w:sz="0" w:space="0" w:color="auto"/>
        <w:bottom w:val="none" w:sz="0" w:space="0" w:color="auto"/>
        <w:right w:val="none" w:sz="0" w:space="0" w:color="auto"/>
      </w:divBdr>
    </w:div>
    <w:div w:id="828055690">
      <w:bodyDiv w:val="1"/>
      <w:marLeft w:val="0"/>
      <w:marRight w:val="0"/>
      <w:marTop w:val="0"/>
      <w:marBottom w:val="0"/>
      <w:divBdr>
        <w:top w:val="none" w:sz="0" w:space="0" w:color="auto"/>
        <w:left w:val="none" w:sz="0" w:space="0" w:color="auto"/>
        <w:bottom w:val="none" w:sz="0" w:space="0" w:color="auto"/>
        <w:right w:val="none" w:sz="0" w:space="0" w:color="auto"/>
      </w:divBdr>
    </w:div>
    <w:div w:id="837888094">
      <w:bodyDiv w:val="1"/>
      <w:marLeft w:val="0"/>
      <w:marRight w:val="0"/>
      <w:marTop w:val="0"/>
      <w:marBottom w:val="0"/>
      <w:divBdr>
        <w:top w:val="none" w:sz="0" w:space="0" w:color="auto"/>
        <w:left w:val="none" w:sz="0" w:space="0" w:color="auto"/>
        <w:bottom w:val="none" w:sz="0" w:space="0" w:color="auto"/>
        <w:right w:val="none" w:sz="0" w:space="0" w:color="auto"/>
      </w:divBdr>
    </w:div>
    <w:div w:id="874275996">
      <w:bodyDiv w:val="1"/>
      <w:marLeft w:val="0"/>
      <w:marRight w:val="0"/>
      <w:marTop w:val="0"/>
      <w:marBottom w:val="0"/>
      <w:divBdr>
        <w:top w:val="none" w:sz="0" w:space="0" w:color="auto"/>
        <w:left w:val="none" w:sz="0" w:space="0" w:color="auto"/>
        <w:bottom w:val="none" w:sz="0" w:space="0" w:color="auto"/>
        <w:right w:val="none" w:sz="0" w:space="0" w:color="auto"/>
      </w:divBdr>
    </w:div>
    <w:div w:id="899678317">
      <w:bodyDiv w:val="1"/>
      <w:marLeft w:val="0"/>
      <w:marRight w:val="0"/>
      <w:marTop w:val="0"/>
      <w:marBottom w:val="0"/>
      <w:divBdr>
        <w:top w:val="none" w:sz="0" w:space="0" w:color="auto"/>
        <w:left w:val="none" w:sz="0" w:space="0" w:color="auto"/>
        <w:bottom w:val="none" w:sz="0" w:space="0" w:color="auto"/>
        <w:right w:val="none" w:sz="0" w:space="0" w:color="auto"/>
      </w:divBdr>
    </w:div>
    <w:div w:id="931546907">
      <w:bodyDiv w:val="1"/>
      <w:marLeft w:val="0"/>
      <w:marRight w:val="0"/>
      <w:marTop w:val="0"/>
      <w:marBottom w:val="0"/>
      <w:divBdr>
        <w:top w:val="none" w:sz="0" w:space="0" w:color="auto"/>
        <w:left w:val="none" w:sz="0" w:space="0" w:color="auto"/>
        <w:bottom w:val="none" w:sz="0" w:space="0" w:color="auto"/>
        <w:right w:val="none" w:sz="0" w:space="0" w:color="auto"/>
      </w:divBdr>
    </w:div>
    <w:div w:id="1010449730">
      <w:bodyDiv w:val="1"/>
      <w:marLeft w:val="0"/>
      <w:marRight w:val="0"/>
      <w:marTop w:val="0"/>
      <w:marBottom w:val="0"/>
      <w:divBdr>
        <w:top w:val="none" w:sz="0" w:space="0" w:color="auto"/>
        <w:left w:val="none" w:sz="0" w:space="0" w:color="auto"/>
        <w:bottom w:val="none" w:sz="0" w:space="0" w:color="auto"/>
        <w:right w:val="none" w:sz="0" w:space="0" w:color="auto"/>
      </w:divBdr>
    </w:div>
    <w:div w:id="1063676492">
      <w:bodyDiv w:val="1"/>
      <w:marLeft w:val="0"/>
      <w:marRight w:val="0"/>
      <w:marTop w:val="0"/>
      <w:marBottom w:val="0"/>
      <w:divBdr>
        <w:top w:val="none" w:sz="0" w:space="0" w:color="auto"/>
        <w:left w:val="none" w:sz="0" w:space="0" w:color="auto"/>
        <w:bottom w:val="none" w:sz="0" w:space="0" w:color="auto"/>
        <w:right w:val="none" w:sz="0" w:space="0" w:color="auto"/>
      </w:divBdr>
    </w:div>
    <w:div w:id="1102189124">
      <w:bodyDiv w:val="1"/>
      <w:marLeft w:val="0"/>
      <w:marRight w:val="0"/>
      <w:marTop w:val="0"/>
      <w:marBottom w:val="0"/>
      <w:divBdr>
        <w:top w:val="none" w:sz="0" w:space="0" w:color="auto"/>
        <w:left w:val="none" w:sz="0" w:space="0" w:color="auto"/>
        <w:bottom w:val="none" w:sz="0" w:space="0" w:color="auto"/>
        <w:right w:val="none" w:sz="0" w:space="0" w:color="auto"/>
      </w:divBdr>
    </w:div>
    <w:div w:id="1341199198">
      <w:bodyDiv w:val="1"/>
      <w:marLeft w:val="0"/>
      <w:marRight w:val="0"/>
      <w:marTop w:val="0"/>
      <w:marBottom w:val="0"/>
      <w:divBdr>
        <w:top w:val="none" w:sz="0" w:space="0" w:color="auto"/>
        <w:left w:val="none" w:sz="0" w:space="0" w:color="auto"/>
        <w:bottom w:val="none" w:sz="0" w:space="0" w:color="auto"/>
        <w:right w:val="none" w:sz="0" w:space="0" w:color="auto"/>
      </w:divBdr>
    </w:div>
    <w:div w:id="1427844428">
      <w:bodyDiv w:val="1"/>
      <w:marLeft w:val="0"/>
      <w:marRight w:val="0"/>
      <w:marTop w:val="0"/>
      <w:marBottom w:val="0"/>
      <w:divBdr>
        <w:top w:val="none" w:sz="0" w:space="0" w:color="auto"/>
        <w:left w:val="none" w:sz="0" w:space="0" w:color="auto"/>
        <w:bottom w:val="none" w:sz="0" w:space="0" w:color="auto"/>
        <w:right w:val="none" w:sz="0" w:space="0" w:color="auto"/>
      </w:divBdr>
    </w:div>
    <w:div w:id="1464420873">
      <w:bodyDiv w:val="1"/>
      <w:marLeft w:val="0"/>
      <w:marRight w:val="0"/>
      <w:marTop w:val="0"/>
      <w:marBottom w:val="0"/>
      <w:divBdr>
        <w:top w:val="none" w:sz="0" w:space="0" w:color="auto"/>
        <w:left w:val="none" w:sz="0" w:space="0" w:color="auto"/>
        <w:bottom w:val="none" w:sz="0" w:space="0" w:color="auto"/>
        <w:right w:val="none" w:sz="0" w:space="0" w:color="auto"/>
      </w:divBdr>
    </w:div>
    <w:div w:id="1481118001">
      <w:bodyDiv w:val="1"/>
      <w:marLeft w:val="0"/>
      <w:marRight w:val="0"/>
      <w:marTop w:val="0"/>
      <w:marBottom w:val="0"/>
      <w:divBdr>
        <w:top w:val="none" w:sz="0" w:space="0" w:color="auto"/>
        <w:left w:val="none" w:sz="0" w:space="0" w:color="auto"/>
        <w:bottom w:val="none" w:sz="0" w:space="0" w:color="auto"/>
        <w:right w:val="none" w:sz="0" w:space="0" w:color="auto"/>
      </w:divBdr>
    </w:div>
    <w:div w:id="1534145821">
      <w:bodyDiv w:val="1"/>
      <w:marLeft w:val="0"/>
      <w:marRight w:val="0"/>
      <w:marTop w:val="0"/>
      <w:marBottom w:val="0"/>
      <w:divBdr>
        <w:top w:val="none" w:sz="0" w:space="0" w:color="auto"/>
        <w:left w:val="none" w:sz="0" w:space="0" w:color="auto"/>
        <w:bottom w:val="none" w:sz="0" w:space="0" w:color="auto"/>
        <w:right w:val="none" w:sz="0" w:space="0" w:color="auto"/>
      </w:divBdr>
    </w:div>
    <w:div w:id="1660426173">
      <w:bodyDiv w:val="1"/>
      <w:marLeft w:val="0"/>
      <w:marRight w:val="0"/>
      <w:marTop w:val="0"/>
      <w:marBottom w:val="0"/>
      <w:divBdr>
        <w:top w:val="none" w:sz="0" w:space="0" w:color="auto"/>
        <w:left w:val="none" w:sz="0" w:space="0" w:color="auto"/>
        <w:bottom w:val="none" w:sz="0" w:space="0" w:color="auto"/>
        <w:right w:val="none" w:sz="0" w:space="0" w:color="auto"/>
      </w:divBdr>
    </w:div>
    <w:div w:id="1883637885">
      <w:bodyDiv w:val="1"/>
      <w:marLeft w:val="0"/>
      <w:marRight w:val="0"/>
      <w:marTop w:val="0"/>
      <w:marBottom w:val="0"/>
      <w:divBdr>
        <w:top w:val="none" w:sz="0" w:space="0" w:color="auto"/>
        <w:left w:val="none" w:sz="0" w:space="0" w:color="auto"/>
        <w:bottom w:val="none" w:sz="0" w:space="0" w:color="auto"/>
        <w:right w:val="none" w:sz="0" w:space="0" w:color="auto"/>
      </w:divBdr>
    </w:div>
    <w:div w:id="191057307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image" Target="media/image7.png"/><Relationship Id="rId26" Type="http://schemas.openxmlformats.org/officeDocument/2006/relationships/image" Target="media/image15.emf"/><Relationship Id="rId3" Type="http://schemas.openxmlformats.org/officeDocument/2006/relationships/numbering" Target="numbering.xml"/><Relationship Id="rId21" Type="http://schemas.openxmlformats.org/officeDocument/2006/relationships/image" Target="media/image10.emf"/><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1.emf"/><Relationship Id="rId17" Type="http://schemas.openxmlformats.org/officeDocument/2006/relationships/image" Target="media/image6.emf"/><Relationship Id="rId25" Type="http://schemas.openxmlformats.org/officeDocument/2006/relationships/image" Target="media/image14.emf"/><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5.tiff"/><Relationship Id="rId20" Type="http://schemas.openxmlformats.org/officeDocument/2006/relationships/image" Target="media/image9.emf"/><Relationship Id="rId29" Type="http://schemas.openxmlformats.org/officeDocument/2006/relationships/image" Target="media/image18.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image" Target="media/image13.emf"/><Relationship Id="rId32" Type="http://schemas.openxmlformats.org/officeDocument/2006/relationships/image" Target="media/image21.emf"/><Relationship Id="rId5" Type="http://schemas.openxmlformats.org/officeDocument/2006/relationships/settings" Target="settings.xml"/><Relationship Id="rId15" Type="http://schemas.openxmlformats.org/officeDocument/2006/relationships/image" Target="media/image4.emf"/><Relationship Id="rId23" Type="http://schemas.openxmlformats.org/officeDocument/2006/relationships/image" Target="media/image12.emf"/><Relationship Id="rId28" Type="http://schemas.openxmlformats.org/officeDocument/2006/relationships/image" Target="media/image17.emf"/><Relationship Id="rId10" Type="http://schemas.openxmlformats.org/officeDocument/2006/relationships/footer" Target="footer1.xml"/><Relationship Id="rId19" Type="http://schemas.openxmlformats.org/officeDocument/2006/relationships/image" Target="media/image8.png"/><Relationship Id="rId31" Type="http://schemas.openxmlformats.org/officeDocument/2006/relationships/image" Target="media/image20.emf"/><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image" Target="media/image3.emf"/><Relationship Id="rId22" Type="http://schemas.openxmlformats.org/officeDocument/2006/relationships/image" Target="media/image11.emf"/><Relationship Id="rId27" Type="http://schemas.openxmlformats.org/officeDocument/2006/relationships/image" Target="media/image16.jpg"/><Relationship Id="rId30" Type="http://schemas.openxmlformats.org/officeDocument/2006/relationships/image" Target="media/image19.emf"/><Relationship Id="rId8" Type="http://schemas.openxmlformats.org/officeDocument/2006/relationships/endnotes" Target="endnote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xHJwgSxxsZL8kcOuksToKuSK8nQ==">AMUW2mXoMa9HcfgofVfKHoJHz2mHv1wBU66lUGZg2nBtwIgjmjl3igt+z1HfxfzeKYQ5Ega9ZR64B2P2SaacoFPBaxf1aJpP8M6MSbBMKKixfmvsrXlcNPTgMqonIZyr7KyveAIquccv4E9y1XFXCAV5oR8LpIldCg==</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F8E5A986-06D0-4882-A4DF-B8A665B06B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28</Pages>
  <Words>4409</Words>
  <Characters>25133</Characters>
  <Application>Microsoft Office Word</Application>
  <DocSecurity>0</DocSecurity>
  <Lines>209</Lines>
  <Paragraphs>58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29484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Teresa</dc:creator>
  <cp:keywords/>
  <cp:lastModifiedBy>Tommaso</cp:lastModifiedBy>
  <cp:revision>13</cp:revision>
  <dcterms:created xsi:type="dcterms:W3CDTF">2021-09-07T14:30:00Z</dcterms:created>
  <dcterms:modified xsi:type="dcterms:W3CDTF">2021-10-12T10:43:00Z</dcterms:modified>
</cp:coreProperties>
</file>